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298" w:rsidRDefault="00547298" w:rsidP="00E06E16">
      <w:pPr>
        <w:tabs>
          <w:tab w:val="left" w:pos="3570"/>
        </w:tabs>
        <w:jc w:val="center"/>
        <w:rPr>
          <w:rFonts w:cs="Trebuchet MS"/>
          <w:b/>
          <w:sz w:val="22"/>
        </w:rPr>
      </w:pPr>
      <w:r w:rsidRPr="00EA20D6">
        <w:rPr>
          <w:rFonts w:cs="Trebuchet MS"/>
          <w:b/>
          <w:sz w:val="22"/>
        </w:rPr>
        <w:t>MINISTERUL EDUCAŢIEI CERCETĂRII ŞI TINERETULUI</w:t>
      </w:r>
    </w:p>
    <w:p w:rsidR="00547298" w:rsidRPr="00C47D4A" w:rsidRDefault="00547298" w:rsidP="00E06E16">
      <w:pPr>
        <w:tabs>
          <w:tab w:val="left" w:pos="3570"/>
        </w:tabs>
        <w:jc w:val="center"/>
        <w:rPr>
          <w:rFonts w:cs="Trebuchet MS"/>
          <w:b/>
          <w:sz w:val="16"/>
          <w:szCs w:val="16"/>
        </w:rPr>
      </w:pPr>
    </w:p>
    <w:p w:rsidR="00547298" w:rsidRDefault="00547298" w:rsidP="00E06E16">
      <w:pPr>
        <w:pStyle w:val="Title"/>
        <w:rPr>
          <w:sz w:val="22"/>
          <w:szCs w:val="22"/>
        </w:rPr>
      </w:pPr>
      <w:r w:rsidRPr="00475FDB">
        <w:rPr>
          <w:szCs w:val="24"/>
        </w:rPr>
        <w:t>Proiectul Phare TVET RO 2005</w:t>
      </w:r>
      <w:r>
        <w:rPr>
          <w:sz w:val="22"/>
          <w:szCs w:val="22"/>
        </w:rPr>
        <w:t>/</w:t>
      </w:r>
      <w:r w:rsidRPr="00475FDB">
        <w:rPr>
          <w:sz w:val="22"/>
          <w:szCs w:val="22"/>
        </w:rPr>
        <w:t>017-553.04.01.02.04.01.03</w:t>
      </w:r>
    </w:p>
    <w:p w:rsidR="00547298" w:rsidRPr="00475FDB" w:rsidRDefault="00547298" w:rsidP="00E06E16">
      <w:pPr>
        <w:pStyle w:val="Title"/>
        <w:rPr>
          <w:szCs w:val="24"/>
        </w:rPr>
      </w:pPr>
    </w:p>
    <w:p w:rsidR="00547298" w:rsidRPr="00475FDB" w:rsidRDefault="00547298" w:rsidP="00E06E16">
      <w:pPr>
        <w:pStyle w:val="BodyText"/>
        <w:tabs>
          <w:tab w:val="left" w:pos="4500"/>
        </w:tabs>
        <w:rPr>
          <w:rFonts w:ascii="Arial" w:hAnsi="Arial"/>
          <w:sz w:val="28"/>
          <w:szCs w:val="28"/>
        </w:rPr>
      </w:pPr>
      <w:r>
        <w:rPr>
          <w:rFonts w:ascii="Arial" w:hAnsi="Arial"/>
          <w:noProof/>
          <w:sz w:val="28"/>
          <w:szCs w:val="28"/>
        </w:rPr>
        <w:pict>
          <v:group id="_x0000_s5758" style="position:absolute;margin-left:0;margin-top:0;width:457.5pt;height:137.3pt;z-index:116" coordorigin="1267,1709" coordsize="9150,2746">
            <v:shapetype id="_x0000_t202" coordsize="21600,21600" o:spt="202" path="m,l,21600r21600,l21600,xe">
              <v:stroke joinstyle="miter"/>
              <v:path gradientshapeok="t" o:connecttype="rect"/>
            </v:shapetype>
            <v:shape id="_x0000_s5759" type="#_x0000_t202" style="position:absolute;left:1267;top:1709;width:2721;height:2468;mso-wrap-style:none" stroked="f">
              <v:textbox style="mso-next-textbox:#_x0000_s5759;mso-fit-shape-to-text:t">
                <w:txbxContent>
                  <w:p w:rsidR="001250DE" w:rsidRPr="00855762" w:rsidRDefault="001250DE" w:rsidP="00E06E16">
                    <w:pPr>
                      <w:rPr>
                        <w:szCs w:val="13"/>
                      </w:rPr>
                    </w:pPr>
                    <w:r w:rsidRPr="00497D2A">
                      <w:rPr>
                        <w:szCs w:val="1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21.5pt;height:116.25pt">
                          <v:imagedata r:id="rId7" o:title="Sigla%20UE+text%20Phare"/>
                        </v:shape>
                      </w:pict>
                    </w:r>
                  </w:p>
                </w:txbxContent>
              </v:textbox>
            </v:shape>
            <v:shape id="_x0000_s5760" type="#_x0000_t202" style="position:absolute;left:7357;top:1961;width:3060;height:2494" stroked="f">
              <v:textbox style="mso-next-textbox:#_x0000_s5760">
                <w:txbxContent>
                  <w:p w:rsidR="001250DE" w:rsidRDefault="001250DE" w:rsidP="00E06E16">
                    <w:pPr>
                      <w:pStyle w:val="Header"/>
                      <w:jc w:val="center"/>
                    </w:pPr>
                    <w:r w:rsidRPr="00497D2A">
                      <w:pict>
                        <v:shape id="_x0000_i1086" type="#_x0000_t75" style="width:74.25pt;height:96.75pt">
                          <v:imagedata r:id="rId8" o:title="Stema-Romaniei-color"/>
                        </v:shape>
                      </w:pict>
                    </w:r>
                  </w:p>
                  <w:p w:rsidR="001250DE" w:rsidRPr="003E2EC0" w:rsidRDefault="001250DE" w:rsidP="00E06E16">
                    <w:pPr>
                      <w:ind w:left="-426"/>
                      <w:jc w:val="right"/>
                    </w:pPr>
                    <w:r w:rsidRPr="00DF65BF">
                      <w:rPr>
                        <w:lang w:val="ro-RO"/>
                      </w:rPr>
                      <w:t>MEdCT–CNDIPT</w:t>
                    </w:r>
                    <w:r w:rsidRPr="003E2EC0">
                      <w:t xml:space="preserve"> / UIP</w:t>
                    </w:r>
                  </w:p>
                </w:txbxContent>
              </v:textbox>
            </v:shape>
          </v:group>
        </w:pict>
      </w:r>
      <w:r w:rsidRPr="006459E6">
        <w:tab/>
      </w:r>
      <w:r w:rsidRPr="006459E6">
        <w:tab/>
      </w:r>
    </w:p>
    <w:p w:rsidR="00547298" w:rsidRPr="00475FDB" w:rsidRDefault="00547298" w:rsidP="00E06E16">
      <w:pPr>
        <w:pStyle w:val="BodyText"/>
        <w:tabs>
          <w:tab w:val="left" w:pos="4500"/>
        </w:tabs>
        <w:rPr>
          <w:rFonts w:ascii="Arial" w:hAnsi="Arial"/>
          <w:sz w:val="28"/>
          <w:szCs w:val="28"/>
        </w:rPr>
      </w:pPr>
    </w:p>
    <w:p w:rsidR="00547298" w:rsidRPr="00475FDB" w:rsidRDefault="00547298" w:rsidP="00E06E16">
      <w:pPr>
        <w:pStyle w:val="BodyText"/>
        <w:tabs>
          <w:tab w:val="left" w:pos="4500"/>
        </w:tabs>
        <w:rPr>
          <w:b/>
        </w:rPr>
      </w:pPr>
    </w:p>
    <w:p w:rsidR="00547298" w:rsidRPr="00475FDB" w:rsidRDefault="00547298" w:rsidP="00E06E16">
      <w:pPr>
        <w:pStyle w:val="BodyText"/>
        <w:tabs>
          <w:tab w:val="left" w:pos="4500"/>
        </w:tabs>
        <w:rPr>
          <w:b/>
        </w:rPr>
      </w:pPr>
    </w:p>
    <w:p w:rsidR="00547298" w:rsidRPr="00475FDB" w:rsidRDefault="00547298" w:rsidP="00E06E16">
      <w:pPr>
        <w:pStyle w:val="BodyText"/>
        <w:tabs>
          <w:tab w:val="left" w:pos="4500"/>
        </w:tabs>
        <w:rPr>
          <w:b/>
        </w:rPr>
      </w:pPr>
    </w:p>
    <w:p w:rsidR="00547298" w:rsidRPr="00475FDB" w:rsidRDefault="00547298" w:rsidP="00E06E16">
      <w:pPr>
        <w:pStyle w:val="BodyText"/>
        <w:tabs>
          <w:tab w:val="left" w:pos="4500"/>
        </w:tabs>
        <w:rPr>
          <w:b/>
        </w:rPr>
      </w:pPr>
    </w:p>
    <w:p w:rsidR="00547298" w:rsidRDefault="00547298" w:rsidP="00E06E16">
      <w:pPr>
        <w:pStyle w:val="Title"/>
        <w:rPr>
          <w:szCs w:val="24"/>
        </w:rPr>
      </w:pPr>
    </w:p>
    <w:p w:rsidR="00547298" w:rsidRDefault="00547298" w:rsidP="00E06E16">
      <w:pPr>
        <w:pStyle w:val="Title"/>
        <w:rPr>
          <w:szCs w:val="24"/>
        </w:rPr>
      </w:pPr>
    </w:p>
    <w:p w:rsidR="00547298" w:rsidRDefault="00547298" w:rsidP="00E06E16">
      <w:pPr>
        <w:spacing w:line="360" w:lineRule="auto"/>
        <w:ind w:right="-185"/>
        <w:rPr>
          <w:b/>
          <w:sz w:val="28"/>
          <w:szCs w:val="28"/>
          <w:lang w:val="ro-RO"/>
        </w:rPr>
      </w:pPr>
    </w:p>
    <w:p w:rsidR="00547298" w:rsidRPr="00FA09B1" w:rsidRDefault="00547298" w:rsidP="00E06E16">
      <w:pPr>
        <w:spacing w:line="360" w:lineRule="auto"/>
        <w:jc w:val="center"/>
        <w:rPr>
          <w:noProof/>
          <w:sz w:val="40"/>
          <w:szCs w:val="40"/>
          <w:lang w:val="ro-RO"/>
        </w:rPr>
      </w:pPr>
      <w:r w:rsidRPr="002640C0">
        <w:rPr>
          <w:b/>
          <w:shadow/>
          <w:noProof/>
          <w:color w:val="0000FF"/>
          <w:sz w:val="40"/>
          <w:szCs w:val="40"/>
          <w:lang w:val="ro-RO"/>
        </w:rPr>
        <w:t>AUXILIAR  CURRICULAR</w:t>
      </w:r>
    </w:p>
    <w:p w:rsidR="00547298" w:rsidRDefault="00547298" w:rsidP="00E06E16">
      <w:pPr>
        <w:spacing w:line="360" w:lineRule="auto"/>
        <w:ind w:right="-185" w:firstLine="720"/>
        <w:rPr>
          <w:b/>
          <w:color w:val="0000FF"/>
          <w:sz w:val="32"/>
          <w:szCs w:val="32"/>
          <w:lang w:val="ro-RO"/>
        </w:rPr>
      </w:pPr>
      <w:r w:rsidRPr="00AD5DCE">
        <w:rPr>
          <w:b/>
          <w:sz w:val="32"/>
          <w:szCs w:val="32"/>
          <w:lang w:val="ro-RO"/>
        </w:rPr>
        <w:t>PROFILUL:</w:t>
      </w:r>
      <w:r w:rsidRPr="00AD5DCE">
        <w:rPr>
          <w:b/>
          <w:color w:val="0000FF"/>
          <w:sz w:val="32"/>
          <w:szCs w:val="32"/>
          <w:lang w:val="ro-RO"/>
        </w:rPr>
        <w:t xml:space="preserve"> TEHNIC</w:t>
      </w:r>
    </w:p>
    <w:p w:rsidR="00547298" w:rsidRPr="003C08AE" w:rsidRDefault="00547298" w:rsidP="00E06E16">
      <w:pPr>
        <w:spacing w:line="360" w:lineRule="auto"/>
        <w:ind w:right="-185" w:firstLine="720"/>
        <w:rPr>
          <w:b/>
          <w:sz w:val="40"/>
          <w:szCs w:val="40"/>
          <w:lang w:val="ro-RO"/>
        </w:rPr>
      </w:pPr>
      <w:r w:rsidRPr="003C08AE">
        <w:rPr>
          <w:b/>
          <w:sz w:val="32"/>
          <w:szCs w:val="32"/>
          <w:lang w:val="ro-RO"/>
        </w:rPr>
        <w:t>SPECIALIZAREA:</w:t>
      </w:r>
      <w:r>
        <w:rPr>
          <w:b/>
          <w:sz w:val="32"/>
          <w:szCs w:val="32"/>
          <w:lang w:val="ro-RO"/>
        </w:rPr>
        <w:t xml:space="preserve"> </w:t>
      </w:r>
      <w:r>
        <w:rPr>
          <w:b/>
          <w:color w:val="0000FF"/>
          <w:sz w:val="32"/>
          <w:szCs w:val="32"/>
          <w:lang w:val="ro-RO"/>
        </w:rPr>
        <w:t>Tehnician de telecomunicaţii</w:t>
      </w:r>
    </w:p>
    <w:p w:rsidR="00547298" w:rsidRPr="00AD5DCE" w:rsidRDefault="00547298" w:rsidP="00E06E16">
      <w:pPr>
        <w:spacing w:line="360" w:lineRule="auto"/>
        <w:ind w:left="720" w:right="-185"/>
        <w:rPr>
          <w:b/>
          <w:color w:val="0000FF"/>
          <w:sz w:val="32"/>
          <w:szCs w:val="32"/>
          <w:lang w:val="ro-RO"/>
        </w:rPr>
      </w:pPr>
      <w:r w:rsidRPr="00AD5DCE">
        <w:rPr>
          <w:b/>
          <w:sz w:val="32"/>
          <w:szCs w:val="32"/>
          <w:lang w:val="ro-RO"/>
        </w:rPr>
        <w:t>MODULUL:</w:t>
      </w:r>
      <w:r w:rsidRPr="00AD5DCE">
        <w:rPr>
          <w:b/>
          <w:color w:val="0000FF"/>
          <w:sz w:val="32"/>
          <w:szCs w:val="32"/>
          <w:lang w:val="ro-RO"/>
        </w:rPr>
        <w:t xml:space="preserve"> </w:t>
      </w:r>
      <w:r w:rsidRPr="003D339C">
        <w:rPr>
          <w:b/>
          <w:color w:val="0000FF"/>
          <w:sz w:val="36"/>
          <w:szCs w:val="36"/>
          <w:u w:val="single"/>
          <w:lang w:val="ro-RO"/>
        </w:rPr>
        <w:t>Tehnici şi sisteme de RADIOCOMUNICAŢII</w:t>
      </w:r>
    </w:p>
    <w:p w:rsidR="00547298" w:rsidRPr="00130B3B" w:rsidRDefault="00547298" w:rsidP="00E06E16">
      <w:pPr>
        <w:spacing w:line="360" w:lineRule="auto"/>
        <w:ind w:left="720" w:right="-185"/>
        <w:rPr>
          <w:b/>
          <w:color w:val="0000FF"/>
          <w:sz w:val="32"/>
          <w:szCs w:val="32"/>
          <w:lang w:val="ro-RO"/>
        </w:rPr>
      </w:pPr>
      <w:r w:rsidRPr="00AD5DCE">
        <w:rPr>
          <w:b/>
          <w:sz w:val="32"/>
          <w:szCs w:val="32"/>
          <w:lang w:val="ro-RO"/>
        </w:rPr>
        <w:t>NIVELUL:</w:t>
      </w:r>
      <w:r w:rsidRPr="00AD5DCE">
        <w:rPr>
          <w:b/>
          <w:color w:val="0000FF"/>
          <w:sz w:val="32"/>
          <w:szCs w:val="32"/>
          <w:lang w:val="ro-RO"/>
        </w:rPr>
        <w:t xml:space="preserve"> </w:t>
      </w:r>
      <w:r>
        <w:rPr>
          <w:b/>
          <w:color w:val="0000FF"/>
          <w:sz w:val="32"/>
          <w:szCs w:val="32"/>
          <w:lang w:val="ro-RO"/>
        </w:rPr>
        <w:t>3</w:t>
      </w:r>
    </w:p>
    <w:p w:rsidR="00547298" w:rsidRDefault="00547298" w:rsidP="00E06E16">
      <w:pPr>
        <w:spacing w:line="360" w:lineRule="auto"/>
        <w:ind w:right="-185"/>
        <w:jc w:val="center"/>
      </w:pPr>
      <w:r w:rsidRPr="00D2527E">
        <w:pict>
          <v:shape id="_x0000_i1025" type="#_x0000_t75" style="width:5in;height:270pt">
            <v:imagedata r:id="rId9" o:title="NX1Z_Radio"/>
          </v:shape>
        </w:pict>
      </w:r>
    </w:p>
    <w:p w:rsidR="00547298" w:rsidRPr="00FA09B1" w:rsidRDefault="00547298" w:rsidP="00E06E16">
      <w:pPr>
        <w:spacing w:line="360" w:lineRule="auto"/>
        <w:ind w:right="-185"/>
        <w:jc w:val="center"/>
        <w:rPr>
          <w:lang w:val="ro-RO"/>
        </w:rPr>
      </w:pPr>
    </w:p>
    <w:p w:rsidR="00547298" w:rsidRPr="00DF65BF" w:rsidRDefault="00547298" w:rsidP="00E06E16">
      <w:pPr>
        <w:pStyle w:val="BodyText3"/>
        <w:spacing w:line="360" w:lineRule="auto"/>
        <w:jc w:val="center"/>
        <w:rPr>
          <w:sz w:val="22"/>
          <w:szCs w:val="22"/>
          <w:lang w:val="ro-RO"/>
        </w:rPr>
      </w:pPr>
      <w:r w:rsidRPr="00DF65BF">
        <w:rPr>
          <w:sz w:val="22"/>
          <w:szCs w:val="22"/>
          <w:lang w:val="ro-RO"/>
        </w:rPr>
        <w:t>Acest mate</w:t>
      </w:r>
      <w:r>
        <w:rPr>
          <w:sz w:val="22"/>
          <w:szCs w:val="22"/>
          <w:lang w:val="ro-RO"/>
        </w:rPr>
        <w:t>rial a fost elaborat prin finanţ</w:t>
      </w:r>
      <w:r w:rsidRPr="00DF65BF">
        <w:rPr>
          <w:sz w:val="22"/>
          <w:szCs w:val="22"/>
          <w:lang w:val="ro-RO"/>
        </w:rPr>
        <w:t xml:space="preserve">are Phare în proiectul de </w:t>
      </w:r>
      <w:r w:rsidRPr="00DF65BF">
        <w:rPr>
          <w:i/>
          <w:sz w:val="22"/>
          <w:szCs w:val="22"/>
          <w:lang w:val="ro-RO"/>
        </w:rPr>
        <w:t xml:space="preserve">Dezvoltare </w:t>
      </w:r>
      <w:r>
        <w:rPr>
          <w:i/>
          <w:sz w:val="22"/>
          <w:szCs w:val="22"/>
          <w:lang w:val="ro-RO"/>
        </w:rPr>
        <w:t>instituţională a sistemului de învăţământ profesional ş</w:t>
      </w:r>
      <w:r w:rsidRPr="00DF65BF">
        <w:rPr>
          <w:i/>
          <w:sz w:val="22"/>
          <w:szCs w:val="22"/>
          <w:lang w:val="ro-RO"/>
        </w:rPr>
        <w:t>i tehnic</w:t>
      </w:r>
      <w:r w:rsidRPr="00DF65BF">
        <w:rPr>
          <w:sz w:val="22"/>
          <w:szCs w:val="22"/>
          <w:lang w:val="ro-RO"/>
        </w:rPr>
        <w:t xml:space="preserve"> </w:t>
      </w:r>
    </w:p>
    <w:p w:rsidR="003B2B38" w:rsidRPr="00547298" w:rsidRDefault="00547298" w:rsidP="00547298">
      <w:pPr>
        <w:spacing w:line="360" w:lineRule="auto"/>
        <w:jc w:val="center"/>
        <w:rPr>
          <w:b/>
          <w:bCs/>
          <w:lang w:val="ro-RO"/>
        </w:rPr>
      </w:pPr>
      <w:r w:rsidRPr="00DF65BF">
        <w:rPr>
          <w:b/>
          <w:bCs/>
          <w:lang w:val="ro-RO"/>
        </w:rPr>
        <w:t>Noiembrie 2008</w:t>
      </w:r>
    </w:p>
    <w:p w:rsidR="0000368F" w:rsidRDefault="003B2B38" w:rsidP="0000368F">
      <w:pPr>
        <w:spacing w:before="60" w:after="60"/>
        <w:rPr>
          <w:rFonts w:ascii="Arial" w:hAnsi="Arial" w:cs="Arial"/>
          <w:b/>
          <w:lang w:val="ro-RO"/>
        </w:rPr>
      </w:pPr>
      <w:r w:rsidRPr="002640C0">
        <w:rPr>
          <w:rFonts w:ascii="Arial" w:hAnsi="Arial" w:cs="Arial"/>
          <w:b/>
          <w:lang w:val="ro-RO"/>
        </w:rPr>
        <w:lastRenderedPageBreak/>
        <w:t>AUTOR</w:t>
      </w:r>
      <w:r w:rsidR="0000368F" w:rsidRPr="002640C0">
        <w:rPr>
          <w:rFonts w:ascii="Arial" w:hAnsi="Arial" w:cs="Arial"/>
          <w:b/>
          <w:lang w:val="ro-RO"/>
        </w:rPr>
        <w:t>I</w:t>
      </w:r>
      <w:r w:rsidRPr="002640C0">
        <w:rPr>
          <w:rFonts w:ascii="Arial" w:hAnsi="Arial" w:cs="Arial"/>
          <w:b/>
          <w:lang w:val="ro-RO"/>
        </w:rPr>
        <w:t>:</w:t>
      </w:r>
    </w:p>
    <w:p w:rsidR="00000C2A" w:rsidRPr="002640C0" w:rsidRDefault="00000C2A" w:rsidP="0000368F">
      <w:pPr>
        <w:spacing w:before="60" w:after="60"/>
        <w:rPr>
          <w:rFonts w:ascii="Arial" w:hAnsi="Arial" w:cs="Arial"/>
          <w:b/>
          <w:lang w:val="ro-RO"/>
        </w:rPr>
      </w:pPr>
    </w:p>
    <w:tbl>
      <w:tblPr>
        <w:tblW w:w="0" w:type="auto"/>
        <w:tblLook w:val="01E0"/>
      </w:tblPr>
      <w:tblGrid>
        <w:gridCol w:w="2088"/>
        <w:gridCol w:w="7482"/>
      </w:tblGrid>
      <w:tr w:rsidR="00573D78" w:rsidRPr="00FA0BA6">
        <w:tc>
          <w:tcPr>
            <w:tcW w:w="2088" w:type="dxa"/>
            <w:vAlign w:val="center"/>
          </w:tcPr>
          <w:p w:rsidR="00573D78" w:rsidRPr="00FA0BA6" w:rsidRDefault="001F03C6" w:rsidP="00000C2A">
            <w:pPr>
              <w:spacing w:before="60" w:after="60"/>
              <w:rPr>
                <w:rFonts w:ascii="Arial" w:hAnsi="Arial" w:cs="Arial"/>
                <w:b/>
                <w:lang w:val="ro-RO"/>
              </w:rPr>
            </w:pPr>
            <w:r>
              <w:rPr>
                <w:rFonts w:ascii="Arial" w:hAnsi="Arial" w:cs="Arial"/>
                <w:b/>
                <w:lang w:val="ro-RO"/>
              </w:rPr>
              <w:t>Profesor 1</w:t>
            </w:r>
            <w:r w:rsidR="00573D78" w:rsidRPr="00FA0BA6">
              <w:rPr>
                <w:rFonts w:ascii="Arial" w:hAnsi="Arial" w:cs="Arial"/>
                <w:b/>
                <w:lang w:val="ro-RO"/>
              </w:rPr>
              <w:t xml:space="preserve"> </w:t>
            </w:r>
          </w:p>
        </w:tc>
        <w:tc>
          <w:tcPr>
            <w:tcW w:w="7482" w:type="dxa"/>
            <w:vAlign w:val="center"/>
          </w:tcPr>
          <w:p w:rsidR="00573D78" w:rsidRPr="00FA0BA6" w:rsidRDefault="00B93AA3" w:rsidP="00FA0BA6">
            <w:pPr>
              <w:spacing w:before="60" w:after="60"/>
              <w:rPr>
                <w:rFonts w:ascii="Arial" w:hAnsi="Arial" w:cs="Arial"/>
                <w:lang w:val="ro-RO"/>
              </w:rPr>
            </w:pPr>
            <w:r w:rsidRPr="00FA0BA6">
              <w:rPr>
                <w:rFonts w:ascii="Arial" w:hAnsi="Arial" w:cs="Arial"/>
                <w:lang w:val="ro-RO"/>
              </w:rPr>
              <w:t>-</w:t>
            </w:r>
            <w:r w:rsidR="001F03C6">
              <w:rPr>
                <w:rFonts w:ascii="Arial" w:hAnsi="Arial" w:cs="Arial"/>
                <w:lang w:val="ro-RO"/>
              </w:rPr>
              <w:t xml:space="preserve"> </w:t>
            </w:r>
            <w:r w:rsidR="00E2357A">
              <w:rPr>
                <w:rFonts w:ascii="Arial" w:hAnsi="Arial" w:cs="Arial"/>
                <w:lang w:val="ro-RO"/>
              </w:rPr>
              <w:t>Dr.</w:t>
            </w:r>
            <w:r w:rsidR="00A820FC">
              <w:rPr>
                <w:rFonts w:ascii="Arial" w:hAnsi="Arial" w:cs="Arial"/>
                <w:lang w:val="ro-RO"/>
              </w:rPr>
              <w:t xml:space="preserve"> </w:t>
            </w:r>
            <w:r w:rsidR="00E2357A">
              <w:rPr>
                <w:rFonts w:ascii="Arial" w:hAnsi="Arial" w:cs="Arial"/>
                <w:lang w:val="ro-RO"/>
              </w:rPr>
              <w:t>ing. prof.</w:t>
            </w:r>
            <w:r w:rsidRPr="00FA0BA6">
              <w:rPr>
                <w:rFonts w:ascii="Arial" w:hAnsi="Arial" w:cs="Arial"/>
                <w:lang w:val="ro-RO"/>
              </w:rPr>
              <w:t xml:space="preserve"> </w:t>
            </w:r>
            <w:r w:rsidR="001F03C6">
              <w:rPr>
                <w:rFonts w:ascii="Arial" w:hAnsi="Arial" w:cs="Arial"/>
                <w:lang w:val="ro-RO"/>
              </w:rPr>
              <w:t xml:space="preserve">grad didactic </w:t>
            </w:r>
            <w:r w:rsidR="00E2357A">
              <w:rPr>
                <w:rFonts w:ascii="Arial" w:hAnsi="Arial" w:cs="Arial"/>
                <w:lang w:val="ro-RO"/>
              </w:rPr>
              <w:t xml:space="preserve">I, </w:t>
            </w:r>
            <w:r w:rsidR="00E2357A" w:rsidRPr="00E2357A">
              <w:rPr>
                <w:rFonts w:ascii="Arial" w:hAnsi="Arial" w:cs="Arial"/>
                <w:b/>
                <w:lang w:val="ro-RO"/>
              </w:rPr>
              <w:t>Andrei Ilie</w:t>
            </w:r>
            <w:r w:rsidR="00000C2A">
              <w:rPr>
                <w:rFonts w:ascii="Arial" w:hAnsi="Arial" w:cs="Arial"/>
                <w:lang w:val="ro-RO"/>
              </w:rPr>
              <w:t>,  Colegiul T</w:t>
            </w:r>
            <w:r w:rsidR="00E2357A">
              <w:rPr>
                <w:rFonts w:ascii="Arial" w:hAnsi="Arial" w:cs="Arial"/>
                <w:lang w:val="ro-RO"/>
              </w:rPr>
              <w:t>eh</w:t>
            </w:r>
            <w:r w:rsidR="00000C2A">
              <w:rPr>
                <w:rFonts w:ascii="Arial" w:hAnsi="Arial" w:cs="Arial"/>
                <w:lang w:val="ro-RO"/>
              </w:rPr>
              <w:t>nic de Poştă şi T</w:t>
            </w:r>
            <w:r w:rsidR="00693ED3">
              <w:rPr>
                <w:rFonts w:ascii="Arial" w:hAnsi="Arial" w:cs="Arial"/>
                <w:lang w:val="ro-RO"/>
              </w:rPr>
              <w:t xml:space="preserve">elecomunicaţii </w:t>
            </w:r>
            <w:r w:rsidR="00E2357A">
              <w:rPr>
                <w:rFonts w:ascii="Arial" w:hAnsi="Arial" w:cs="Arial"/>
                <w:lang w:val="ro-RO"/>
              </w:rPr>
              <w:t>„Gheorghe Airinei”</w:t>
            </w:r>
            <w:r w:rsidR="001F03C6">
              <w:rPr>
                <w:rFonts w:ascii="Arial" w:hAnsi="Arial" w:cs="Arial"/>
                <w:lang w:val="ro-RO"/>
              </w:rPr>
              <w:t xml:space="preserve">, </w:t>
            </w:r>
            <w:r w:rsidR="00E2357A">
              <w:rPr>
                <w:rFonts w:ascii="Arial" w:hAnsi="Arial" w:cs="Arial"/>
                <w:lang w:val="ro-RO"/>
              </w:rPr>
              <w:t>Bucureşti</w:t>
            </w:r>
          </w:p>
        </w:tc>
      </w:tr>
      <w:tr w:rsidR="00573D78" w:rsidRPr="00FA0BA6">
        <w:tc>
          <w:tcPr>
            <w:tcW w:w="2088" w:type="dxa"/>
            <w:vAlign w:val="center"/>
          </w:tcPr>
          <w:p w:rsidR="00573D78" w:rsidRPr="00FA0BA6" w:rsidRDefault="00571CAE" w:rsidP="00000C2A">
            <w:pPr>
              <w:spacing w:before="60" w:after="60"/>
              <w:rPr>
                <w:rFonts w:ascii="Arial" w:hAnsi="Arial" w:cs="Arial"/>
                <w:b/>
                <w:lang w:val="ro-RO"/>
              </w:rPr>
            </w:pPr>
            <w:r>
              <w:rPr>
                <w:rFonts w:ascii="Arial" w:hAnsi="Arial" w:cs="Arial"/>
                <w:b/>
                <w:lang w:val="ro-RO"/>
              </w:rPr>
              <w:t>Profesor 2 (</w:t>
            </w:r>
            <w:r w:rsidR="00000C2A">
              <w:rPr>
                <w:rFonts w:ascii="Arial" w:hAnsi="Arial" w:cs="Arial"/>
                <w:b/>
                <w:lang w:val="ro-RO"/>
              </w:rPr>
              <w:t>Consultanţă de specialitate</w:t>
            </w:r>
            <w:r>
              <w:rPr>
                <w:rFonts w:ascii="Arial" w:hAnsi="Arial" w:cs="Arial"/>
                <w:b/>
                <w:lang w:val="ro-RO"/>
              </w:rPr>
              <w:t>)</w:t>
            </w:r>
          </w:p>
        </w:tc>
        <w:tc>
          <w:tcPr>
            <w:tcW w:w="7482" w:type="dxa"/>
            <w:vAlign w:val="center"/>
          </w:tcPr>
          <w:p w:rsidR="00573D78" w:rsidRPr="00FA0BA6" w:rsidRDefault="00573D78" w:rsidP="00FA0BA6">
            <w:pPr>
              <w:spacing w:before="60" w:after="60"/>
              <w:rPr>
                <w:rFonts w:ascii="Arial" w:hAnsi="Arial" w:cs="Arial"/>
                <w:lang w:val="ro-RO"/>
              </w:rPr>
            </w:pPr>
            <w:r w:rsidRPr="00FA0BA6">
              <w:rPr>
                <w:rFonts w:ascii="Arial" w:hAnsi="Arial" w:cs="Arial"/>
                <w:lang w:val="ro-RO"/>
              </w:rPr>
              <w:t>-</w:t>
            </w:r>
            <w:r w:rsidR="001F03C6">
              <w:rPr>
                <w:rFonts w:ascii="Arial" w:hAnsi="Arial" w:cs="Arial"/>
                <w:lang w:val="ro-RO"/>
              </w:rPr>
              <w:t xml:space="preserve"> </w:t>
            </w:r>
            <w:r w:rsidR="00000C2A">
              <w:rPr>
                <w:rFonts w:ascii="Arial" w:hAnsi="Arial" w:cs="Arial"/>
                <w:lang w:val="ro-RO"/>
              </w:rPr>
              <w:t>P</w:t>
            </w:r>
            <w:r w:rsidR="00E2357A">
              <w:rPr>
                <w:rFonts w:ascii="Arial" w:hAnsi="Arial" w:cs="Arial"/>
                <w:lang w:val="ro-RO"/>
              </w:rPr>
              <w:t>rof.</w:t>
            </w:r>
            <w:r w:rsidR="001F03C6" w:rsidRPr="00FA0BA6">
              <w:rPr>
                <w:rFonts w:ascii="Arial" w:hAnsi="Arial" w:cs="Arial"/>
                <w:lang w:val="ro-RO"/>
              </w:rPr>
              <w:t xml:space="preserve"> </w:t>
            </w:r>
            <w:r w:rsidR="001F03C6">
              <w:rPr>
                <w:rFonts w:ascii="Arial" w:hAnsi="Arial" w:cs="Arial"/>
                <w:lang w:val="ro-RO"/>
              </w:rPr>
              <w:t xml:space="preserve">grad didactic </w:t>
            </w:r>
            <w:r w:rsidR="00E2357A">
              <w:rPr>
                <w:rFonts w:ascii="Arial" w:hAnsi="Arial" w:cs="Arial"/>
                <w:lang w:val="ro-RO"/>
              </w:rPr>
              <w:t xml:space="preserve">I, </w:t>
            </w:r>
            <w:r w:rsidR="00E2357A" w:rsidRPr="00E2357A">
              <w:rPr>
                <w:rFonts w:ascii="Arial" w:hAnsi="Arial" w:cs="Arial"/>
                <w:b/>
                <w:lang w:val="ro-RO"/>
              </w:rPr>
              <w:t>Seefeld Radu</w:t>
            </w:r>
            <w:r w:rsidR="00E2357A">
              <w:rPr>
                <w:rFonts w:ascii="Arial" w:hAnsi="Arial" w:cs="Arial"/>
                <w:lang w:val="ro-RO"/>
              </w:rPr>
              <w:t>,</w:t>
            </w:r>
            <w:r w:rsidR="001F03C6">
              <w:rPr>
                <w:rFonts w:ascii="Arial" w:hAnsi="Arial" w:cs="Arial"/>
                <w:lang w:val="ro-RO"/>
              </w:rPr>
              <w:t xml:space="preserve"> </w:t>
            </w:r>
            <w:r w:rsidR="00000C2A">
              <w:rPr>
                <w:rFonts w:ascii="Arial" w:hAnsi="Arial" w:cs="Arial"/>
                <w:lang w:val="ro-RO"/>
              </w:rPr>
              <w:t>Colegiul Tehnic de Poştă şi T</w:t>
            </w:r>
            <w:r w:rsidR="00E2357A">
              <w:rPr>
                <w:rFonts w:ascii="Arial" w:hAnsi="Arial" w:cs="Arial"/>
                <w:lang w:val="ro-RO"/>
              </w:rPr>
              <w:t>elecomunicaţii „Gheorghe Airinei”, Bucureşti</w:t>
            </w:r>
          </w:p>
        </w:tc>
      </w:tr>
      <w:tr w:rsidR="00573D78" w:rsidRPr="00FA0BA6">
        <w:tc>
          <w:tcPr>
            <w:tcW w:w="2088" w:type="dxa"/>
            <w:vAlign w:val="center"/>
          </w:tcPr>
          <w:p w:rsidR="00573D78" w:rsidRPr="00FA0BA6" w:rsidRDefault="00573D78" w:rsidP="00571CAE">
            <w:pPr>
              <w:spacing w:before="60" w:after="60"/>
              <w:rPr>
                <w:rFonts w:ascii="Arial" w:hAnsi="Arial" w:cs="Arial"/>
                <w:b/>
                <w:lang w:val="ro-RO"/>
              </w:rPr>
            </w:pPr>
          </w:p>
        </w:tc>
        <w:tc>
          <w:tcPr>
            <w:tcW w:w="7482" w:type="dxa"/>
            <w:vAlign w:val="center"/>
          </w:tcPr>
          <w:p w:rsidR="00573D78" w:rsidRPr="00FA0BA6" w:rsidRDefault="00573D78" w:rsidP="00FA0BA6">
            <w:pPr>
              <w:spacing w:before="60" w:after="60"/>
              <w:rPr>
                <w:rFonts w:ascii="Arial" w:hAnsi="Arial" w:cs="Arial"/>
                <w:b/>
                <w:lang w:val="ro-RO"/>
              </w:rPr>
            </w:pPr>
          </w:p>
        </w:tc>
      </w:tr>
    </w:tbl>
    <w:p w:rsidR="00D356CB" w:rsidRDefault="00D356CB" w:rsidP="002D6EEC">
      <w:pPr>
        <w:spacing w:before="60" w:after="60"/>
        <w:rPr>
          <w:rFonts w:ascii="Arial" w:hAnsi="Arial" w:cs="Arial"/>
          <w:b/>
          <w:color w:val="0000FF"/>
          <w:sz w:val="32"/>
          <w:szCs w:val="32"/>
          <w:lang w:val="ro-RO"/>
        </w:rPr>
      </w:pPr>
    </w:p>
    <w:p w:rsidR="00993414" w:rsidRDefault="00D356CB" w:rsidP="00D356CB">
      <w:pPr>
        <w:spacing w:before="60" w:after="60"/>
        <w:jc w:val="center"/>
        <w:rPr>
          <w:rFonts w:ascii="Arial" w:hAnsi="Arial" w:cs="Arial"/>
          <w:b/>
          <w:color w:val="0000FF"/>
          <w:sz w:val="32"/>
          <w:szCs w:val="32"/>
          <w:lang w:val="ro-RO"/>
        </w:rPr>
      </w:pPr>
      <w:r>
        <w:rPr>
          <w:noProof/>
        </w:rPr>
        <w:pict>
          <v:shape id="_x0000_s1532" type="#_x0000_t75" style="position:absolute;left:0;text-align:left;margin-left:0;margin-top:0;width:202.5pt;height:427.5pt;z-index:50" o:allowoverlap="f">
            <v:imagedata r:id="rId10" o:title="Willans_Hill_Comms_Tower"/>
            <w10:wrap type="square"/>
          </v:shape>
        </w:pict>
      </w:r>
      <w:r>
        <w:rPr>
          <w:rFonts w:ascii="Arial" w:hAnsi="Arial" w:cs="Arial"/>
          <w:b/>
          <w:color w:val="0000FF"/>
          <w:sz w:val="32"/>
          <w:szCs w:val="32"/>
          <w:lang w:val="ro-RO"/>
        </w:rPr>
        <w:t>PROIECT FINANŢAT DE UNIUNEA EUROPEANĂ</w:t>
      </w:r>
    </w:p>
    <w:p w:rsidR="00D356CB" w:rsidRDefault="00D356CB" w:rsidP="00D356CB">
      <w:pPr>
        <w:spacing w:before="60" w:after="60"/>
        <w:jc w:val="center"/>
        <w:rPr>
          <w:rFonts w:ascii="Arial" w:hAnsi="Arial" w:cs="Arial"/>
          <w:b/>
          <w:color w:val="0000FF"/>
          <w:sz w:val="32"/>
          <w:szCs w:val="32"/>
          <w:lang w:val="ro-RO"/>
        </w:rPr>
      </w:pPr>
    </w:p>
    <w:p w:rsidR="00D356CB" w:rsidRDefault="00D356CB" w:rsidP="00D356CB">
      <w:pPr>
        <w:spacing w:before="60" w:after="60"/>
        <w:jc w:val="center"/>
        <w:rPr>
          <w:rFonts w:ascii="Arial" w:hAnsi="Arial" w:cs="Arial"/>
          <w:b/>
          <w:color w:val="0000FF"/>
          <w:sz w:val="32"/>
          <w:szCs w:val="32"/>
          <w:lang w:val="ro-RO"/>
        </w:rPr>
      </w:pPr>
    </w:p>
    <w:p w:rsidR="00D356CB" w:rsidRDefault="00D356CB" w:rsidP="00D356CB">
      <w:pPr>
        <w:spacing w:before="60" w:after="60"/>
        <w:jc w:val="center"/>
        <w:rPr>
          <w:rFonts w:ascii="Arial" w:hAnsi="Arial" w:cs="Arial"/>
          <w:b/>
          <w:color w:val="0000FF"/>
          <w:sz w:val="32"/>
          <w:szCs w:val="32"/>
          <w:lang w:val="ro-RO"/>
        </w:rPr>
      </w:pPr>
    </w:p>
    <w:p w:rsidR="00D356CB" w:rsidRDefault="00D356CB" w:rsidP="00D356CB">
      <w:pPr>
        <w:spacing w:before="60" w:after="60"/>
        <w:jc w:val="center"/>
        <w:rPr>
          <w:rFonts w:ascii="Arial" w:hAnsi="Arial" w:cs="Arial"/>
          <w:b/>
          <w:color w:val="0000FF"/>
          <w:sz w:val="32"/>
          <w:szCs w:val="32"/>
          <w:lang w:val="ro-RO"/>
        </w:rPr>
      </w:pPr>
    </w:p>
    <w:p w:rsidR="00D356CB" w:rsidRDefault="00D356CB" w:rsidP="00D356CB">
      <w:pPr>
        <w:spacing w:before="60" w:after="60"/>
        <w:jc w:val="center"/>
        <w:rPr>
          <w:rFonts w:ascii="Arial" w:hAnsi="Arial" w:cs="Arial"/>
          <w:b/>
          <w:color w:val="0000FF"/>
          <w:sz w:val="32"/>
          <w:szCs w:val="32"/>
          <w:lang w:val="ro-RO"/>
        </w:rPr>
      </w:pPr>
      <w:r>
        <w:rPr>
          <w:rFonts w:ascii="Arial" w:hAnsi="Arial" w:cs="Arial"/>
          <w:b/>
          <w:color w:val="0000FF"/>
          <w:sz w:val="32"/>
          <w:szCs w:val="32"/>
          <w:lang w:val="ro-RO"/>
        </w:rPr>
        <w:t>Elaborat ca parte a proiectului Europe Aid / Asistenţă tehnică pentru Construcţia Instituţională a Sistemului de Învăţământ Profesional şi Tehnic</w:t>
      </w:r>
    </w:p>
    <w:p w:rsidR="00D356CB" w:rsidRDefault="00D356CB" w:rsidP="00D356CB">
      <w:pPr>
        <w:spacing w:before="60" w:after="60"/>
        <w:jc w:val="center"/>
        <w:rPr>
          <w:rFonts w:ascii="Arial" w:hAnsi="Arial" w:cs="Arial"/>
          <w:b/>
          <w:color w:val="0000FF"/>
          <w:sz w:val="32"/>
          <w:szCs w:val="32"/>
          <w:lang w:val="ro-RO"/>
        </w:rPr>
      </w:pPr>
    </w:p>
    <w:p w:rsidR="00D356CB" w:rsidRDefault="00D356CB" w:rsidP="00D356CB">
      <w:pPr>
        <w:spacing w:before="60" w:after="60"/>
        <w:jc w:val="center"/>
        <w:rPr>
          <w:rFonts w:ascii="Arial" w:hAnsi="Arial" w:cs="Arial"/>
          <w:b/>
          <w:color w:val="0000FF"/>
          <w:sz w:val="32"/>
          <w:szCs w:val="32"/>
          <w:lang w:val="ro-RO"/>
        </w:rPr>
      </w:pPr>
    </w:p>
    <w:p w:rsidR="00D356CB" w:rsidRDefault="00D356CB" w:rsidP="00D356CB">
      <w:pPr>
        <w:spacing w:before="60" w:after="60"/>
        <w:jc w:val="center"/>
        <w:rPr>
          <w:rFonts w:ascii="Arial" w:hAnsi="Arial" w:cs="Arial"/>
          <w:b/>
          <w:color w:val="0000FF"/>
          <w:sz w:val="32"/>
          <w:szCs w:val="32"/>
          <w:lang w:val="ro-RO"/>
        </w:rPr>
      </w:pPr>
    </w:p>
    <w:p w:rsidR="00D356CB" w:rsidRDefault="00D356CB" w:rsidP="00D356CB">
      <w:pPr>
        <w:spacing w:before="60" w:after="60"/>
        <w:jc w:val="center"/>
        <w:rPr>
          <w:rFonts w:ascii="Arial" w:hAnsi="Arial" w:cs="Arial"/>
          <w:b/>
          <w:color w:val="0000FF"/>
          <w:sz w:val="32"/>
          <w:szCs w:val="32"/>
          <w:lang w:val="ro-RO"/>
        </w:rPr>
      </w:pPr>
    </w:p>
    <w:p w:rsidR="00D356CB" w:rsidRDefault="00D356CB" w:rsidP="00D356CB">
      <w:pPr>
        <w:spacing w:before="60" w:after="60"/>
        <w:jc w:val="center"/>
        <w:rPr>
          <w:rFonts w:ascii="Arial" w:hAnsi="Arial" w:cs="Arial"/>
          <w:b/>
          <w:color w:val="0000FF"/>
          <w:sz w:val="32"/>
          <w:szCs w:val="32"/>
          <w:lang w:val="ro-RO"/>
        </w:rPr>
      </w:pPr>
    </w:p>
    <w:p w:rsidR="00D356CB" w:rsidRDefault="00D356CB" w:rsidP="00D356CB">
      <w:pPr>
        <w:spacing w:before="60" w:after="60"/>
        <w:jc w:val="center"/>
        <w:rPr>
          <w:rFonts w:ascii="Arial" w:hAnsi="Arial" w:cs="Arial"/>
          <w:b/>
          <w:color w:val="0000FF"/>
          <w:sz w:val="32"/>
          <w:szCs w:val="32"/>
          <w:lang w:val="ro-RO"/>
        </w:rPr>
      </w:pPr>
    </w:p>
    <w:p w:rsidR="00D356CB" w:rsidRDefault="00D356CB" w:rsidP="00D356CB">
      <w:pPr>
        <w:spacing w:before="60" w:after="60"/>
        <w:jc w:val="center"/>
        <w:rPr>
          <w:rFonts w:ascii="Arial" w:hAnsi="Arial" w:cs="Arial"/>
          <w:b/>
          <w:color w:val="0000FF"/>
          <w:sz w:val="32"/>
          <w:szCs w:val="32"/>
          <w:lang w:val="ro-RO"/>
        </w:rPr>
      </w:pPr>
    </w:p>
    <w:p w:rsidR="00D356CB" w:rsidRDefault="00D356CB" w:rsidP="00D356CB">
      <w:pPr>
        <w:spacing w:before="60" w:after="60"/>
        <w:jc w:val="center"/>
        <w:rPr>
          <w:rFonts w:ascii="Arial" w:hAnsi="Arial" w:cs="Arial"/>
          <w:b/>
          <w:color w:val="0000FF"/>
          <w:sz w:val="32"/>
          <w:szCs w:val="32"/>
          <w:lang w:val="ro-RO"/>
        </w:rPr>
      </w:pPr>
    </w:p>
    <w:p w:rsidR="00D356CB" w:rsidRDefault="00D356CB" w:rsidP="00D356CB">
      <w:pPr>
        <w:spacing w:before="60" w:after="60"/>
        <w:jc w:val="center"/>
        <w:rPr>
          <w:rFonts w:ascii="Arial" w:hAnsi="Arial" w:cs="Arial"/>
          <w:b/>
          <w:lang w:val="ro-RO"/>
        </w:rPr>
      </w:pPr>
    </w:p>
    <w:p w:rsidR="0085391A" w:rsidRDefault="0085391A" w:rsidP="0000368F">
      <w:pPr>
        <w:spacing w:before="60" w:after="60"/>
        <w:rPr>
          <w:rFonts w:ascii="Arial" w:hAnsi="Arial" w:cs="Arial"/>
          <w:b/>
          <w:lang w:val="ro-RO"/>
        </w:rPr>
      </w:pPr>
    </w:p>
    <w:p w:rsidR="002D6EEC" w:rsidRDefault="002D6EEC" w:rsidP="0000368F">
      <w:pPr>
        <w:spacing w:before="60" w:after="60"/>
        <w:rPr>
          <w:rFonts w:ascii="Arial" w:hAnsi="Arial" w:cs="Arial"/>
          <w:b/>
          <w:lang w:val="ro-RO"/>
        </w:rPr>
      </w:pPr>
    </w:p>
    <w:p w:rsidR="002D6EEC" w:rsidRDefault="002D6EEC" w:rsidP="0000368F">
      <w:pPr>
        <w:spacing w:before="60" w:after="60"/>
        <w:rPr>
          <w:rFonts w:ascii="Arial" w:hAnsi="Arial" w:cs="Arial"/>
          <w:b/>
          <w:lang w:val="ro-RO"/>
        </w:rPr>
      </w:pPr>
    </w:p>
    <w:p w:rsidR="0085391A" w:rsidRPr="0085391A" w:rsidRDefault="0085391A" w:rsidP="0000368F">
      <w:pPr>
        <w:spacing w:before="60" w:after="60"/>
        <w:rPr>
          <w:rFonts w:ascii="Arial" w:hAnsi="Arial" w:cs="Arial"/>
          <w:b/>
          <w:lang w:val="pt-BR"/>
        </w:rPr>
      </w:pPr>
      <w:r>
        <w:rPr>
          <w:rFonts w:ascii="Arial" w:hAnsi="Arial" w:cs="Arial"/>
          <w:b/>
          <w:lang w:val="ro-RO"/>
        </w:rPr>
        <w:t>CONSULTANŢĂ</w:t>
      </w:r>
      <w:r w:rsidRPr="0085391A">
        <w:rPr>
          <w:rFonts w:ascii="Arial" w:hAnsi="Arial" w:cs="Arial"/>
          <w:b/>
          <w:lang w:val="pt-BR"/>
        </w:rPr>
        <w:t xml:space="preserve">  CNDIPT: </w:t>
      </w:r>
      <w:r>
        <w:rPr>
          <w:rFonts w:ascii="Arial" w:hAnsi="Arial" w:cs="Arial"/>
          <w:b/>
          <w:lang w:val="pt-BR"/>
        </w:rPr>
        <w:tab/>
      </w:r>
      <w:r w:rsidRPr="0085391A">
        <w:rPr>
          <w:rFonts w:ascii="Arial" w:hAnsi="Arial" w:cs="Arial"/>
          <w:b/>
          <w:lang w:val="pt-BR"/>
        </w:rPr>
        <w:t>POPESCU ANGELA</w:t>
      </w:r>
      <w:r>
        <w:rPr>
          <w:rFonts w:ascii="Arial" w:hAnsi="Arial" w:cs="Arial"/>
          <w:b/>
          <w:lang w:val="pt-BR"/>
        </w:rPr>
        <w:t xml:space="preserve">, </w:t>
      </w:r>
      <w:r w:rsidRPr="0085391A">
        <w:rPr>
          <w:rFonts w:ascii="Arial" w:hAnsi="Arial" w:cs="Arial"/>
          <w:b/>
          <w:lang w:val="pt-BR"/>
        </w:rPr>
        <w:t xml:space="preserve"> </w:t>
      </w:r>
      <w:r w:rsidRPr="004A0BC8">
        <w:rPr>
          <w:rFonts w:ascii="Arial" w:hAnsi="Arial" w:cs="Arial"/>
          <w:i/>
          <w:lang w:val="pt-BR"/>
        </w:rPr>
        <w:t>EXPERT CURRICULUM</w:t>
      </w:r>
      <w:r w:rsidRPr="0085391A">
        <w:rPr>
          <w:rFonts w:ascii="Arial" w:hAnsi="Arial" w:cs="Arial"/>
          <w:b/>
          <w:lang w:val="pt-BR"/>
        </w:rPr>
        <w:t xml:space="preserve"> </w:t>
      </w:r>
    </w:p>
    <w:p w:rsidR="0085391A" w:rsidRPr="0085391A" w:rsidRDefault="0085391A" w:rsidP="0000368F">
      <w:pPr>
        <w:spacing w:before="60" w:after="60"/>
        <w:rPr>
          <w:rFonts w:ascii="Arial" w:hAnsi="Arial" w:cs="Arial"/>
          <w:b/>
          <w:lang w:val="pt-BR"/>
        </w:rPr>
      </w:pPr>
      <w:r w:rsidRPr="0085391A">
        <w:rPr>
          <w:rFonts w:ascii="Arial" w:hAnsi="Arial" w:cs="Arial"/>
          <w:b/>
          <w:lang w:val="pt-BR"/>
        </w:rPr>
        <w:t>ASISTEN</w:t>
      </w:r>
      <w:r>
        <w:rPr>
          <w:rFonts w:ascii="Arial" w:hAnsi="Arial" w:cs="Arial"/>
          <w:b/>
          <w:lang w:val="ro-RO"/>
        </w:rPr>
        <w:t>ŢĂ TEHNICĂ</w:t>
      </w:r>
      <w:r w:rsidRPr="0085391A">
        <w:rPr>
          <w:rFonts w:ascii="Arial" w:hAnsi="Arial" w:cs="Arial"/>
          <w:b/>
          <w:lang w:val="pt-BR"/>
        </w:rPr>
        <w:t xml:space="preserve">: </w:t>
      </w:r>
      <w:r w:rsidRPr="0085391A">
        <w:rPr>
          <w:rFonts w:ascii="Arial" w:hAnsi="Arial" w:cs="Arial"/>
          <w:b/>
          <w:lang w:val="pt-BR"/>
        </w:rPr>
        <w:tab/>
      </w:r>
      <w:r w:rsidRPr="0085391A">
        <w:rPr>
          <w:rFonts w:ascii="Arial" w:hAnsi="Arial" w:cs="Arial"/>
          <w:b/>
          <w:lang w:val="pt-BR"/>
        </w:rPr>
        <w:tab/>
        <w:t>WYG INTERNATIONAL</w:t>
      </w:r>
    </w:p>
    <w:p w:rsidR="0085391A" w:rsidRPr="0085391A" w:rsidRDefault="0085391A" w:rsidP="0085391A">
      <w:pPr>
        <w:spacing w:before="60" w:after="60"/>
        <w:ind w:left="2880" w:firstLine="720"/>
        <w:rPr>
          <w:rFonts w:ascii="Arial" w:hAnsi="Arial" w:cs="Arial"/>
          <w:b/>
          <w:lang w:val="pt-BR"/>
        </w:rPr>
      </w:pPr>
      <w:smartTag w:uri="urn:schemas-microsoft-com:office:smarttags" w:element="stockticker">
        <w:r>
          <w:rPr>
            <w:rFonts w:ascii="Arial" w:hAnsi="Arial" w:cs="Arial"/>
            <w:b/>
            <w:lang w:val="ro-RO"/>
          </w:rPr>
          <w:t>IVAN</w:t>
        </w:r>
      </w:smartTag>
      <w:r>
        <w:rPr>
          <w:rFonts w:ascii="Arial" w:hAnsi="Arial" w:cs="Arial"/>
          <w:b/>
          <w:lang w:val="ro-RO"/>
        </w:rPr>
        <w:t xml:space="preserve"> MYKYTYN, </w:t>
      </w:r>
      <w:r w:rsidRPr="004A0BC8">
        <w:rPr>
          <w:rFonts w:ascii="Arial" w:hAnsi="Arial" w:cs="Arial"/>
          <w:i/>
          <w:lang w:val="ro-RO"/>
        </w:rPr>
        <w:t>EXPERT</w:t>
      </w:r>
      <w:r w:rsidRPr="0085391A">
        <w:rPr>
          <w:rFonts w:ascii="Arial" w:hAnsi="Arial" w:cs="Arial"/>
          <w:b/>
          <w:lang w:val="pt-BR"/>
        </w:rPr>
        <w:t xml:space="preserve"> </w:t>
      </w:r>
    </w:p>
    <w:p w:rsidR="002D6EEC" w:rsidRPr="002D6EEC" w:rsidRDefault="0000368F" w:rsidP="00130B3B">
      <w:pPr>
        <w:jc w:val="both"/>
        <w:rPr>
          <w:rFonts w:ascii="Arial" w:hAnsi="Arial" w:cs="Arial"/>
          <w:b/>
          <w:lang w:val="ro-RO"/>
        </w:rPr>
      </w:pPr>
      <w:r w:rsidRPr="002640C0">
        <w:rPr>
          <w:rFonts w:ascii="Arial" w:hAnsi="Arial" w:cs="Arial"/>
          <w:b/>
          <w:lang w:val="ro-RO"/>
        </w:rPr>
        <w:tab/>
      </w:r>
    </w:p>
    <w:p w:rsidR="003B2B38" w:rsidRPr="006255D1" w:rsidRDefault="006255D1" w:rsidP="003B2B38">
      <w:pPr>
        <w:spacing w:before="60" w:after="60"/>
        <w:rPr>
          <w:rFonts w:ascii="Arial" w:hAnsi="Arial" w:cs="Arial"/>
          <w:b/>
          <w:lang w:val="ro-RO"/>
        </w:rPr>
      </w:pPr>
      <w:r w:rsidRPr="006255D1">
        <w:rPr>
          <w:rFonts w:ascii="Arial" w:hAnsi="Arial" w:cs="Arial"/>
          <w:b/>
          <w:lang w:val="ro-RO"/>
        </w:rPr>
        <w:t xml:space="preserve">COORDONATOR: </w:t>
      </w:r>
      <w:r w:rsidRPr="006255D1">
        <w:rPr>
          <w:rFonts w:ascii="Arial" w:hAnsi="Arial" w:cs="Arial"/>
          <w:b/>
          <w:lang w:val="ro-RO"/>
        </w:rPr>
        <w:tab/>
      </w:r>
      <w:r w:rsidRPr="00A820FC">
        <w:rPr>
          <w:rFonts w:ascii="Arial" w:hAnsi="Arial" w:cs="Arial"/>
          <w:b/>
          <w:i/>
          <w:sz w:val="28"/>
          <w:szCs w:val="28"/>
          <w:u w:val="single"/>
          <w:lang w:val="ro-RO"/>
        </w:rPr>
        <w:t>CIOBANU MARIANA VIOLETA</w:t>
      </w:r>
    </w:p>
    <w:p w:rsidR="000F00F2" w:rsidRPr="002640C0" w:rsidRDefault="000F00F2" w:rsidP="00571CAE">
      <w:pPr>
        <w:spacing w:line="360" w:lineRule="auto"/>
        <w:ind w:right="-185"/>
        <w:rPr>
          <w:rFonts w:ascii="Arial" w:hAnsi="Arial" w:cs="Arial"/>
          <w:b/>
          <w:sz w:val="28"/>
          <w:szCs w:val="28"/>
          <w:lang w:val="ro-RO"/>
        </w:rPr>
        <w:sectPr w:rsidR="000F00F2" w:rsidRPr="002640C0" w:rsidSect="003B0E98">
          <w:headerReference w:type="even" r:id="rId11"/>
          <w:footerReference w:type="even" r:id="rId12"/>
          <w:footerReference w:type="default" r:id="rId13"/>
          <w:pgSz w:w="11906" w:h="16838" w:code="9"/>
          <w:pgMar w:top="1134" w:right="1134" w:bottom="1134" w:left="1134" w:header="720" w:footer="720" w:gutter="0"/>
          <w:cols w:space="720"/>
          <w:titlePg/>
          <w:docGrid w:linePitch="360"/>
        </w:sectPr>
      </w:pPr>
    </w:p>
    <w:p w:rsidR="00622298" w:rsidRDefault="00622298">
      <w:pPr>
        <w:rPr>
          <w:lang w:val="ro-RO"/>
        </w:rPr>
      </w:pPr>
    </w:p>
    <w:p w:rsidR="00990C3B" w:rsidRDefault="00990C3B">
      <w:pPr>
        <w:rPr>
          <w:lang w:val="ro-RO"/>
        </w:rPr>
      </w:pPr>
    </w:p>
    <w:p w:rsidR="00990C3B" w:rsidRPr="002640C0" w:rsidRDefault="00990C3B">
      <w:pPr>
        <w:rPr>
          <w:lang w:val="ro-RO"/>
        </w:rPr>
      </w:pPr>
    </w:p>
    <w:tbl>
      <w:tblPr>
        <w:tblW w:w="0" w:type="auto"/>
        <w:tblLook w:val="01E0"/>
      </w:tblPr>
      <w:tblGrid>
        <w:gridCol w:w="8613"/>
        <w:gridCol w:w="957"/>
      </w:tblGrid>
      <w:tr w:rsidR="003B2B38" w:rsidRPr="00FA0BA6">
        <w:tc>
          <w:tcPr>
            <w:tcW w:w="8613" w:type="dxa"/>
            <w:vAlign w:val="center"/>
          </w:tcPr>
          <w:p w:rsidR="003B2B38" w:rsidRPr="00FA0BA6" w:rsidRDefault="003B2B38" w:rsidP="00FD1FE6">
            <w:pPr>
              <w:rPr>
                <w:lang w:val="ro-RO"/>
              </w:rPr>
            </w:pPr>
          </w:p>
        </w:tc>
        <w:tc>
          <w:tcPr>
            <w:tcW w:w="957" w:type="dxa"/>
            <w:vAlign w:val="center"/>
          </w:tcPr>
          <w:p w:rsidR="003B2B38" w:rsidRPr="00FA0BA6" w:rsidRDefault="003B2B38" w:rsidP="00FA0BA6">
            <w:pPr>
              <w:jc w:val="center"/>
              <w:rPr>
                <w:b/>
                <w:lang w:val="ro-RO"/>
              </w:rPr>
            </w:pPr>
          </w:p>
        </w:tc>
      </w:tr>
      <w:tr w:rsidR="003B2B38" w:rsidRPr="00FA0BA6">
        <w:tc>
          <w:tcPr>
            <w:tcW w:w="8613" w:type="dxa"/>
            <w:vAlign w:val="center"/>
          </w:tcPr>
          <w:p w:rsidR="003B2B38" w:rsidRPr="00FA0BA6" w:rsidRDefault="003B2B38" w:rsidP="00FA0BA6">
            <w:pPr>
              <w:spacing w:line="360" w:lineRule="auto"/>
              <w:ind w:right="-185"/>
              <w:jc w:val="center"/>
              <w:rPr>
                <w:rFonts w:ascii="Arial" w:hAnsi="Arial" w:cs="Arial"/>
                <w:b/>
                <w:sz w:val="28"/>
                <w:szCs w:val="28"/>
                <w:lang w:val="ro-RO"/>
              </w:rPr>
            </w:pPr>
            <w:r w:rsidRPr="00FA0BA6">
              <w:rPr>
                <w:rFonts w:ascii="Arial" w:hAnsi="Arial" w:cs="Arial"/>
                <w:b/>
                <w:sz w:val="28"/>
                <w:szCs w:val="28"/>
                <w:lang w:val="ro-RO"/>
              </w:rPr>
              <w:t>CUPRINS</w:t>
            </w:r>
          </w:p>
        </w:tc>
        <w:tc>
          <w:tcPr>
            <w:tcW w:w="957" w:type="dxa"/>
            <w:vAlign w:val="center"/>
          </w:tcPr>
          <w:p w:rsidR="003B2B38" w:rsidRPr="00FA0BA6" w:rsidRDefault="003B2B38" w:rsidP="00FA0BA6">
            <w:pPr>
              <w:spacing w:line="360" w:lineRule="auto"/>
              <w:ind w:right="-185"/>
              <w:jc w:val="center"/>
              <w:rPr>
                <w:rFonts w:ascii="Arial" w:hAnsi="Arial" w:cs="Arial"/>
                <w:b/>
                <w:sz w:val="28"/>
                <w:szCs w:val="28"/>
                <w:lang w:val="ro-RO"/>
              </w:rPr>
            </w:pPr>
          </w:p>
        </w:tc>
      </w:tr>
      <w:tr w:rsidR="003B2B38" w:rsidRPr="00FA0BA6">
        <w:tc>
          <w:tcPr>
            <w:tcW w:w="8613" w:type="dxa"/>
            <w:tcBorders>
              <w:bottom w:val="single" w:sz="4" w:space="0" w:color="auto"/>
            </w:tcBorders>
            <w:vAlign w:val="center"/>
          </w:tcPr>
          <w:p w:rsidR="003B2B38" w:rsidRPr="00FA0BA6" w:rsidRDefault="003B2B38" w:rsidP="00FA0BA6">
            <w:pPr>
              <w:spacing w:line="360" w:lineRule="auto"/>
              <w:ind w:right="-185"/>
              <w:rPr>
                <w:rFonts w:ascii="Arial" w:hAnsi="Arial" w:cs="Arial"/>
                <w:b/>
                <w:sz w:val="28"/>
                <w:szCs w:val="28"/>
                <w:lang w:val="ro-RO"/>
              </w:rPr>
            </w:pPr>
          </w:p>
        </w:tc>
        <w:tc>
          <w:tcPr>
            <w:tcW w:w="957" w:type="dxa"/>
            <w:tcBorders>
              <w:bottom w:val="single" w:sz="4" w:space="0" w:color="auto"/>
            </w:tcBorders>
            <w:vAlign w:val="center"/>
          </w:tcPr>
          <w:p w:rsidR="003B2B38" w:rsidRPr="00FA0BA6" w:rsidRDefault="003B2B38" w:rsidP="00FA0BA6">
            <w:pPr>
              <w:spacing w:line="360" w:lineRule="auto"/>
              <w:ind w:right="-185"/>
              <w:jc w:val="center"/>
              <w:rPr>
                <w:rFonts w:ascii="Arial" w:hAnsi="Arial" w:cs="Arial"/>
                <w:b/>
                <w:sz w:val="28"/>
                <w:szCs w:val="28"/>
                <w:lang w:val="ro-RO"/>
              </w:rPr>
            </w:pPr>
          </w:p>
        </w:tc>
      </w:tr>
      <w:tr w:rsidR="003D4FFF" w:rsidRPr="00FA0BA6">
        <w:tc>
          <w:tcPr>
            <w:tcW w:w="8613" w:type="dxa"/>
            <w:tcBorders>
              <w:top w:val="single" w:sz="4" w:space="0" w:color="auto"/>
              <w:left w:val="single" w:sz="4" w:space="0" w:color="auto"/>
              <w:bottom w:val="single" w:sz="4" w:space="0" w:color="auto"/>
              <w:right w:val="single" w:sz="4" w:space="0" w:color="auto"/>
            </w:tcBorders>
            <w:vAlign w:val="center"/>
          </w:tcPr>
          <w:p w:rsidR="003D4FFF" w:rsidRPr="00FA0BA6" w:rsidRDefault="003D4FFF" w:rsidP="003D4FFF">
            <w:pPr>
              <w:spacing w:line="360" w:lineRule="auto"/>
              <w:ind w:right="-185"/>
              <w:jc w:val="center"/>
              <w:rPr>
                <w:rFonts w:ascii="Arial" w:hAnsi="Arial" w:cs="Arial"/>
                <w:b/>
                <w:lang w:val="ro-RO"/>
              </w:rPr>
            </w:pPr>
            <w:r>
              <w:rPr>
                <w:rFonts w:ascii="Arial" w:hAnsi="Arial" w:cs="Arial"/>
                <w:b/>
                <w:lang w:val="ro-RO"/>
              </w:rPr>
              <w:t>Denumire capitol</w:t>
            </w:r>
          </w:p>
        </w:tc>
        <w:tc>
          <w:tcPr>
            <w:tcW w:w="957" w:type="dxa"/>
            <w:tcBorders>
              <w:top w:val="single" w:sz="4" w:space="0" w:color="auto"/>
              <w:left w:val="single" w:sz="4" w:space="0" w:color="auto"/>
              <w:bottom w:val="single" w:sz="4" w:space="0" w:color="auto"/>
              <w:right w:val="single" w:sz="4" w:space="0" w:color="auto"/>
            </w:tcBorders>
            <w:vAlign w:val="center"/>
          </w:tcPr>
          <w:p w:rsidR="003D4FFF" w:rsidRPr="00FA0BA6" w:rsidRDefault="003D4FFF" w:rsidP="003D4FFF">
            <w:pPr>
              <w:spacing w:line="360" w:lineRule="auto"/>
              <w:ind w:right="-185"/>
              <w:jc w:val="center"/>
              <w:rPr>
                <w:rFonts w:ascii="Arial" w:hAnsi="Arial" w:cs="Arial"/>
                <w:b/>
                <w:lang w:val="ro-RO"/>
              </w:rPr>
            </w:pPr>
            <w:r>
              <w:rPr>
                <w:rFonts w:ascii="Arial" w:hAnsi="Arial" w:cs="Arial"/>
                <w:b/>
                <w:lang w:val="ro-RO"/>
              </w:rPr>
              <w:t>Pg.</w:t>
            </w:r>
          </w:p>
        </w:tc>
      </w:tr>
      <w:tr w:rsidR="003B2B38" w:rsidRPr="00FA0BA6">
        <w:tc>
          <w:tcPr>
            <w:tcW w:w="8613" w:type="dxa"/>
            <w:tcBorders>
              <w:top w:val="single" w:sz="4" w:space="0" w:color="auto"/>
              <w:left w:val="single" w:sz="4" w:space="0" w:color="auto"/>
              <w:bottom w:val="single" w:sz="4" w:space="0" w:color="auto"/>
              <w:right w:val="single" w:sz="4" w:space="0" w:color="auto"/>
            </w:tcBorders>
            <w:vAlign w:val="center"/>
          </w:tcPr>
          <w:p w:rsidR="003B2B38" w:rsidRPr="00075E9C" w:rsidRDefault="007A2C51" w:rsidP="00FA0BA6">
            <w:pPr>
              <w:spacing w:line="360" w:lineRule="auto"/>
              <w:ind w:right="-185"/>
              <w:rPr>
                <w:rFonts w:ascii="Arial" w:hAnsi="Arial" w:cs="Arial"/>
                <w:b/>
                <w:sz w:val="28"/>
                <w:szCs w:val="28"/>
                <w:lang w:val="ro-RO"/>
              </w:rPr>
            </w:pPr>
            <w:r w:rsidRPr="00075E9C">
              <w:rPr>
                <w:rFonts w:ascii="Arial" w:hAnsi="Arial" w:cs="Arial"/>
                <w:b/>
                <w:sz w:val="28"/>
                <w:szCs w:val="28"/>
                <w:lang w:val="ro-RO"/>
              </w:rPr>
              <w:t>1</w:t>
            </w:r>
            <w:r w:rsidR="003B2B38" w:rsidRPr="00075E9C">
              <w:rPr>
                <w:rFonts w:ascii="Arial" w:hAnsi="Arial" w:cs="Arial"/>
                <w:b/>
                <w:sz w:val="28"/>
                <w:szCs w:val="28"/>
                <w:lang w:val="ro-RO"/>
              </w:rPr>
              <w:t>. Introducere</w:t>
            </w:r>
          </w:p>
        </w:tc>
        <w:tc>
          <w:tcPr>
            <w:tcW w:w="957" w:type="dxa"/>
            <w:tcBorders>
              <w:top w:val="single" w:sz="4" w:space="0" w:color="auto"/>
              <w:left w:val="single" w:sz="4" w:space="0" w:color="auto"/>
              <w:bottom w:val="single" w:sz="4" w:space="0" w:color="auto"/>
              <w:right w:val="single" w:sz="4" w:space="0" w:color="auto"/>
            </w:tcBorders>
            <w:vAlign w:val="center"/>
          </w:tcPr>
          <w:p w:rsidR="003B2B38" w:rsidRPr="00FA0BA6" w:rsidRDefault="001B682A" w:rsidP="00FA0BA6">
            <w:pPr>
              <w:spacing w:line="360" w:lineRule="auto"/>
              <w:ind w:right="-185"/>
              <w:jc w:val="center"/>
              <w:rPr>
                <w:rFonts w:ascii="Arial" w:hAnsi="Arial" w:cs="Arial"/>
                <w:b/>
                <w:lang w:val="ro-RO"/>
              </w:rPr>
            </w:pPr>
            <w:r>
              <w:rPr>
                <w:rFonts w:ascii="Arial" w:hAnsi="Arial" w:cs="Arial"/>
                <w:b/>
                <w:lang w:val="ro-RO"/>
              </w:rPr>
              <w:t>6</w:t>
            </w:r>
          </w:p>
        </w:tc>
      </w:tr>
      <w:tr w:rsidR="003B2B38" w:rsidRPr="00FA0BA6">
        <w:tc>
          <w:tcPr>
            <w:tcW w:w="8613" w:type="dxa"/>
            <w:tcBorders>
              <w:top w:val="single" w:sz="4" w:space="0" w:color="auto"/>
              <w:left w:val="single" w:sz="4" w:space="0" w:color="auto"/>
              <w:bottom w:val="single" w:sz="4" w:space="0" w:color="auto"/>
              <w:right w:val="single" w:sz="4" w:space="0" w:color="auto"/>
            </w:tcBorders>
            <w:vAlign w:val="center"/>
          </w:tcPr>
          <w:p w:rsidR="00243344" w:rsidRPr="00075E9C" w:rsidRDefault="003C15CE" w:rsidP="00FA0BA6">
            <w:pPr>
              <w:spacing w:line="360" w:lineRule="auto"/>
              <w:ind w:right="-185"/>
              <w:rPr>
                <w:rFonts w:ascii="Arial" w:hAnsi="Arial" w:cs="Arial"/>
                <w:sz w:val="28"/>
                <w:szCs w:val="28"/>
                <w:lang w:val="ro-RO"/>
              </w:rPr>
            </w:pPr>
            <w:r w:rsidRPr="00075E9C">
              <w:rPr>
                <w:rFonts w:ascii="Arial" w:hAnsi="Arial" w:cs="Arial"/>
                <w:b/>
                <w:sz w:val="28"/>
                <w:szCs w:val="28"/>
                <w:lang w:val="ro-RO"/>
              </w:rPr>
              <w:t>2. Competenţe</w:t>
            </w:r>
          </w:p>
          <w:p w:rsidR="00243344" w:rsidRDefault="00243344" w:rsidP="00FA0BA6">
            <w:pPr>
              <w:spacing w:line="360" w:lineRule="auto"/>
              <w:ind w:right="-185"/>
              <w:rPr>
                <w:rFonts w:ascii="Arial" w:hAnsi="Arial" w:cs="Arial"/>
                <w:i/>
                <w:lang w:val="ro-RO"/>
              </w:rPr>
            </w:pPr>
            <w:r>
              <w:rPr>
                <w:rFonts w:ascii="Arial" w:hAnsi="Arial" w:cs="Arial"/>
                <w:b/>
                <w:lang w:val="ro-RO"/>
              </w:rPr>
              <w:t xml:space="preserve">2.1 </w:t>
            </w:r>
            <w:r w:rsidRPr="00243344">
              <w:rPr>
                <w:rFonts w:ascii="Arial" w:hAnsi="Arial" w:cs="Arial"/>
                <w:i/>
                <w:u w:val="single"/>
                <w:lang w:val="ro-RO"/>
              </w:rPr>
              <w:t>Tabel de corelare a competenţelor şi conţinuturilor</w:t>
            </w:r>
          </w:p>
          <w:p w:rsidR="00A413CC" w:rsidRPr="00075E9C" w:rsidRDefault="00243344" w:rsidP="00FA0BA6">
            <w:pPr>
              <w:spacing w:line="360" w:lineRule="auto"/>
              <w:ind w:right="-185"/>
              <w:rPr>
                <w:rFonts w:ascii="Arial" w:hAnsi="Arial" w:cs="Arial"/>
                <w:i/>
                <w:u w:val="single"/>
                <w:lang w:val="ro-RO"/>
              </w:rPr>
            </w:pPr>
            <w:r>
              <w:rPr>
                <w:rFonts w:ascii="Arial" w:hAnsi="Arial" w:cs="Arial"/>
                <w:b/>
                <w:lang w:val="ro-RO"/>
              </w:rPr>
              <w:t xml:space="preserve">2.2 </w:t>
            </w:r>
            <w:r w:rsidRPr="00243344">
              <w:rPr>
                <w:rFonts w:ascii="Arial" w:hAnsi="Arial" w:cs="Arial"/>
                <w:i/>
                <w:u w:val="single"/>
                <w:lang w:val="ro-RO"/>
              </w:rPr>
              <w:t>Tabel de corelare a competenţelor şi obiectivelor</w:t>
            </w:r>
          </w:p>
        </w:tc>
        <w:tc>
          <w:tcPr>
            <w:tcW w:w="957" w:type="dxa"/>
            <w:tcBorders>
              <w:top w:val="single" w:sz="4" w:space="0" w:color="auto"/>
              <w:left w:val="single" w:sz="4" w:space="0" w:color="auto"/>
              <w:bottom w:val="single" w:sz="4" w:space="0" w:color="auto"/>
              <w:right w:val="single" w:sz="4" w:space="0" w:color="auto"/>
            </w:tcBorders>
            <w:vAlign w:val="center"/>
          </w:tcPr>
          <w:p w:rsidR="003B2B38" w:rsidRPr="00FA0BA6" w:rsidRDefault="001B682A" w:rsidP="00243344">
            <w:pPr>
              <w:spacing w:line="360" w:lineRule="auto"/>
              <w:ind w:right="-185"/>
              <w:jc w:val="center"/>
              <w:rPr>
                <w:rFonts w:ascii="Arial" w:hAnsi="Arial" w:cs="Arial"/>
                <w:b/>
                <w:lang w:val="ro-RO"/>
              </w:rPr>
            </w:pPr>
            <w:r>
              <w:rPr>
                <w:rFonts w:ascii="Arial" w:hAnsi="Arial" w:cs="Arial"/>
                <w:b/>
                <w:lang w:val="ro-RO"/>
              </w:rPr>
              <w:t>8</w:t>
            </w:r>
          </w:p>
        </w:tc>
      </w:tr>
      <w:tr w:rsidR="003B2B38" w:rsidRPr="00FA0BA6">
        <w:tc>
          <w:tcPr>
            <w:tcW w:w="8613" w:type="dxa"/>
            <w:tcBorders>
              <w:top w:val="single" w:sz="4" w:space="0" w:color="auto"/>
              <w:left w:val="single" w:sz="4" w:space="0" w:color="auto"/>
              <w:bottom w:val="single" w:sz="4" w:space="0" w:color="auto"/>
              <w:right w:val="single" w:sz="4" w:space="0" w:color="auto"/>
            </w:tcBorders>
            <w:vAlign w:val="center"/>
          </w:tcPr>
          <w:p w:rsidR="006B16C3" w:rsidRPr="00075E9C" w:rsidRDefault="007A29EA" w:rsidP="00FA0BA6">
            <w:pPr>
              <w:spacing w:line="360" w:lineRule="auto"/>
              <w:ind w:right="-185"/>
              <w:rPr>
                <w:rFonts w:ascii="Arial" w:hAnsi="Arial" w:cs="Arial"/>
                <w:b/>
                <w:sz w:val="28"/>
                <w:szCs w:val="28"/>
                <w:lang w:val="ro-RO"/>
              </w:rPr>
            </w:pPr>
            <w:r w:rsidRPr="00075E9C">
              <w:rPr>
                <w:rFonts w:ascii="Arial" w:hAnsi="Arial" w:cs="Arial"/>
                <w:b/>
                <w:sz w:val="28"/>
                <w:szCs w:val="28"/>
                <w:lang w:val="ro-RO"/>
              </w:rPr>
              <w:t>3. Activităţi de învăţare</w:t>
            </w:r>
          </w:p>
        </w:tc>
        <w:tc>
          <w:tcPr>
            <w:tcW w:w="957" w:type="dxa"/>
            <w:tcBorders>
              <w:top w:val="single" w:sz="4" w:space="0" w:color="auto"/>
              <w:left w:val="single" w:sz="4" w:space="0" w:color="auto"/>
              <w:bottom w:val="single" w:sz="4" w:space="0" w:color="auto"/>
              <w:right w:val="single" w:sz="4" w:space="0" w:color="auto"/>
            </w:tcBorders>
            <w:vAlign w:val="center"/>
          </w:tcPr>
          <w:p w:rsidR="003B2B38" w:rsidRPr="00FA0BA6" w:rsidRDefault="001B682A" w:rsidP="00FA0BA6">
            <w:pPr>
              <w:spacing w:line="360" w:lineRule="auto"/>
              <w:ind w:right="-185"/>
              <w:jc w:val="center"/>
              <w:rPr>
                <w:rFonts w:ascii="Arial" w:hAnsi="Arial" w:cs="Arial"/>
                <w:b/>
                <w:lang w:val="ro-RO"/>
              </w:rPr>
            </w:pPr>
            <w:r>
              <w:rPr>
                <w:rFonts w:ascii="Arial" w:hAnsi="Arial" w:cs="Arial"/>
                <w:b/>
                <w:lang w:val="ro-RO"/>
              </w:rPr>
              <w:t>10</w:t>
            </w:r>
          </w:p>
        </w:tc>
      </w:tr>
      <w:tr w:rsidR="003B2B38" w:rsidRPr="00FA0BA6">
        <w:tc>
          <w:tcPr>
            <w:tcW w:w="8613" w:type="dxa"/>
            <w:tcBorders>
              <w:top w:val="single" w:sz="4" w:space="0" w:color="auto"/>
              <w:left w:val="single" w:sz="4" w:space="0" w:color="auto"/>
              <w:bottom w:val="single" w:sz="4" w:space="0" w:color="auto"/>
              <w:right w:val="single" w:sz="4" w:space="0" w:color="auto"/>
            </w:tcBorders>
            <w:vAlign w:val="center"/>
          </w:tcPr>
          <w:p w:rsidR="003B2B38" w:rsidRPr="00CA0873" w:rsidRDefault="00B57758" w:rsidP="00FA0BA6">
            <w:pPr>
              <w:spacing w:line="360" w:lineRule="auto"/>
              <w:ind w:right="-185"/>
              <w:rPr>
                <w:rFonts w:ascii="Arial" w:hAnsi="Arial" w:cs="Arial"/>
                <w:i/>
                <w:lang w:val="ro-RO"/>
              </w:rPr>
            </w:pPr>
            <w:r>
              <w:rPr>
                <w:rFonts w:ascii="Arial" w:hAnsi="Arial" w:cs="Arial"/>
                <w:b/>
                <w:lang w:val="ro-RO"/>
              </w:rPr>
              <w:t xml:space="preserve">3.1 </w:t>
            </w:r>
            <w:r w:rsidR="00D32216">
              <w:rPr>
                <w:rFonts w:ascii="Arial" w:hAnsi="Arial" w:cs="Arial"/>
                <w:b/>
                <w:lang w:val="ro-RO"/>
              </w:rPr>
              <w:t xml:space="preserve"> Activitatea de invăţ</w:t>
            </w:r>
            <w:r w:rsidR="007A29EA">
              <w:rPr>
                <w:rFonts w:ascii="Arial" w:hAnsi="Arial" w:cs="Arial"/>
                <w:b/>
                <w:lang w:val="ro-RO"/>
              </w:rPr>
              <w:t>are 1</w:t>
            </w:r>
            <w:r w:rsidR="00CA0873">
              <w:rPr>
                <w:rFonts w:ascii="Arial" w:hAnsi="Arial" w:cs="Arial"/>
                <w:b/>
                <w:lang w:val="ro-RO"/>
              </w:rPr>
              <w:t xml:space="preserve"> </w:t>
            </w:r>
            <w:r w:rsidR="00DD02C1">
              <w:rPr>
                <w:rFonts w:ascii="Arial" w:hAnsi="Arial" w:cs="Arial"/>
                <w:i/>
                <w:lang w:val="ro-RO"/>
              </w:rPr>
              <w:t>(Utilizări a</w:t>
            </w:r>
            <w:r w:rsidR="00CA0873">
              <w:rPr>
                <w:rFonts w:ascii="Arial" w:hAnsi="Arial" w:cs="Arial"/>
                <w:i/>
                <w:lang w:val="ro-RO"/>
              </w:rPr>
              <w:t>le undelor radio)</w:t>
            </w:r>
          </w:p>
        </w:tc>
        <w:tc>
          <w:tcPr>
            <w:tcW w:w="957" w:type="dxa"/>
            <w:tcBorders>
              <w:top w:val="single" w:sz="4" w:space="0" w:color="auto"/>
              <w:left w:val="single" w:sz="4" w:space="0" w:color="auto"/>
              <w:bottom w:val="single" w:sz="4" w:space="0" w:color="auto"/>
              <w:right w:val="single" w:sz="4" w:space="0" w:color="auto"/>
            </w:tcBorders>
            <w:vAlign w:val="center"/>
          </w:tcPr>
          <w:p w:rsidR="003B2B38" w:rsidRPr="00FA0BA6" w:rsidRDefault="001B682A" w:rsidP="00FA0BA6">
            <w:pPr>
              <w:spacing w:line="360" w:lineRule="auto"/>
              <w:ind w:right="-185"/>
              <w:jc w:val="center"/>
              <w:rPr>
                <w:rFonts w:ascii="Arial" w:hAnsi="Arial" w:cs="Arial"/>
                <w:b/>
                <w:lang w:val="ro-RO"/>
              </w:rPr>
            </w:pPr>
            <w:r>
              <w:rPr>
                <w:rFonts w:ascii="Arial" w:hAnsi="Arial" w:cs="Arial"/>
                <w:b/>
                <w:lang w:val="ro-RO"/>
              </w:rPr>
              <w:t>10</w:t>
            </w:r>
          </w:p>
        </w:tc>
      </w:tr>
      <w:tr w:rsidR="00CA0873" w:rsidRPr="00FA0BA6">
        <w:tc>
          <w:tcPr>
            <w:tcW w:w="8613" w:type="dxa"/>
            <w:tcBorders>
              <w:top w:val="single" w:sz="4" w:space="0" w:color="auto"/>
              <w:left w:val="single" w:sz="4" w:space="0" w:color="auto"/>
              <w:bottom w:val="single" w:sz="4" w:space="0" w:color="auto"/>
              <w:right w:val="single" w:sz="4" w:space="0" w:color="auto"/>
            </w:tcBorders>
            <w:vAlign w:val="center"/>
          </w:tcPr>
          <w:p w:rsidR="00E93407" w:rsidRDefault="00E93407" w:rsidP="00E93407">
            <w:pPr>
              <w:ind w:right="-185"/>
              <w:jc w:val="center"/>
              <w:rPr>
                <w:rFonts w:ascii="Arial" w:hAnsi="Arial" w:cs="Arial"/>
                <w:sz w:val="20"/>
                <w:szCs w:val="20"/>
                <w:lang w:val="ro-RO"/>
              </w:rPr>
            </w:pPr>
            <w:r w:rsidRPr="00CA57F9">
              <w:rPr>
                <w:rFonts w:ascii="Arial" w:hAnsi="Arial" w:cs="Arial"/>
                <w:b/>
                <w:sz w:val="20"/>
                <w:szCs w:val="20"/>
                <w:lang w:val="ro-RO"/>
              </w:rPr>
              <w:t>C1</w:t>
            </w:r>
            <w:r>
              <w:rPr>
                <w:rFonts w:ascii="Arial" w:hAnsi="Arial" w:cs="Arial"/>
                <w:sz w:val="20"/>
                <w:szCs w:val="20"/>
                <w:lang w:val="ro-RO"/>
              </w:rPr>
              <w:t>: Analizează undele radio şi</w:t>
            </w:r>
            <w:r w:rsidR="007D3662">
              <w:rPr>
                <w:rFonts w:ascii="Arial" w:hAnsi="Arial" w:cs="Arial"/>
                <w:sz w:val="20"/>
                <w:szCs w:val="20"/>
                <w:lang w:val="ro-RO"/>
              </w:rPr>
              <w:t xml:space="preserve"> </w:t>
            </w:r>
            <w:r>
              <w:rPr>
                <w:rFonts w:ascii="Arial" w:hAnsi="Arial" w:cs="Arial"/>
                <w:sz w:val="20"/>
                <w:szCs w:val="20"/>
                <w:lang w:val="ro-RO"/>
              </w:rPr>
              <w:t>sistemele radiante</w:t>
            </w:r>
          </w:p>
          <w:p w:rsidR="00E93407" w:rsidRDefault="00E93407" w:rsidP="00E93407">
            <w:pPr>
              <w:ind w:right="-185"/>
              <w:rPr>
                <w:rFonts w:ascii="Arial" w:hAnsi="Arial" w:cs="Arial"/>
                <w:sz w:val="20"/>
                <w:szCs w:val="20"/>
                <w:lang w:val="ro-RO"/>
              </w:rPr>
            </w:pPr>
            <w:r>
              <w:rPr>
                <w:rFonts w:ascii="Arial" w:hAnsi="Arial" w:cs="Arial"/>
                <w:sz w:val="20"/>
                <w:szCs w:val="20"/>
                <w:lang w:val="ro-RO"/>
              </w:rPr>
              <w:t>Obiective:</w:t>
            </w:r>
          </w:p>
          <w:p w:rsidR="00E93407" w:rsidRPr="00E93407" w:rsidRDefault="00E93407" w:rsidP="00121B80">
            <w:pPr>
              <w:pStyle w:val="Title"/>
              <w:numPr>
                <w:ilvl w:val="0"/>
                <w:numId w:val="24"/>
              </w:numPr>
              <w:jc w:val="left"/>
              <w:rPr>
                <w:rFonts w:ascii="Arial" w:hAnsi="Arial"/>
                <w:b w:val="0"/>
                <w:bCs/>
                <w:sz w:val="20"/>
              </w:rPr>
            </w:pPr>
            <w:r w:rsidRPr="00E93407">
              <w:rPr>
                <w:rFonts w:ascii="Arial" w:hAnsi="Arial"/>
                <w:b w:val="0"/>
                <w:bCs/>
                <w:sz w:val="20"/>
              </w:rPr>
              <w:t>Să identifice şi să selecteze sursele de documentare şi de informare</w:t>
            </w:r>
            <w:r w:rsidR="00583459">
              <w:rPr>
                <w:rFonts w:ascii="Arial" w:hAnsi="Arial"/>
                <w:bCs/>
                <w:sz w:val="20"/>
              </w:rPr>
              <w:t xml:space="preserve"> (C11)</w:t>
            </w:r>
            <w:r w:rsidRPr="00E93407">
              <w:rPr>
                <w:rFonts w:ascii="Arial" w:hAnsi="Arial"/>
                <w:b w:val="0"/>
                <w:bCs/>
                <w:sz w:val="20"/>
              </w:rPr>
              <w:t>;</w:t>
            </w:r>
          </w:p>
          <w:p w:rsidR="00E93407" w:rsidRPr="00E93407" w:rsidRDefault="00E93407" w:rsidP="00121B80">
            <w:pPr>
              <w:pStyle w:val="Title"/>
              <w:numPr>
                <w:ilvl w:val="0"/>
                <w:numId w:val="24"/>
              </w:numPr>
              <w:jc w:val="left"/>
              <w:rPr>
                <w:rFonts w:ascii="Arial" w:hAnsi="Arial"/>
                <w:b w:val="0"/>
                <w:bCs/>
                <w:sz w:val="20"/>
              </w:rPr>
            </w:pPr>
            <w:r w:rsidRPr="00E93407">
              <w:rPr>
                <w:rFonts w:ascii="Arial" w:hAnsi="Arial"/>
                <w:b w:val="0"/>
                <w:bCs/>
                <w:sz w:val="20"/>
              </w:rPr>
              <w:t>S</w:t>
            </w:r>
            <w:r w:rsidR="00075E9C">
              <w:rPr>
                <w:rFonts w:ascii="Arial" w:hAnsi="Arial"/>
                <w:b w:val="0"/>
                <w:bCs/>
                <w:sz w:val="20"/>
              </w:rPr>
              <w:t>ă interpreteze corect noţiunile şi termenii adecvaţi</w:t>
            </w:r>
            <w:r w:rsidR="00583459" w:rsidRPr="00CA57F9">
              <w:rPr>
                <w:rFonts w:ascii="Arial" w:hAnsi="Arial"/>
                <w:bCs/>
                <w:sz w:val="20"/>
              </w:rPr>
              <w:t xml:space="preserve"> </w:t>
            </w:r>
            <w:r w:rsidR="00583459">
              <w:rPr>
                <w:rFonts w:ascii="Arial" w:hAnsi="Arial"/>
                <w:bCs/>
                <w:sz w:val="20"/>
              </w:rPr>
              <w:t>(</w:t>
            </w:r>
            <w:r w:rsidR="00583459" w:rsidRPr="00CA57F9">
              <w:rPr>
                <w:rFonts w:ascii="Arial" w:hAnsi="Arial"/>
                <w:bCs/>
                <w:sz w:val="20"/>
              </w:rPr>
              <w:t>C12</w:t>
            </w:r>
            <w:r w:rsidR="00583459">
              <w:rPr>
                <w:rFonts w:ascii="Arial" w:hAnsi="Arial"/>
                <w:bCs/>
                <w:sz w:val="20"/>
              </w:rPr>
              <w:t>)</w:t>
            </w:r>
            <w:r w:rsidR="00075E9C">
              <w:rPr>
                <w:rFonts w:ascii="Arial" w:hAnsi="Arial"/>
                <w:b w:val="0"/>
                <w:bCs/>
                <w:sz w:val="20"/>
              </w:rPr>
              <w:t>.</w:t>
            </w:r>
          </w:p>
          <w:p w:rsidR="00A413CC" w:rsidRPr="00E93407" w:rsidRDefault="00A413CC" w:rsidP="00D44158">
            <w:pPr>
              <w:pStyle w:val="Title"/>
              <w:ind w:left="360"/>
              <w:jc w:val="left"/>
              <w:rPr>
                <w:b w:val="0"/>
                <w:sz w:val="20"/>
              </w:rPr>
            </w:pPr>
          </w:p>
        </w:tc>
        <w:tc>
          <w:tcPr>
            <w:tcW w:w="957" w:type="dxa"/>
            <w:tcBorders>
              <w:top w:val="single" w:sz="4" w:space="0" w:color="auto"/>
              <w:left w:val="single" w:sz="4" w:space="0" w:color="auto"/>
              <w:bottom w:val="single" w:sz="4" w:space="0" w:color="auto"/>
              <w:right w:val="single" w:sz="4" w:space="0" w:color="auto"/>
            </w:tcBorders>
            <w:vAlign w:val="center"/>
          </w:tcPr>
          <w:p w:rsidR="00CA0873" w:rsidRPr="00FA0BA6" w:rsidRDefault="00CA0873" w:rsidP="00FA0BA6">
            <w:pPr>
              <w:spacing w:line="360" w:lineRule="auto"/>
              <w:ind w:right="-185"/>
              <w:jc w:val="center"/>
              <w:rPr>
                <w:rFonts w:ascii="Arial" w:hAnsi="Arial" w:cs="Arial"/>
                <w:b/>
                <w:lang w:val="ro-RO"/>
              </w:rPr>
            </w:pPr>
          </w:p>
        </w:tc>
      </w:tr>
      <w:tr w:rsidR="007554FC" w:rsidRPr="00FA0BA6">
        <w:tc>
          <w:tcPr>
            <w:tcW w:w="8613" w:type="dxa"/>
            <w:tcBorders>
              <w:top w:val="single" w:sz="4" w:space="0" w:color="auto"/>
              <w:left w:val="single" w:sz="4" w:space="0" w:color="auto"/>
              <w:bottom w:val="single" w:sz="4" w:space="0" w:color="auto"/>
              <w:right w:val="single" w:sz="4" w:space="0" w:color="auto"/>
            </w:tcBorders>
            <w:vAlign w:val="center"/>
          </w:tcPr>
          <w:p w:rsidR="007554FC" w:rsidRPr="00E93407" w:rsidRDefault="00B57758" w:rsidP="00FA0BA6">
            <w:pPr>
              <w:spacing w:line="360" w:lineRule="auto"/>
              <w:ind w:right="-185"/>
              <w:rPr>
                <w:rFonts w:ascii="Arial" w:hAnsi="Arial" w:cs="Arial"/>
                <w:i/>
                <w:lang w:val="ro-RO"/>
              </w:rPr>
            </w:pPr>
            <w:r>
              <w:rPr>
                <w:rFonts w:ascii="Arial" w:hAnsi="Arial" w:cs="Arial"/>
                <w:b/>
                <w:lang w:val="ro-RO"/>
              </w:rPr>
              <w:t>3.2  Activitatea de invăţ</w:t>
            </w:r>
            <w:r w:rsidR="007554FC">
              <w:rPr>
                <w:rFonts w:ascii="Arial" w:hAnsi="Arial" w:cs="Arial"/>
                <w:b/>
                <w:lang w:val="ro-RO"/>
              </w:rPr>
              <w:t>are 2</w:t>
            </w:r>
            <w:r w:rsidR="00E93407">
              <w:rPr>
                <w:rFonts w:ascii="Arial" w:hAnsi="Arial" w:cs="Arial"/>
                <w:b/>
                <w:lang w:val="ro-RO"/>
              </w:rPr>
              <w:t xml:space="preserve"> </w:t>
            </w:r>
            <w:r w:rsidR="00E93407">
              <w:rPr>
                <w:rFonts w:ascii="Arial" w:hAnsi="Arial" w:cs="Arial"/>
                <w:i/>
                <w:lang w:val="ro-RO"/>
              </w:rPr>
              <w:t>(Evoluţia transmisiilor radio)</w:t>
            </w:r>
          </w:p>
        </w:tc>
        <w:tc>
          <w:tcPr>
            <w:tcW w:w="957" w:type="dxa"/>
            <w:tcBorders>
              <w:top w:val="single" w:sz="4" w:space="0" w:color="auto"/>
              <w:left w:val="single" w:sz="4" w:space="0" w:color="auto"/>
              <w:bottom w:val="single" w:sz="4" w:space="0" w:color="auto"/>
              <w:right w:val="single" w:sz="4" w:space="0" w:color="auto"/>
            </w:tcBorders>
            <w:vAlign w:val="center"/>
          </w:tcPr>
          <w:p w:rsidR="007554FC" w:rsidRPr="00FA0BA6" w:rsidRDefault="0016213E" w:rsidP="00FA0BA6">
            <w:pPr>
              <w:spacing w:line="360" w:lineRule="auto"/>
              <w:ind w:right="-185"/>
              <w:jc w:val="center"/>
              <w:rPr>
                <w:rFonts w:ascii="Arial" w:hAnsi="Arial" w:cs="Arial"/>
                <w:b/>
                <w:lang w:val="ro-RO"/>
              </w:rPr>
            </w:pPr>
            <w:r>
              <w:rPr>
                <w:rFonts w:ascii="Arial" w:hAnsi="Arial" w:cs="Arial"/>
                <w:b/>
                <w:lang w:val="ro-RO"/>
              </w:rPr>
              <w:t>15</w:t>
            </w:r>
          </w:p>
        </w:tc>
      </w:tr>
      <w:tr w:rsidR="007554FC" w:rsidRPr="00FA0BA6">
        <w:tc>
          <w:tcPr>
            <w:tcW w:w="8613" w:type="dxa"/>
            <w:tcBorders>
              <w:top w:val="single" w:sz="4" w:space="0" w:color="auto"/>
              <w:left w:val="single" w:sz="4" w:space="0" w:color="auto"/>
              <w:bottom w:val="single" w:sz="4" w:space="0" w:color="auto"/>
              <w:right w:val="single" w:sz="4" w:space="0" w:color="auto"/>
            </w:tcBorders>
            <w:vAlign w:val="center"/>
          </w:tcPr>
          <w:p w:rsidR="00E93407" w:rsidRDefault="00E93407" w:rsidP="006B16C3">
            <w:pPr>
              <w:ind w:right="-185"/>
              <w:jc w:val="center"/>
              <w:rPr>
                <w:rFonts w:ascii="Arial" w:hAnsi="Arial" w:cs="Arial"/>
                <w:sz w:val="20"/>
                <w:szCs w:val="20"/>
                <w:lang w:val="ro-RO"/>
              </w:rPr>
            </w:pPr>
            <w:r w:rsidRPr="00CA57F9">
              <w:rPr>
                <w:rFonts w:ascii="Arial" w:hAnsi="Arial" w:cs="Arial"/>
                <w:b/>
                <w:sz w:val="20"/>
                <w:szCs w:val="20"/>
                <w:lang w:val="ro-RO"/>
              </w:rPr>
              <w:t>C1</w:t>
            </w:r>
            <w:r>
              <w:rPr>
                <w:rFonts w:ascii="Arial" w:hAnsi="Arial" w:cs="Arial"/>
                <w:sz w:val="20"/>
                <w:szCs w:val="20"/>
                <w:lang w:val="ro-RO"/>
              </w:rPr>
              <w:t>: Analizează undele radio şi</w:t>
            </w:r>
            <w:r w:rsidR="007D3662">
              <w:rPr>
                <w:rFonts w:ascii="Arial" w:hAnsi="Arial" w:cs="Arial"/>
                <w:sz w:val="20"/>
                <w:szCs w:val="20"/>
                <w:lang w:val="ro-RO"/>
              </w:rPr>
              <w:t xml:space="preserve"> </w:t>
            </w:r>
            <w:r>
              <w:rPr>
                <w:rFonts w:ascii="Arial" w:hAnsi="Arial" w:cs="Arial"/>
                <w:sz w:val="20"/>
                <w:szCs w:val="20"/>
                <w:lang w:val="ro-RO"/>
              </w:rPr>
              <w:t>sistemele radiante</w:t>
            </w:r>
          </w:p>
          <w:p w:rsidR="00E93407" w:rsidRDefault="00E93407" w:rsidP="006B16C3">
            <w:pPr>
              <w:ind w:right="-185"/>
              <w:rPr>
                <w:rFonts w:ascii="Arial" w:hAnsi="Arial" w:cs="Arial"/>
                <w:sz w:val="20"/>
                <w:szCs w:val="20"/>
                <w:lang w:val="ro-RO"/>
              </w:rPr>
            </w:pPr>
            <w:r>
              <w:rPr>
                <w:rFonts w:ascii="Arial" w:hAnsi="Arial" w:cs="Arial"/>
                <w:sz w:val="20"/>
                <w:szCs w:val="20"/>
                <w:lang w:val="ro-RO"/>
              </w:rPr>
              <w:t>Obiective:</w:t>
            </w:r>
          </w:p>
          <w:p w:rsidR="00E93407" w:rsidRPr="00E93407" w:rsidRDefault="00E93407" w:rsidP="00121B80">
            <w:pPr>
              <w:pStyle w:val="Title"/>
              <w:numPr>
                <w:ilvl w:val="0"/>
                <w:numId w:val="25"/>
              </w:numPr>
              <w:jc w:val="left"/>
              <w:rPr>
                <w:rFonts w:ascii="Arial" w:hAnsi="Arial"/>
                <w:b w:val="0"/>
                <w:bCs/>
                <w:sz w:val="20"/>
              </w:rPr>
            </w:pPr>
            <w:r w:rsidRPr="00CA57F9">
              <w:rPr>
                <w:rFonts w:ascii="Arial" w:hAnsi="Arial"/>
                <w:b w:val="0"/>
                <w:bCs/>
                <w:sz w:val="20"/>
              </w:rPr>
              <w:t>Să</w:t>
            </w:r>
            <w:r w:rsidRPr="00E93407">
              <w:rPr>
                <w:rFonts w:ascii="Arial" w:hAnsi="Arial"/>
                <w:b w:val="0"/>
                <w:bCs/>
                <w:sz w:val="20"/>
              </w:rPr>
              <w:t xml:space="preserve"> identifice şi să selecteze sursele de documentare şi de informare</w:t>
            </w:r>
            <w:r w:rsidR="00583459" w:rsidRPr="00CA57F9">
              <w:rPr>
                <w:rFonts w:ascii="Arial" w:hAnsi="Arial"/>
                <w:bCs/>
                <w:sz w:val="20"/>
              </w:rPr>
              <w:t xml:space="preserve"> </w:t>
            </w:r>
            <w:r w:rsidR="00583459">
              <w:rPr>
                <w:rFonts w:ascii="Arial" w:hAnsi="Arial"/>
                <w:bCs/>
                <w:sz w:val="20"/>
              </w:rPr>
              <w:t>(</w:t>
            </w:r>
            <w:r w:rsidR="00583459" w:rsidRPr="00CA57F9">
              <w:rPr>
                <w:rFonts w:ascii="Arial" w:hAnsi="Arial"/>
                <w:bCs/>
                <w:sz w:val="20"/>
              </w:rPr>
              <w:t>C11</w:t>
            </w:r>
            <w:r w:rsidR="00583459">
              <w:rPr>
                <w:rFonts w:ascii="Arial" w:hAnsi="Arial"/>
                <w:bCs/>
                <w:sz w:val="20"/>
              </w:rPr>
              <w:t>)</w:t>
            </w:r>
            <w:r w:rsidRPr="00E93407">
              <w:rPr>
                <w:rFonts w:ascii="Arial" w:hAnsi="Arial"/>
                <w:b w:val="0"/>
                <w:bCs/>
                <w:sz w:val="20"/>
              </w:rPr>
              <w:t>;</w:t>
            </w:r>
          </w:p>
          <w:p w:rsidR="00E93407" w:rsidRPr="00E93407" w:rsidRDefault="00E93407" w:rsidP="00121B80">
            <w:pPr>
              <w:pStyle w:val="Title"/>
              <w:numPr>
                <w:ilvl w:val="0"/>
                <w:numId w:val="25"/>
              </w:numPr>
              <w:jc w:val="left"/>
              <w:rPr>
                <w:rFonts w:ascii="Arial" w:hAnsi="Arial"/>
                <w:b w:val="0"/>
                <w:bCs/>
                <w:sz w:val="20"/>
              </w:rPr>
            </w:pPr>
            <w:r w:rsidRPr="00E93407">
              <w:rPr>
                <w:rFonts w:ascii="Arial" w:hAnsi="Arial"/>
                <w:b w:val="0"/>
                <w:bCs/>
                <w:sz w:val="20"/>
              </w:rPr>
              <w:t>S</w:t>
            </w:r>
            <w:r w:rsidR="00075E9C">
              <w:rPr>
                <w:rFonts w:ascii="Arial" w:hAnsi="Arial"/>
                <w:b w:val="0"/>
                <w:bCs/>
                <w:sz w:val="20"/>
              </w:rPr>
              <w:t>ă interpreteze corect noţiunile şi să utilizeze corect termenii adecvaţi</w:t>
            </w:r>
            <w:r w:rsidR="00583459" w:rsidRPr="00CA57F9">
              <w:rPr>
                <w:rFonts w:ascii="Arial" w:hAnsi="Arial"/>
                <w:bCs/>
                <w:sz w:val="20"/>
              </w:rPr>
              <w:t xml:space="preserve"> </w:t>
            </w:r>
            <w:r w:rsidR="00583459">
              <w:rPr>
                <w:rFonts w:ascii="Arial" w:hAnsi="Arial"/>
                <w:bCs/>
                <w:sz w:val="20"/>
              </w:rPr>
              <w:t>(</w:t>
            </w:r>
            <w:r w:rsidR="00583459" w:rsidRPr="00CA57F9">
              <w:rPr>
                <w:rFonts w:ascii="Arial" w:hAnsi="Arial"/>
                <w:bCs/>
                <w:sz w:val="20"/>
              </w:rPr>
              <w:t>C12</w:t>
            </w:r>
            <w:r w:rsidR="00583459">
              <w:rPr>
                <w:rFonts w:ascii="Arial" w:hAnsi="Arial"/>
                <w:bCs/>
                <w:sz w:val="20"/>
              </w:rPr>
              <w:t>)</w:t>
            </w:r>
            <w:r w:rsidR="00075E9C">
              <w:rPr>
                <w:rFonts w:ascii="Arial" w:hAnsi="Arial"/>
                <w:b w:val="0"/>
                <w:bCs/>
                <w:sz w:val="20"/>
              </w:rPr>
              <w:t>;</w:t>
            </w:r>
          </w:p>
          <w:p w:rsidR="00D44158" w:rsidRPr="00D44158" w:rsidRDefault="00D44158" w:rsidP="00121B80">
            <w:pPr>
              <w:pStyle w:val="Title"/>
              <w:numPr>
                <w:ilvl w:val="0"/>
                <w:numId w:val="25"/>
              </w:numPr>
              <w:jc w:val="left"/>
              <w:rPr>
                <w:b w:val="0"/>
                <w:sz w:val="20"/>
              </w:rPr>
            </w:pPr>
            <w:r w:rsidRPr="00E93407">
              <w:rPr>
                <w:rFonts w:ascii="Arial" w:hAnsi="Arial"/>
                <w:b w:val="0"/>
                <w:bCs/>
                <w:sz w:val="20"/>
              </w:rPr>
              <w:t xml:space="preserve">Să precizeze şi să să </w:t>
            </w:r>
            <w:r>
              <w:rPr>
                <w:rFonts w:ascii="Arial" w:hAnsi="Arial"/>
                <w:b w:val="0"/>
                <w:bCs/>
                <w:sz w:val="20"/>
              </w:rPr>
              <w:t>identifice evoluţia</w:t>
            </w:r>
            <w:r w:rsidRPr="00E93407">
              <w:rPr>
                <w:rFonts w:ascii="Arial" w:hAnsi="Arial"/>
                <w:b w:val="0"/>
                <w:bCs/>
                <w:sz w:val="20"/>
              </w:rPr>
              <w:t xml:space="preserve"> transmisii</w:t>
            </w:r>
            <w:r>
              <w:rPr>
                <w:rFonts w:ascii="Arial" w:hAnsi="Arial"/>
                <w:b w:val="0"/>
                <w:bCs/>
                <w:sz w:val="20"/>
              </w:rPr>
              <w:t>lor</w:t>
            </w:r>
            <w:r w:rsidRPr="00E93407">
              <w:rPr>
                <w:rFonts w:ascii="Arial" w:hAnsi="Arial"/>
                <w:b w:val="0"/>
                <w:bCs/>
                <w:sz w:val="20"/>
              </w:rPr>
              <w:t xml:space="preserve"> radio</w:t>
            </w:r>
            <w:r w:rsidR="00583459" w:rsidRPr="00CA57F9">
              <w:rPr>
                <w:rFonts w:ascii="Arial" w:hAnsi="Arial"/>
                <w:bCs/>
                <w:sz w:val="20"/>
              </w:rPr>
              <w:t xml:space="preserve"> </w:t>
            </w:r>
            <w:r w:rsidR="00583459">
              <w:rPr>
                <w:rFonts w:ascii="Arial" w:hAnsi="Arial"/>
                <w:bCs/>
                <w:sz w:val="20"/>
              </w:rPr>
              <w:t>(</w:t>
            </w:r>
            <w:r w:rsidR="00583459" w:rsidRPr="00CA57F9">
              <w:rPr>
                <w:rFonts w:ascii="Arial" w:hAnsi="Arial"/>
                <w:bCs/>
                <w:sz w:val="20"/>
              </w:rPr>
              <w:t>C13</w:t>
            </w:r>
            <w:r w:rsidR="00583459">
              <w:rPr>
                <w:rFonts w:ascii="Arial" w:hAnsi="Arial"/>
                <w:bCs/>
                <w:sz w:val="20"/>
              </w:rPr>
              <w:t>)</w:t>
            </w:r>
            <w:r w:rsidRPr="00E93407">
              <w:rPr>
                <w:rFonts w:ascii="Arial" w:hAnsi="Arial"/>
                <w:b w:val="0"/>
                <w:bCs/>
                <w:sz w:val="20"/>
              </w:rPr>
              <w:t>.</w:t>
            </w:r>
          </w:p>
          <w:p w:rsidR="007554FC" w:rsidRPr="00D44158" w:rsidRDefault="007554FC" w:rsidP="006B16C3">
            <w:pPr>
              <w:ind w:right="-185"/>
              <w:rPr>
                <w:rFonts w:ascii="Arial" w:hAnsi="Arial" w:cs="Arial"/>
                <w:sz w:val="20"/>
                <w:szCs w:val="20"/>
              </w:rPr>
            </w:pPr>
          </w:p>
        </w:tc>
        <w:tc>
          <w:tcPr>
            <w:tcW w:w="957" w:type="dxa"/>
            <w:tcBorders>
              <w:top w:val="single" w:sz="4" w:space="0" w:color="auto"/>
              <w:left w:val="single" w:sz="4" w:space="0" w:color="auto"/>
              <w:bottom w:val="single" w:sz="4" w:space="0" w:color="auto"/>
              <w:right w:val="single" w:sz="4" w:space="0" w:color="auto"/>
            </w:tcBorders>
            <w:vAlign w:val="center"/>
          </w:tcPr>
          <w:p w:rsidR="007554FC" w:rsidRPr="00FA0BA6" w:rsidRDefault="007554FC" w:rsidP="006B16C3">
            <w:pPr>
              <w:ind w:right="-185"/>
              <w:jc w:val="center"/>
              <w:rPr>
                <w:rFonts w:ascii="Arial" w:hAnsi="Arial" w:cs="Arial"/>
                <w:b/>
                <w:lang w:val="ro-RO"/>
              </w:rPr>
            </w:pPr>
          </w:p>
        </w:tc>
      </w:tr>
      <w:tr w:rsidR="00B57758" w:rsidRPr="00FA0BA6">
        <w:tc>
          <w:tcPr>
            <w:tcW w:w="8613" w:type="dxa"/>
            <w:tcBorders>
              <w:top w:val="single" w:sz="4" w:space="0" w:color="auto"/>
              <w:left w:val="single" w:sz="4" w:space="0" w:color="auto"/>
              <w:bottom w:val="single" w:sz="4" w:space="0" w:color="auto"/>
              <w:right w:val="single" w:sz="4" w:space="0" w:color="auto"/>
            </w:tcBorders>
            <w:vAlign w:val="center"/>
          </w:tcPr>
          <w:p w:rsidR="00B57758" w:rsidRPr="00E93407" w:rsidRDefault="00B57758" w:rsidP="001B79C6">
            <w:pPr>
              <w:spacing w:line="360" w:lineRule="auto"/>
              <w:ind w:right="-185"/>
              <w:rPr>
                <w:rFonts w:ascii="Arial" w:hAnsi="Arial" w:cs="Arial"/>
                <w:i/>
                <w:lang w:val="ro-RO"/>
              </w:rPr>
            </w:pPr>
            <w:r>
              <w:rPr>
                <w:rFonts w:ascii="Arial" w:hAnsi="Arial" w:cs="Arial"/>
                <w:b/>
                <w:lang w:val="ro-RO"/>
              </w:rPr>
              <w:t xml:space="preserve">3.3  Activitatea de invăţare 3 </w:t>
            </w:r>
            <w:r>
              <w:rPr>
                <w:rFonts w:ascii="Arial" w:hAnsi="Arial" w:cs="Arial"/>
                <w:i/>
                <w:lang w:val="ro-RO"/>
              </w:rPr>
              <w:t>(Proprietăţi</w:t>
            </w:r>
            <w:r w:rsidR="006E378C">
              <w:rPr>
                <w:rFonts w:ascii="Arial" w:hAnsi="Arial" w:cs="Arial"/>
                <w:i/>
                <w:lang w:val="ro-RO"/>
              </w:rPr>
              <w:t xml:space="preserve"> a</w:t>
            </w:r>
            <w:r>
              <w:rPr>
                <w:rFonts w:ascii="Arial" w:hAnsi="Arial" w:cs="Arial"/>
                <w:i/>
                <w:lang w:val="ro-RO"/>
              </w:rPr>
              <w:t>le undelor radio)</w:t>
            </w:r>
          </w:p>
        </w:tc>
        <w:tc>
          <w:tcPr>
            <w:tcW w:w="957" w:type="dxa"/>
            <w:tcBorders>
              <w:top w:val="single" w:sz="4" w:space="0" w:color="auto"/>
              <w:left w:val="single" w:sz="4" w:space="0" w:color="auto"/>
              <w:bottom w:val="single" w:sz="4" w:space="0" w:color="auto"/>
              <w:right w:val="single" w:sz="4" w:space="0" w:color="auto"/>
            </w:tcBorders>
            <w:vAlign w:val="center"/>
          </w:tcPr>
          <w:p w:rsidR="00B57758" w:rsidRPr="00FA0BA6" w:rsidRDefault="00D44158" w:rsidP="00FA0BA6">
            <w:pPr>
              <w:spacing w:line="360" w:lineRule="auto"/>
              <w:ind w:right="-185"/>
              <w:jc w:val="center"/>
              <w:rPr>
                <w:rFonts w:ascii="Arial" w:hAnsi="Arial" w:cs="Arial"/>
                <w:b/>
                <w:lang w:val="ro-RO"/>
              </w:rPr>
            </w:pPr>
            <w:r>
              <w:rPr>
                <w:rFonts w:ascii="Arial" w:hAnsi="Arial" w:cs="Arial"/>
                <w:b/>
                <w:lang w:val="ro-RO"/>
              </w:rPr>
              <w:t>20</w:t>
            </w:r>
          </w:p>
        </w:tc>
      </w:tr>
      <w:tr w:rsidR="00B57758" w:rsidRPr="00FA0BA6">
        <w:tc>
          <w:tcPr>
            <w:tcW w:w="8613" w:type="dxa"/>
            <w:tcBorders>
              <w:top w:val="single" w:sz="4" w:space="0" w:color="auto"/>
              <w:left w:val="single" w:sz="4" w:space="0" w:color="auto"/>
              <w:bottom w:val="single" w:sz="4" w:space="0" w:color="auto"/>
              <w:right w:val="single" w:sz="4" w:space="0" w:color="auto"/>
            </w:tcBorders>
            <w:vAlign w:val="center"/>
          </w:tcPr>
          <w:p w:rsidR="00B57758" w:rsidRDefault="00B57758" w:rsidP="006B16C3">
            <w:pPr>
              <w:ind w:right="-185"/>
              <w:jc w:val="center"/>
              <w:rPr>
                <w:rFonts w:ascii="Arial" w:hAnsi="Arial" w:cs="Arial"/>
                <w:sz w:val="20"/>
                <w:szCs w:val="20"/>
                <w:lang w:val="ro-RO"/>
              </w:rPr>
            </w:pPr>
            <w:r w:rsidRPr="00CA57F9">
              <w:rPr>
                <w:rFonts w:ascii="Arial" w:hAnsi="Arial" w:cs="Arial"/>
                <w:b/>
                <w:sz w:val="20"/>
                <w:szCs w:val="20"/>
                <w:lang w:val="ro-RO"/>
              </w:rPr>
              <w:t>C1</w:t>
            </w:r>
            <w:r>
              <w:rPr>
                <w:rFonts w:ascii="Arial" w:hAnsi="Arial" w:cs="Arial"/>
                <w:sz w:val="20"/>
                <w:szCs w:val="20"/>
                <w:lang w:val="ro-RO"/>
              </w:rPr>
              <w:t>: Analizează undele radio şi</w:t>
            </w:r>
            <w:r w:rsidR="007D3662">
              <w:rPr>
                <w:rFonts w:ascii="Arial" w:hAnsi="Arial" w:cs="Arial"/>
                <w:sz w:val="20"/>
                <w:szCs w:val="20"/>
                <w:lang w:val="ro-RO"/>
              </w:rPr>
              <w:t xml:space="preserve"> </w:t>
            </w:r>
            <w:r>
              <w:rPr>
                <w:rFonts w:ascii="Arial" w:hAnsi="Arial" w:cs="Arial"/>
                <w:sz w:val="20"/>
                <w:szCs w:val="20"/>
                <w:lang w:val="ro-RO"/>
              </w:rPr>
              <w:t>sistemele radiante</w:t>
            </w:r>
          </w:p>
          <w:p w:rsidR="00B57758" w:rsidRDefault="00B57758" w:rsidP="006B16C3">
            <w:pPr>
              <w:ind w:right="-185"/>
              <w:rPr>
                <w:rFonts w:ascii="Arial" w:hAnsi="Arial" w:cs="Arial"/>
                <w:sz w:val="20"/>
                <w:szCs w:val="20"/>
                <w:lang w:val="ro-RO"/>
              </w:rPr>
            </w:pPr>
            <w:r>
              <w:rPr>
                <w:rFonts w:ascii="Arial" w:hAnsi="Arial" w:cs="Arial"/>
                <w:sz w:val="20"/>
                <w:szCs w:val="20"/>
                <w:lang w:val="ro-RO"/>
              </w:rPr>
              <w:t>Obiective:</w:t>
            </w:r>
          </w:p>
          <w:p w:rsidR="00B57758" w:rsidRPr="00E93407" w:rsidRDefault="00B57758" w:rsidP="00121B80">
            <w:pPr>
              <w:pStyle w:val="Title"/>
              <w:numPr>
                <w:ilvl w:val="0"/>
                <w:numId w:val="26"/>
              </w:numPr>
              <w:jc w:val="left"/>
              <w:rPr>
                <w:rFonts w:ascii="Arial" w:hAnsi="Arial"/>
                <w:b w:val="0"/>
                <w:bCs/>
                <w:sz w:val="20"/>
              </w:rPr>
            </w:pPr>
            <w:r w:rsidRPr="00E93407">
              <w:rPr>
                <w:rFonts w:ascii="Arial" w:hAnsi="Arial"/>
                <w:b w:val="0"/>
                <w:bCs/>
                <w:sz w:val="20"/>
              </w:rPr>
              <w:t>Să identifice şi să selecteze sursele de documentare şi de informare</w:t>
            </w:r>
            <w:r w:rsidR="00583459" w:rsidRPr="00CA57F9">
              <w:rPr>
                <w:rFonts w:ascii="Arial" w:hAnsi="Arial"/>
                <w:bCs/>
                <w:sz w:val="20"/>
              </w:rPr>
              <w:t xml:space="preserve"> </w:t>
            </w:r>
            <w:r w:rsidR="00583459">
              <w:rPr>
                <w:rFonts w:ascii="Arial" w:hAnsi="Arial"/>
                <w:bCs/>
                <w:sz w:val="20"/>
              </w:rPr>
              <w:t>(</w:t>
            </w:r>
            <w:r w:rsidR="00583459" w:rsidRPr="00CA57F9">
              <w:rPr>
                <w:rFonts w:ascii="Arial" w:hAnsi="Arial"/>
                <w:bCs/>
                <w:sz w:val="20"/>
              </w:rPr>
              <w:t>C11</w:t>
            </w:r>
            <w:r w:rsidR="00583459">
              <w:rPr>
                <w:rFonts w:ascii="Arial" w:hAnsi="Arial"/>
                <w:bCs/>
                <w:sz w:val="20"/>
              </w:rPr>
              <w:t>)</w:t>
            </w:r>
            <w:r w:rsidRPr="00E93407">
              <w:rPr>
                <w:rFonts w:ascii="Arial" w:hAnsi="Arial"/>
                <w:b w:val="0"/>
                <w:bCs/>
                <w:sz w:val="20"/>
              </w:rPr>
              <w:t>;</w:t>
            </w:r>
          </w:p>
          <w:p w:rsidR="00B57758" w:rsidRPr="00E93407" w:rsidRDefault="00B57758" w:rsidP="00121B80">
            <w:pPr>
              <w:pStyle w:val="Title"/>
              <w:numPr>
                <w:ilvl w:val="0"/>
                <w:numId w:val="26"/>
              </w:numPr>
              <w:jc w:val="left"/>
              <w:rPr>
                <w:rFonts w:ascii="Arial" w:hAnsi="Arial"/>
                <w:b w:val="0"/>
                <w:bCs/>
                <w:sz w:val="20"/>
              </w:rPr>
            </w:pPr>
            <w:r w:rsidRPr="00E93407">
              <w:rPr>
                <w:rFonts w:ascii="Arial" w:hAnsi="Arial"/>
                <w:b w:val="0"/>
                <w:bCs/>
                <w:sz w:val="20"/>
              </w:rPr>
              <w:t>S</w:t>
            </w:r>
            <w:r w:rsidR="00075E9C">
              <w:rPr>
                <w:rFonts w:ascii="Arial" w:hAnsi="Arial"/>
                <w:b w:val="0"/>
                <w:bCs/>
                <w:sz w:val="20"/>
              </w:rPr>
              <w:t>ă interpreteze corect noţiunile şi să utilizeze corect termenii adecvaţi</w:t>
            </w:r>
            <w:r w:rsidR="00583459" w:rsidRPr="00CA57F9">
              <w:rPr>
                <w:rFonts w:ascii="Arial" w:hAnsi="Arial"/>
                <w:bCs/>
                <w:sz w:val="20"/>
              </w:rPr>
              <w:t xml:space="preserve"> </w:t>
            </w:r>
            <w:r w:rsidR="00583459">
              <w:rPr>
                <w:rFonts w:ascii="Arial" w:hAnsi="Arial"/>
                <w:bCs/>
                <w:sz w:val="20"/>
              </w:rPr>
              <w:t>(</w:t>
            </w:r>
            <w:r w:rsidR="00583459" w:rsidRPr="00CA57F9">
              <w:rPr>
                <w:rFonts w:ascii="Arial" w:hAnsi="Arial"/>
                <w:bCs/>
                <w:sz w:val="20"/>
              </w:rPr>
              <w:t>C12</w:t>
            </w:r>
            <w:r w:rsidR="00583459">
              <w:rPr>
                <w:rFonts w:ascii="Arial" w:hAnsi="Arial"/>
                <w:bCs/>
                <w:sz w:val="20"/>
              </w:rPr>
              <w:t>)</w:t>
            </w:r>
            <w:r w:rsidR="00075E9C">
              <w:rPr>
                <w:rFonts w:ascii="Arial" w:hAnsi="Arial"/>
                <w:b w:val="0"/>
                <w:bCs/>
                <w:sz w:val="20"/>
              </w:rPr>
              <w:t>;</w:t>
            </w:r>
          </w:p>
          <w:p w:rsidR="00B57758" w:rsidRPr="00A413CC" w:rsidRDefault="00B57758" w:rsidP="00121B80">
            <w:pPr>
              <w:numPr>
                <w:ilvl w:val="0"/>
                <w:numId w:val="26"/>
              </w:numPr>
              <w:ind w:right="-185"/>
              <w:rPr>
                <w:rFonts w:ascii="Arial" w:hAnsi="Arial" w:cs="Arial"/>
                <w:sz w:val="20"/>
                <w:szCs w:val="20"/>
                <w:lang w:val="ro-RO"/>
              </w:rPr>
            </w:pPr>
            <w:r w:rsidRPr="00E93407">
              <w:rPr>
                <w:rFonts w:ascii="Arial" w:hAnsi="Arial"/>
                <w:bCs/>
                <w:sz w:val="20"/>
                <w:szCs w:val="20"/>
                <w:lang w:val="it-IT"/>
              </w:rPr>
              <w:t>Să precizeze şi să să identifice caracteristicile unei transmisii radio</w:t>
            </w:r>
            <w:r w:rsidR="00583459" w:rsidRPr="00CA57F9">
              <w:rPr>
                <w:rFonts w:ascii="Arial" w:hAnsi="Arial"/>
                <w:b/>
                <w:bCs/>
                <w:sz w:val="20"/>
                <w:szCs w:val="20"/>
                <w:lang w:val="ro-RO"/>
              </w:rPr>
              <w:t xml:space="preserve"> </w:t>
            </w:r>
            <w:r w:rsidR="00583459">
              <w:rPr>
                <w:rFonts w:ascii="Arial" w:hAnsi="Arial"/>
                <w:b/>
                <w:bCs/>
                <w:sz w:val="20"/>
                <w:szCs w:val="20"/>
                <w:lang w:val="ro-RO"/>
              </w:rPr>
              <w:t>(</w:t>
            </w:r>
            <w:r w:rsidR="00583459" w:rsidRPr="00CA57F9">
              <w:rPr>
                <w:rFonts w:ascii="Arial" w:hAnsi="Arial"/>
                <w:b/>
                <w:bCs/>
                <w:sz w:val="20"/>
                <w:szCs w:val="20"/>
                <w:lang w:val="ro-RO"/>
              </w:rPr>
              <w:t>C13</w:t>
            </w:r>
            <w:r w:rsidR="00583459">
              <w:rPr>
                <w:rFonts w:ascii="Arial" w:hAnsi="Arial"/>
                <w:b/>
                <w:bCs/>
                <w:sz w:val="20"/>
                <w:szCs w:val="20"/>
                <w:lang w:val="ro-RO"/>
              </w:rPr>
              <w:t>)</w:t>
            </w:r>
            <w:r w:rsidRPr="00E93407">
              <w:rPr>
                <w:rFonts w:ascii="Arial" w:hAnsi="Arial"/>
                <w:bCs/>
                <w:sz w:val="20"/>
                <w:szCs w:val="20"/>
                <w:lang w:val="it-IT"/>
              </w:rPr>
              <w:t>.</w:t>
            </w:r>
          </w:p>
          <w:p w:rsidR="00A413CC" w:rsidRPr="00B57758" w:rsidRDefault="00A413CC" w:rsidP="006B16C3">
            <w:pPr>
              <w:ind w:left="360" w:right="-185"/>
              <w:rPr>
                <w:rFonts w:ascii="Arial" w:hAnsi="Arial" w:cs="Arial"/>
                <w:sz w:val="20"/>
                <w:szCs w:val="20"/>
                <w:lang w:val="ro-RO"/>
              </w:rPr>
            </w:pPr>
          </w:p>
        </w:tc>
        <w:tc>
          <w:tcPr>
            <w:tcW w:w="957" w:type="dxa"/>
            <w:tcBorders>
              <w:top w:val="single" w:sz="4" w:space="0" w:color="auto"/>
              <w:left w:val="single" w:sz="4" w:space="0" w:color="auto"/>
              <w:bottom w:val="single" w:sz="4" w:space="0" w:color="auto"/>
              <w:right w:val="single" w:sz="4" w:space="0" w:color="auto"/>
            </w:tcBorders>
            <w:vAlign w:val="center"/>
          </w:tcPr>
          <w:p w:rsidR="00B57758" w:rsidRPr="00FA0BA6" w:rsidRDefault="00B57758" w:rsidP="006B16C3">
            <w:pPr>
              <w:ind w:right="-185"/>
              <w:jc w:val="center"/>
              <w:rPr>
                <w:rFonts w:ascii="Arial" w:hAnsi="Arial" w:cs="Arial"/>
                <w:b/>
                <w:lang w:val="ro-RO"/>
              </w:rPr>
            </w:pPr>
          </w:p>
        </w:tc>
      </w:tr>
      <w:tr w:rsidR="00075E9C" w:rsidRPr="00FA0BA6">
        <w:tc>
          <w:tcPr>
            <w:tcW w:w="8613" w:type="dxa"/>
            <w:tcBorders>
              <w:top w:val="single" w:sz="4" w:space="0" w:color="auto"/>
              <w:left w:val="single" w:sz="4" w:space="0" w:color="auto"/>
              <w:bottom w:val="single" w:sz="4" w:space="0" w:color="auto"/>
              <w:right w:val="single" w:sz="4" w:space="0" w:color="auto"/>
            </w:tcBorders>
            <w:vAlign w:val="center"/>
          </w:tcPr>
          <w:p w:rsidR="00075E9C" w:rsidRPr="00E93407" w:rsidRDefault="00EF62DE" w:rsidP="00887304">
            <w:pPr>
              <w:spacing w:line="360" w:lineRule="auto"/>
              <w:ind w:right="-185"/>
              <w:rPr>
                <w:rFonts w:ascii="Arial" w:hAnsi="Arial" w:cs="Arial"/>
                <w:i/>
                <w:lang w:val="ro-RO"/>
              </w:rPr>
            </w:pPr>
            <w:r>
              <w:rPr>
                <w:rFonts w:ascii="Arial" w:hAnsi="Arial" w:cs="Arial"/>
                <w:b/>
                <w:lang w:val="ro-RO"/>
              </w:rPr>
              <w:t>3.4  Activitatea de invăţare 4</w:t>
            </w:r>
            <w:r w:rsidR="00075E9C">
              <w:rPr>
                <w:rFonts w:ascii="Arial" w:hAnsi="Arial" w:cs="Arial"/>
                <w:b/>
                <w:lang w:val="ro-RO"/>
              </w:rPr>
              <w:t xml:space="preserve"> </w:t>
            </w:r>
            <w:r w:rsidR="00075E9C">
              <w:rPr>
                <w:rFonts w:ascii="Arial" w:hAnsi="Arial" w:cs="Arial"/>
                <w:i/>
                <w:lang w:val="ro-RO"/>
              </w:rPr>
              <w:t>(Componen</w:t>
            </w:r>
            <w:r w:rsidR="00553A12">
              <w:rPr>
                <w:rFonts w:ascii="Arial" w:hAnsi="Arial" w:cs="Arial"/>
                <w:i/>
                <w:lang w:val="ro-RO"/>
              </w:rPr>
              <w:t xml:space="preserve">ţa </w:t>
            </w:r>
            <w:r w:rsidR="0044336E">
              <w:rPr>
                <w:rFonts w:ascii="Arial" w:hAnsi="Arial" w:cs="Arial"/>
                <w:i/>
                <w:lang w:val="ro-RO"/>
              </w:rPr>
              <w:t>semnalului</w:t>
            </w:r>
            <w:r w:rsidR="00075E9C">
              <w:rPr>
                <w:rFonts w:ascii="Arial" w:hAnsi="Arial" w:cs="Arial"/>
                <w:i/>
                <w:lang w:val="ro-RO"/>
              </w:rPr>
              <w:t xml:space="preserve">  radio)</w:t>
            </w:r>
          </w:p>
        </w:tc>
        <w:tc>
          <w:tcPr>
            <w:tcW w:w="957" w:type="dxa"/>
            <w:tcBorders>
              <w:top w:val="single" w:sz="4" w:space="0" w:color="auto"/>
              <w:left w:val="single" w:sz="4" w:space="0" w:color="auto"/>
              <w:bottom w:val="single" w:sz="4" w:space="0" w:color="auto"/>
              <w:right w:val="single" w:sz="4" w:space="0" w:color="auto"/>
            </w:tcBorders>
            <w:vAlign w:val="center"/>
          </w:tcPr>
          <w:p w:rsidR="00075E9C" w:rsidRPr="00FA0BA6" w:rsidRDefault="00BE2753" w:rsidP="006B16C3">
            <w:pPr>
              <w:ind w:right="-185"/>
              <w:jc w:val="center"/>
              <w:rPr>
                <w:rFonts w:ascii="Arial" w:hAnsi="Arial" w:cs="Arial"/>
                <w:b/>
                <w:lang w:val="ro-RO"/>
              </w:rPr>
            </w:pPr>
            <w:r>
              <w:rPr>
                <w:rFonts w:ascii="Arial" w:hAnsi="Arial" w:cs="Arial"/>
                <w:b/>
                <w:lang w:val="ro-RO"/>
              </w:rPr>
              <w:t>25</w:t>
            </w:r>
          </w:p>
        </w:tc>
      </w:tr>
      <w:tr w:rsidR="00075E9C" w:rsidRPr="00FA0BA6">
        <w:tc>
          <w:tcPr>
            <w:tcW w:w="8613" w:type="dxa"/>
            <w:tcBorders>
              <w:top w:val="single" w:sz="4" w:space="0" w:color="auto"/>
              <w:left w:val="single" w:sz="4" w:space="0" w:color="auto"/>
              <w:bottom w:val="single" w:sz="4" w:space="0" w:color="auto"/>
              <w:right w:val="single" w:sz="4" w:space="0" w:color="auto"/>
            </w:tcBorders>
            <w:vAlign w:val="center"/>
          </w:tcPr>
          <w:p w:rsidR="00075E9C" w:rsidRDefault="00075E9C" w:rsidP="00887304">
            <w:pPr>
              <w:ind w:right="-185"/>
              <w:jc w:val="center"/>
              <w:rPr>
                <w:rFonts w:ascii="Arial" w:hAnsi="Arial" w:cs="Arial"/>
                <w:sz w:val="20"/>
                <w:szCs w:val="20"/>
                <w:lang w:val="ro-RO"/>
              </w:rPr>
            </w:pPr>
            <w:r>
              <w:rPr>
                <w:rFonts w:ascii="Arial" w:hAnsi="Arial" w:cs="Arial"/>
                <w:sz w:val="20"/>
                <w:szCs w:val="20"/>
                <w:lang w:val="ro-RO"/>
              </w:rPr>
              <w:t>C1: Analizează undele radio şi sistemele radiante</w:t>
            </w:r>
          </w:p>
          <w:p w:rsidR="00075E9C" w:rsidRDefault="00075E9C" w:rsidP="00887304">
            <w:pPr>
              <w:ind w:right="-185"/>
              <w:rPr>
                <w:rFonts w:ascii="Arial" w:hAnsi="Arial" w:cs="Arial"/>
                <w:sz w:val="20"/>
                <w:szCs w:val="20"/>
                <w:lang w:val="ro-RO"/>
              </w:rPr>
            </w:pPr>
            <w:r>
              <w:rPr>
                <w:rFonts w:ascii="Arial" w:hAnsi="Arial" w:cs="Arial"/>
                <w:sz w:val="20"/>
                <w:szCs w:val="20"/>
                <w:lang w:val="ro-RO"/>
              </w:rPr>
              <w:t>Obiective:</w:t>
            </w:r>
          </w:p>
          <w:p w:rsidR="00075E9C" w:rsidRPr="00E93407" w:rsidRDefault="00075E9C" w:rsidP="00121B80">
            <w:pPr>
              <w:pStyle w:val="Title"/>
              <w:numPr>
                <w:ilvl w:val="0"/>
                <w:numId w:val="26"/>
              </w:numPr>
              <w:jc w:val="left"/>
              <w:rPr>
                <w:rFonts w:ascii="Arial" w:hAnsi="Arial"/>
                <w:b w:val="0"/>
                <w:bCs/>
                <w:sz w:val="20"/>
              </w:rPr>
            </w:pPr>
            <w:r w:rsidRPr="00E93407">
              <w:rPr>
                <w:rFonts w:ascii="Arial" w:hAnsi="Arial"/>
                <w:b w:val="0"/>
                <w:bCs/>
                <w:sz w:val="20"/>
              </w:rPr>
              <w:t>Să identifice şi să selecteze sursele de documentare şi de informare</w:t>
            </w:r>
            <w:r w:rsidR="00583459" w:rsidRPr="006650F4">
              <w:rPr>
                <w:rFonts w:ascii="Arial" w:hAnsi="Arial"/>
                <w:bCs/>
                <w:sz w:val="20"/>
              </w:rPr>
              <w:t xml:space="preserve"> </w:t>
            </w:r>
            <w:r w:rsidR="00583459">
              <w:rPr>
                <w:rFonts w:ascii="Arial" w:hAnsi="Arial"/>
                <w:bCs/>
                <w:sz w:val="20"/>
              </w:rPr>
              <w:t>(</w:t>
            </w:r>
            <w:r w:rsidR="00583459" w:rsidRPr="006650F4">
              <w:rPr>
                <w:rFonts w:ascii="Arial" w:hAnsi="Arial"/>
                <w:bCs/>
                <w:sz w:val="20"/>
              </w:rPr>
              <w:t>C11</w:t>
            </w:r>
            <w:r w:rsidR="00583459">
              <w:rPr>
                <w:rFonts w:ascii="Arial" w:hAnsi="Arial"/>
                <w:bCs/>
                <w:sz w:val="20"/>
              </w:rPr>
              <w:t>)</w:t>
            </w:r>
            <w:r w:rsidRPr="00E93407">
              <w:rPr>
                <w:rFonts w:ascii="Arial" w:hAnsi="Arial"/>
                <w:b w:val="0"/>
                <w:bCs/>
                <w:sz w:val="20"/>
              </w:rPr>
              <w:t>;</w:t>
            </w:r>
          </w:p>
          <w:p w:rsidR="00075E9C" w:rsidRPr="00E93407" w:rsidRDefault="00075E9C" w:rsidP="00121B80">
            <w:pPr>
              <w:pStyle w:val="Title"/>
              <w:numPr>
                <w:ilvl w:val="0"/>
                <w:numId w:val="26"/>
              </w:numPr>
              <w:jc w:val="left"/>
              <w:rPr>
                <w:rFonts w:ascii="Arial" w:hAnsi="Arial"/>
                <w:b w:val="0"/>
                <w:bCs/>
                <w:sz w:val="20"/>
              </w:rPr>
            </w:pPr>
            <w:r w:rsidRPr="00E93407">
              <w:rPr>
                <w:rFonts w:ascii="Arial" w:hAnsi="Arial"/>
                <w:b w:val="0"/>
                <w:bCs/>
                <w:sz w:val="20"/>
              </w:rPr>
              <w:t>S</w:t>
            </w:r>
            <w:r>
              <w:rPr>
                <w:rFonts w:ascii="Arial" w:hAnsi="Arial"/>
                <w:b w:val="0"/>
                <w:bCs/>
                <w:sz w:val="20"/>
              </w:rPr>
              <w:t>ă interpreteze corect noţiunile şi să utilizeze corect termenii adecvaţi</w:t>
            </w:r>
            <w:r w:rsidR="00583459" w:rsidRPr="006650F4">
              <w:rPr>
                <w:rFonts w:ascii="Arial" w:hAnsi="Arial"/>
                <w:bCs/>
                <w:sz w:val="20"/>
              </w:rPr>
              <w:t xml:space="preserve"> </w:t>
            </w:r>
            <w:r w:rsidR="00583459">
              <w:rPr>
                <w:rFonts w:ascii="Arial" w:hAnsi="Arial"/>
                <w:bCs/>
                <w:sz w:val="20"/>
              </w:rPr>
              <w:t>(</w:t>
            </w:r>
            <w:r w:rsidR="00583459" w:rsidRPr="006650F4">
              <w:rPr>
                <w:rFonts w:ascii="Arial" w:hAnsi="Arial"/>
                <w:bCs/>
                <w:sz w:val="20"/>
              </w:rPr>
              <w:t>C12</w:t>
            </w:r>
            <w:r w:rsidR="00583459">
              <w:rPr>
                <w:rFonts w:ascii="Arial" w:hAnsi="Arial"/>
                <w:bCs/>
                <w:sz w:val="20"/>
              </w:rPr>
              <w:t>)</w:t>
            </w:r>
            <w:r>
              <w:rPr>
                <w:rFonts w:ascii="Arial" w:hAnsi="Arial"/>
                <w:b w:val="0"/>
                <w:bCs/>
                <w:sz w:val="20"/>
              </w:rPr>
              <w:t>;</w:t>
            </w:r>
          </w:p>
          <w:p w:rsidR="00075E9C" w:rsidRPr="00A413CC" w:rsidRDefault="00075E9C" w:rsidP="00121B80">
            <w:pPr>
              <w:numPr>
                <w:ilvl w:val="0"/>
                <w:numId w:val="26"/>
              </w:numPr>
              <w:ind w:right="-185"/>
              <w:rPr>
                <w:rFonts w:ascii="Arial" w:hAnsi="Arial" w:cs="Arial"/>
                <w:sz w:val="20"/>
                <w:szCs w:val="20"/>
                <w:lang w:val="ro-RO"/>
              </w:rPr>
            </w:pPr>
            <w:r w:rsidRPr="00E93407">
              <w:rPr>
                <w:rFonts w:ascii="Arial" w:hAnsi="Arial"/>
                <w:bCs/>
                <w:sz w:val="20"/>
                <w:szCs w:val="20"/>
                <w:lang w:val="it-IT"/>
              </w:rPr>
              <w:t>Să precizeze şi să să identifice caracteristicile unei transmisii radio</w:t>
            </w:r>
            <w:r w:rsidR="00583459" w:rsidRPr="006650F4">
              <w:rPr>
                <w:rFonts w:ascii="Arial" w:hAnsi="Arial"/>
                <w:b/>
                <w:bCs/>
                <w:sz w:val="20"/>
                <w:szCs w:val="20"/>
                <w:lang w:val="ro-RO"/>
              </w:rPr>
              <w:t xml:space="preserve"> </w:t>
            </w:r>
            <w:r w:rsidR="00583459">
              <w:rPr>
                <w:rFonts w:ascii="Arial" w:hAnsi="Arial"/>
                <w:b/>
                <w:bCs/>
                <w:sz w:val="20"/>
                <w:szCs w:val="20"/>
                <w:lang w:val="ro-RO"/>
              </w:rPr>
              <w:t>(</w:t>
            </w:r>
            <w:r w:rsidR="00583459" w:rsidRPr="006650F4">
              <w:rPr>
                <w:rFonts w:ascii="Arial" w:hAnsi="Arial"/>
                <w:b/>
                <w:bCs/>
                <w:sz w:val="20"/>
                <w:szCs w:val="20"/>
                <w:lang w:val="ro-RO"/>
              </w:rPr>
              <w:t>C13</w:t>
            </w:r>
            <w:r w:rsidR="00583459">
              <w:rPr>
                <w:rFonts w:ascii="Arial" w:hAnsi="Arial"/>
                <w:b/>
                <w:bCs/>
                <w:sz w:val="20"/>
                <w:szCs w:val="20"/>
                <w:lang w:val="ro-RO"/>
              </w:rPr>
              <w:t>)</w:t>
            </w:r>
            <w:r w:rsidRPr="00E93407">
              <w:rPr>
                <w:rFonts w:ascii="Arial" w:hAnsi="Arial"/>
                <w:bCs/>
                <w:sz w:val="20"/>
                <w:szCs w:val="20"/>
                <w:lang w:val="it-IT"/>
              </w:rPr>
              <w:t>.</w:t>
            </w:r>
          </w:p>
          <w:p w:rsidR="00075E9C" w:rsidRPr="00B57758" w:rsidRDefault="00075E9C" w:rsidP="00887304">
            <w:pPr>
              <w:ind w:left="360" w:right="-185"/>
              <w:rPr>
                <w:rFonts w:ascii="Arial" w:hAnsi="Arial" w:cs="Arial"/>
                <w:sz w:val="20"/>
                <w:szCs w:val="20"/>
                <w:lang w:val="ro-RO"/>
              </w:rPr>
            </w:pPr>
          </w:p>
        </w:tc>
        <w:tc>
          <w:tcPr>
            <w:tcW w:w="957" w:type="dxa"/>
            <w:tcBorders>
              <w:top w:val="single" w:sz="4" w:space="0" w:color="auto"/>
              <w:left w:val="single" w:sz="4" w:space="0" w:color="auto"/>
              <w:bottom w:val="single" w:sz="4" w:space="0" w:color="auto"/>
              <w:right w:val="single" w:sz="4" w:space="0" w:color="auto"/>
            </w:tcBorders>
            <w:vAlign w:val="center"/>
          </w:tcPr>
          <w:p w:rsidR="00075E9C" w:rsidRPr="00FA0BA6" w:rsidRDefault="00075E9C" w:rsidP="006B16C3">
            <w:pPr>
              <w:ind w:right="-185"/>
              <w:jc w:val="center"/>
              <w:rPr>
                <w:rFonts w:ascii="Arial" w:hAnsi="Arial" w:cs="Arial"/>
                <w:b/>
                <w:lang w:val="ro-RO"/>
              </w:rPr>
            </w:pPr>
          </w:p>
        </w:tc>
      </w:tr>
      <w:tr w:rsidR="00B57758" w:rsidRPr="00FA0BA6">
        <w:tc>
          <w:tcPr>
            <w:tcW w:w="8613" w:type="dxa"/>
            <w:tcBorders>
              <w:top w:val="single" w:sz="4" w:space="0" w:color="auto"/>
              <w:left w:val="single" w:sz="4" w:space="0" w:color="auto"/>
              <w:bottom w:val="single" w:sz="4" w:space="0" w:color="auto"/>
              <w:right w:val="single" w:sz="4" w:space="0" w:color="auto"/>
            </w:tcBorders>
            <w:vAlign w:val="center"/>
          </w:tcPr>
          <w:p w:rsidR="00B57758" w:rsidRPr="00E93407" w:rsidRDefault="00EF62DE" w:rsidP="001B79C6">
            <w:pPr>
              <w:spacing w:line="360" w:lineRule="auto"/>
              <w:ind w:right="-185"/>
              <w:rPr>
                <w:rFonts w:ascii="Arial" w:hAnsi="Arial" w:cs="Arial"/>
                <w:i/>
                <w:lang w:val="ro-RO"/>
              </w:rPr>
            </w:pPr>
            <w:r>
              <w:rPr>
                <w:rFonts w:ascii="Arial" w:hAnsi="Arial" w:cs="Arial"/>
                <w:b/>
                <w:lang w:val="ro-RO"/>
              </w:rPr>
              <w:t>3.5  Activitatea de invăţare 5</w:t>
            </w:r>
            <w:r w:rsidR="00B57758">
              <w:rPr>
                <w:rFonts w:ascii="Arial" w:hAnsi="Arial" w:cs="Arial"/>
                <w:b/>
                <w:lang w:val="ro-RO"/>
              </w:rPr>
              <w:t xml:space="preserve"> </w:t>
            </w:r>
            <w:r w:rsidR="00B57758">
              <w:rPr>
                <w:rFonts w:ascii="Arial" w:hAnsi="Arial" w:cs="Arial"/>
                <w:i/>
                <w:lang w:val="ro-RO"/>
              </w:rPr>
              <w:t>(Transmisia de radiodifuziune)</w:t>
            </w:r>
          </w:p>
        </w:tc>
        <w:tc>
          <w:tcPr>
            <w:tcW w:w="957" w:type="dxa"/>
            <w:tcBorders>
              <w:top w:val="single" w:sz="4" w:space="0" w:color="auto"/>
              <w:left w:val="single" w:sz="4" w:space="0" w:color="auto"/>
              <w:bottom w:val="single" w:sz="4" w:space="0" w:color="auto"/>
              <w:right w:val="single" w:sz="4" w:space="0" w:color="auto"/>
            </w:tcBorders>
            <w:vAlign w:val="center"/>
          </w:tcPr>
          <w:p w:rsidR="00B57758" w:rsidRPr="00FA0BA6" w:rsidRDefault="00E05CC4" w:rsidP="00FA0BA6">
            <w:pPr>
              <w:spacing w:line="360" w:lineRule="auto"/>
              <w:ind w:right="-185"/>
              <w:jc w:val="center"/>
              <w:rPr>
                <w:rFonts w:ascii="Arial" w:hAnsi="Arial" w:cs="Arial"/>
                <w:b/>
                <w:lang w:val="ro-RO"/>
              </w:rPr>
            </w:pPr>
            <w:r>
              <w:rPr>
                <w:rFonts w:ascii="Arial" w:hAnsi="Arial" w:cs="Arial"/>
                <w:b/>
                <w:lang w:val="ro-RO"/>
              </w:rPr>
              <w:t>29</w:t>
            </w:r>
          </w:p>
        </w:tc>
      </w:tr>
      <w:tr w:rsidR="00B57758" w:rsidRPr="00FA0BA6">
        <w:tc>
          <w:tcPr>
            <w:tcW w:w="8613" w:type="dxa"/>
            <w:tcBorders>
              <w:top w:val="single" w:sz="4" w:space="0" w:color="auto"/>
              <w:left w:val="single" w:sz="4" w:space="0" w:color="auto"/>
              <w:bottom w:val="single" w:sz="4" w:space="0" w:color="auto"/>
              <w:right w:val="single" w:sz="4" w:space="0" w:color="auto"/>
            </w:tcBorders>
            <w:vAlign w:val="center"/>
          </w:tcPr>
          <w:p w:rsidR="00B57758" w:rsidRDefault="00163FD7" w:rsidP="006B16C3">
            <w:pPr>
              <w:ind w:right="-185"/>
              <w:jc w:val="center"/>
              <w:rPr>
                <w:rFonts w:ascii="Arial" w:hAnsi="Arial" w:cs="Arial"/>
                <w:sz w:val="20"/>
                <w:szCs w:val="20"/>
                <w:lang w:val="ro-RO"/>
              </w:rPr>
            </w:pPr>
            <w:r w:rsidRPr="006650F4">
              <w:rPr>
                <w:rFonts w:ascii="Arial" w:hAnsi="Arial" w:cs="Arial"/>
                <w:b/>
                <w:sz w:val="20"/>
                <w:szCs w:val="20"/>
                <w:lang w:val="ro-RO"/>
              </w:rPr>
              <w:t>C2</w:t>
            </w:r>
            <w:r>
              <w:rPr>
                <w:rFonts w:ascii="Arial" w:hAnsi="Arial" w:cs="Arial"/>
                <w:sz w:val="20"/>
                <w:szCs w:val="20"/>
                <w:lang w:val="ro-RO"/>
              </w:rPr>
              <w:t>: Analizează funcţional echipamentele de radiodifuziune şi televiziune</w:t>
            </w:r>
          </w:p>
          <w:p w:rsidR="00B65F41" w:rsidRPr="00B65F41" w:rsidRDefault="00075E9C" w:rsidP="006B16C3">
            <w:pPr>
              <w:ind w:right="-185"/>
              <w:rPr>
                <w:rFonts w:ascii="Arial" w:hAnsi="Arial" w:cs="Arial"/>
                <w:sz w:val="20"/>
                <w:szCs w:val="20"/>
                <w:lang w:val="ro-RO"/>
              </w:rPr>
            </w:pPr>
            <w:r w:rsidRPr="00EF62DE">
              <w:rPr>
                <w:rFonts w:ascii="Arial" w:hAnsi="Arial" w:cs="Arial"/>
                <w:sz w:val="20"/>
                <w:szCs w:val="20"/>
                <w:lang w:val="ro-RO"/>
              </w:rPr>
              <w:t>Obiective:</w:t>
            </w:r>
          </w:p>
          <w:p w:rsidR="00B65F41" w:rsidRPr="00B65F41" w:rsidRDefault="00B65F41" w:rsidP="00121B80">
            <w:pPr>
              <w:pStyle w:val="Title"/>
              <w:numPr>
                <w:ilvl w:val="0"/>
                <w:numId w:val="27"/>
              </w:numPr>
              <w:ind w:right="0"/>
              <w:jc w:val="left"/>
              <w:rPr>
                <w:rFonts w:ascii="Arial" w:hAnsi="Arial" w:cs="Arial"/>
                <w:b w:val="0"/>
                <w:sz w:val="20"/>
              </w:rPr>
            </w:pPr>
            <w:r w:rsidRPr="00B65F41">
              <w:rPr>
                <w:rFonts w:ascii="Arial" w:hAnsi="Arial" w:cs="Arial"/>
                <w:b w:val="0"/>
                <w:sz w:val="20"/>
              </w:rPr>
              <w:t xml:space="preserve">Să interpreteze corect noţiunile şi să utilizeze </w:t>
            </w:r>
            <w:r w:rsidR="00EF62DE">
              <w:rPr>
                <w:rFonts w:ascii="Arial" w:hAnsi="Arial" w:cs="Arial"/>
                <w:b w:val="0"/>
                <w:sz w:val="20"/>
              </w:rPr>
              <w:t xml:space="preserve">corect </w:t>
            </w:r>
            <w:r w:rsidRPr="00B65F41">
              <w:rPr>
                <w:rFonts w:ascii="Arial" w:hAnsi="Arial" w:cs="Arial"/>
                <w:b w:val="0"/>
                <w:sz w:val="20"/>
              </w:rPr>
              <w:t>termenii adecvaţi</w:t>
            </w:r>
            <w:r w:rsidR="00583459" w:rsidRPr="006650F4">
              <w:rPr>
                <w:rFonts w:ascii="Arial" w:hAnsi="Arial" w:cs="Arial"/>
                <w:sz w:val="20"/>
              </w:rPr>
              <w:t xml:space="preserve"> </w:t>
            </w:r>
            <w:r w:rsidR="00583459">
              <w:rPr>
                <w:rFonts w:ascii="Arial" w:hAnsi="Arial" w:cs="Arial"/>
                <w:sz w:val="20"/>
              </w:rPr>
              <w:t>(</w:t>
            </w:r>
            <w:r w:rsidR="00583459" w:rsidRPr="006650F4">
              <w:rPr>
                <w:rFonts w:ascii="Arial" w:hAnsi="Arial" w:cs="Arial"/>
                <w:sz w:val="20"/>
              </w:rPr>
              <w:t>C</w:t>
            </w:r>
            <w:r w:rsidR="00583459">
              <w:rPr>
                <w:rFonts w:ascii="Arial" w:hAnsi="Arial" w:cs="Arial"/>
                <w:sz w:val="20"/>
              </w:rPr>
              <w:t>21)</w:t>
            </w:r>
            <w:r w:rsidRPr="00B65F41">
              <w:rPr>
                <w:rFonts w:ascii="Arial" w:hAnsi="Arial" w:cs="Arial"/>
                <w:b w:val="0"/>
                <w:sz w:val="20"/>
              </w:rPr>
              <w:t>;</w:t>
            </w:r>
          </w:p>
          <w:p w:rsidR="00B65F41" w:rsidRPr="00B65F41" w:rsidRDefault="00B65F41" w:rsidP="00121B80">
            <w:pPr>
              <w:pStyle w:val="Title"/>
              <w:numPr>
                <w:ilvl w:val="0"/>
                <w:numId w:val="27"/>
              </w:numPr>
              <w:ind w:right="0"/>
              <w:jc w:val="left"/>
              <w:rPr>
                <w:rFonts w:ascii="Arial" w:hAnsi="Arial" w:cs="Arial"/>
                <w:b w:val="0"/>
                <w:sz w:val="20"/>
              </w:rPr>
            </w:pPr>
            <w:r w:rsidRPr="00B65F41">
              <w:rPr>
                <w:rFonts w:ascii="Arial" w:hAnsi="Arial" w:cs="Arial"/>
                <w:b w:val="0"/>
                <w:sz w:val="20"/>
              </w:rPr>
              <w:t>Să precizeze funcţiile etajelor de</w:t>
            </w:r>
            <w:r w:rsidR="00777F22">
              <w:rPr>
                <w:rFonts w:ascii="Arial" w:hAnsi="Arial" w:cs="Arial"/>
                <w:b w:val="0"/>
                <w:sz w:val="20"/>
              </w:rPr>
              <w:t xml:space="preserve"> radioemisie</w:t>
            </w:r>
            <w:r w:rsidR="00583459" w:rsidRPr="006650F4">
              <w:rPr>
                <w:rFonts w:ascii="Arial" w:hAnsi="Arial" w:cs="Arial"/>
                <w:sz w:val="20"/>
              </w:rPr>
              <w:t xml:space="preserve"> </w:t>
            </w:r>
            <w:r w:rsidR="00583459">
              <w:rPr>
                <w:rFonts w:ascii="Arial" w:hAnsi="Arial" w:cs="Arial"/>
                <w:sz w:val="20"/>
              </w:rPr>
              <w:t>(</w:t>
            </w:r>
            <w:r w:rsidR="00583459" w:rsidRPr="006650F4">
              <w:rPr>
                <w:rFonts w:ascii="Arial" w:hAnsi="Arial" w:cs="Arial"/>
                <w:sz w:val="20"/>
              </w:rPr>
              <w:t>C22</w:t>
            </w:r>
            <w:r w:rsidR="00583459">
              <w:rPr>
                <w:rFonts w:ascii="Arial" w:hAnsi="Arial" w:cs="Arial"/>
                <w:sz w:val="20"/>
              </w:rPr>
              <w:t>)</w:t>
            </w:r>
            <w:r w:rsidRPr="00B65F41">
              <w:rPr>
                <w:rFonts w:ascii="Arial" w:hAnsi="Arial" w:cs="Arial"/>
                <w:b w:val="0"/>
                <w:sz w:val="20"/>
              </w:rPr>
              <w:t>;</w:t>
            </w:r>
          </w:p>
          <w:p w:rsidR="00B65F41" w:rsidRPr="00B65F41" w:rsidRDefault="00583459" w:rsidP="00121B80">
            <w:pPr>
              <w:pStyle w:val="Title"/>
              <w:numPr>
                <w:ilvl w:val="0"/>
                <w:numId w:val="27"/>
              </w:numPr>
              <w:ind w:right="0"/>
              <w:jc w:val="left"/>
              <w:rPr>
                <w:rFonts w:ascii="Arial" w:hAnsi="Arial" w:cs="Arial"/>
                <w:b w:val="0"/>
                <w:sz w:val="20"/>
              </w:rPr>
            </w:pPr>
            <w:r>
              <w:rPr>
                <w:rFonts w:ascii="Arial" w:hAnsi="Arial" w:cs="Arial"/>
                <w:b w:val="0"/>
                <w:sz w:val="20"/>
              </w:rPr>
              <w:t>Să analizeze şi să interpr.</w:t>
            </w:r>
            <w:r w:rsidR="00B65F41" w:rsidRPr="00B65F41">
              <w:rPr>
                <w:rFonts w:ascii="Arial" w:hAnsi="Arial" w:cs="Arial"/>
                <w:b w:val="0"/>
                <w:sz w:val="20"/>
              </w:rPr>
              <w:t xml:space="preserve"> evoluţia tehnicilor de transmisie î</w:t>
            </w:r>
            <w:r w:rsidR="00EF62DE">
              <w:rPr>
                <w:rFonts w:ascii="Arial" w:hAnsi="Arial" w:cs="Arial"/>
                <w:b w:val="0"/>
                <w:sz w:val="20"/>
              </w:rPr>
              <w:t>n radiodifuziune</w:t>
            </w:r>
            <w:r w:rsidRPr="006650F4">
              <w:rPr>
                <w:rFonts w:ascii="Arial" w:hAnsi="Arial" w:cs="Arial"/>
                <w:sz w:val="20"/>
              </w:rPr>
              <w:t xml:space="preserve"> </w:t>
            </w:r>
            <w:r>
              <w:rPr>
                <w:rFonts w:ascii="Arial" w:hAnsi="Arial" w:cs="Arial"/>
                <w:sz w:val="20"/>
              </w:rPr>
              <w:t>(</w:t>
            </w:r>
            <w:r w:rsidRPr="006650F4">
              <w:rPr>
                <w:rFonts w:ascii="Arial" w:hAnsi="Arial" w:cs="Arial"/>
                <w:sz w:val="20"/>
              </w:rPr>
              <w:t>C23</w:t>
            </w:r>
            <w:r>
              <w:rPr>
                <w:rFonts w:ascii="Arial" w:hAnsi="Arial" w:cs="Arial"/>
                <w:sz w:val="20"/>
              </w:rPr>
              <w:t>)</w:t>
            </w:r>
            <w:r w:rsidR="00EF62DE">
              <w:rPr>
                <w:rFonts w:ascii="Arial" w:hAnsi="Arial" w:cs="Arial"/>
                <w:b w:val="0"/>
                <w:sz w:val="20"/>
              </w:rPr>
              <w:t>;</w:t>
            </w:r>
          </w:p>
          <w:p w:rsidR="00B65F41" w:rsidRDefault="00680DAB" w:rsidP="00121B80">
            <w:pPr>
              <w:pStyle w:val="Title"/>
              <w:numPr>
                <w:ilvl w:val="0"/>
                <w:numId w:val="27"/>
              </w:numPr>
              <w:ind w:right="0"/>
              <w:jc w:val="left"/>
              <w:rPr>
                <w:rFonts w:ascii="Arial" w:hAnsi="Arial" w:cs="Arial"/>
                <w:b w:val="0"/>
                <w:sz w:val="20"/>
              </w:rPr>
            </w:pPr>
            <w:r>
              <w:rPr>
                <w:rFonts w:ascii="Arial" w:hAnsi="Arial" w:cs="Arial"/>
                <w:b w:val="0"/>
                <w:sz w:val="20"/>
              </w:rPr>
              <w:t>Să preciz</w:t>
            </w:r>
            <w:r w:rsidR="00EF62DE">
              <w:rPr>
                <w:rFonts w:ascii="Arial" w:hAnsi="Arial" w:cs="Arial"/>
                <w:b w:val="0"/>
                <w:sz w:val="20"/>
              </w:rPr>
              <w:t>eze de</w:t>
            </w:r>
            <w:r>
              <w:rPr>
                <w:rFonts w:ascii="Arial" w:hAnsi="Arial" w:cs="Arial"/>
                <w:b w:val="0"/>
                <w:sz w:val="20"/>
              </w:rPr>
              <w:t>fec</w:t>
            </w:r>
            <w:r w:rsidR="006650F4">
              <w:rPr>
                <w:rFonts w:ascii="Arial" w:hAnsi="Arial" w:cs="Arial"/>
                <w:b w:val="0"/>
                <w:sz w:val="20"/>
              </w:rPr>
              <w:t>ţiuni</w:t>
            </w:r>
            <w:r w:rsidR="00EF62DE">
              <w:rPr>
                <w:rFonts w:ascii="Arial" w:hAnsi="Arial" w:cs="Arial"/>
                <w:b w:val="0"/>
                <w:sz w:val="20"/>
              </w:rPr>
              <w:t xml:space="preserve"> şi s</w:t>
            </w:r>
            <w:r w:rsidR="00EF62DE" w:rsidRPr="00780C49">
              <w:rPr>
                <w:rFonts w:ascii="Arial" w:hAnsi="Arial" w:cs="Arial"/>
                <w:b w:val="0"/>
                <w:sz w:val="20"/>
              </w:rPr>
              <w:t>ă coreleze date tehnice cu performanţe posibile</w:t>
            </w:r>
            <w:r w:rsidR="00583459" w:rsidRPr="006650F4">
              <w:rPr>
                <w:rFonts w:ascii="Arial" w:hAnsi="Arial" w:cs="Arial"/>
                <w:sz w:val="20"/>
              </w:rPr>
              <w:t xml:space="preserve"> </w:t>
            </w:r>
            <w:r w:rsidR="00583459">
              <w:rPr>
                <w:rFonts w:ascii="Arial" w:hAnsi="Arial" w:cs="Arial"/>
                <w:sz w:val="20"/>
              </w:rPr>
              <w:t>(</w:t>
            </w:r>
            <w:r w:rsidR="00583459" w:rsidRPr="006650F4">
              <w:rPr>
                <w:rFonts w:ascii="Arial" w:hAnsi="Arial" w:cs="Arial"/>
                <w:sz w:val="20"/>
              </w:rPr>
              <w:t>C24</w:t>
            </w:r>
            <w:r w:rsidR="00583459">
              <w:rPr>
                <w:rFonts w:ascii="Arial" w:hAnsi="Arial" w:cs="Arial"/>
                <w:sz w:val="20"/>
              </w:rPr>
              <w:t>)</w:t>
            </w:r>
            <w:r w:rsidR="00EF62DE" w:rsidRPr="00780C49">
              <w:rPr>
                <w:rFonts w:ascii="Arial" w:hAnsi="Arial" w:cs="Arial"/>
                <w:b w:val="0"/>
                <w:sz w:val="20"/>
              </w:rPr>
              <w:t>.</w:t>
            </w:r>
          </w:p>
          <w:p w:rsidR="00EF62DE" w:rsidRPr="00EF62DE" w:rsidRDefault="00EF62DE" w:rsidP="00EF62DE">
            <w:pPr>
              <w:pStyle w:val="Title"/>
              <w:ind w:left="360" w:right="0"/>
              <w:jc w:val="left"/>
              <w:rPr>
                <w:rFonts w:ascii="Arial" w:hAnsi="Arial" w:cs="Arial"/>
                <w:b w:val="0"/>
                <w:sz w:val="20"/>
              </w:rPr>
            </w:pPr>
          </w:p>
        </w:tc>
        <w:tc>
          <w:tcPr>
            <w:tcW w:w="957" w:type="dxa"/>
            <w:tcBorders>
              <w:top w:val="single" w:sz="4" w:space="0" w:color="auto"/>
              <w:left w:val="single" w:sz="4" w:space="0" w:color="auto"/>
              <w:bottom w:val="single" w:sz="4" w:space="0" w:color="auto"/>
              <w:right w:val="single" w:sz="4" w:space="0" w:color="auto"/>
            </w:tcBorders>
            <w:vAlign w:val="center"/>
          </w:tcPr>
          <w:p w:rsidR="00B57758" w:rsidRPr="00FA0BA6" w:rsidRDefault="00B57758" w:rsidP="006B16C3">
            <w:pPr>
              <w:ind w:right="-185"/>
              <w:jc w:val="center"/>
              <w:rPr>
                <w:rFonts w:ascii="Arial" w:hAnsi="Arial" w:cs="Arial"/>
                <w:b/>
                <w:lang w:val="ro-RO"/>
              </w:rPr>
            </w:pPr>
          </w:p>
        </w:tc>
      </w:tr>
      <w:tr w:rsidR="00163FD7" w:rsidRPr="00FA0BA6">
        <w:tc>
          <w:tcPr>
            <w:tcW w:w="8613" w:type="dxa"/>
            <w:tcBorders>
              <w:top w:val="single" w:sz="4" w:space="0" w:color="auto"/>
              <w:left w:val="single" w:sz="4" w:space="0" w:color="auto"/>
              <w:bottom w:val="single" w:sz="4" w:space="0" w:color="auto"/>
              <w:right w:val="single" w:sz="4" w:space="0" w:color="auto"/>
            </w:tcBorders>
            <w:vAlign w:val="center"/>
          </w:tcPr>
          <w:p w:rsidR="00163FD7" w:rsidRPr="00E93407" w:rsidRDefault="00163FD7" w:rsidP="001B79C6">
            <w:pPr>
              <w:spacing w:line="360" w:lineRule="auto"/>
              <w:ind w:right="-185"/>
              <w:rPr>
                <w:rFonts w:ascii="Arial" w:hAnsi="Arial" w:cs="Arial"/>
                <w:i/>
                <w:lang w:val="ro-RO"/>
              </w:rPr>
            </w:pPr>
            <w:r>
              <w:rPr>
                <w:rFonts w:ascii="Arial" w:hAnsi="Arial" w:cs="Arial"/>
                <w:b/>
                <w:lang w:val="ro-RO"/>
              </w:rPr>
              <w:lastRenderedPageBreak/>
              <w:t>3</w:t>
            </w:r>
            <w:r w:rsidR="00EF62DE">
              <w:rPr>
                <w:rFonts w:ascii="Arial" w:hAnsi="Arial" w:cs="Arial"/>
                <w:b/>
                <w:lang w:val="ro-RO"/>
              </w:rPr>
              <w:t>.6  Activitatea de invăţare 6</w:t>
            </w:r>
            <w:r>
              <w:rPr>
                <w:rFonts w:ascii="Arial" w:hAnsi="Arial" w:cs="Arial"/>
                <w:b/>
                <w:lang w:val="ro-RO"/>
              </w:rPr>
              <w:t xml:space="preserve"> </w:t>
            </w:r>
            <w:r>
              <w:rPr>
                <w:rFonts w:ascii="Arial" w:hAnsi="Arial" w:cs="Arial"/>
                <w:i/>
                <w:lang w:val="ro-RO"/>
              </w:rPr>
              <w:t>(Recepţia în radiodifuziune)</w:t>
            </w:r>
          </w:p>
        </w:tc>
        <w:tc>
          <w:tcPr>
            <w:tcW w:w="957" w:type="dxa"/>
            <w:tcBorders>
              <w:top w:val="single" w:sz="4" w:space="0" w:color="auto"/>
              <w:left w:val="single" w:sz="4" w:space="0" w:color="auto"/>
              <w:bottom w:val="single" w:sz="4" w:space="0" w:color="auto"/>
              <w:right w:val="single" w:sz="4" w:space="0" w:color="auto"/>
            </w:tcBorders>
            <w:vAlign w:val="center"/>
          </w:tcPr>
          <w:p w:rsidR="00163FD7" w:rsidRPr="00FA0BA6" w:rsidRDefault="00777F22" w:rsidP="00FA0BA6">
            <w:pPr>
              <w:spacing w:line="360" w:lineRule="auto"/>
              <w:ind w:right="-185"/>
              <w:jc w:val="center"/>
              <w:rPr>
                <w:rFonts w:ascii="Arial" w:hAnsi="Arial" w:cs="Arial"/>
                <w:b/>
                <w:lang w:val="ro-RO"/>
              </w:rPr>
            </w:pPr>
            <w:r>
              <w:rPr>
                <w:rFonts w:ascii="Arial" w:hAnsi="Arial" w:cs="Arial"/>
                <w:b/>
                <w:lang w:val="ro-RO"/>
              </w:rPr>
              <w:t>32</w:t>
            </w:r>
          </w:p>
        </w:tc>
      </w:tr>
      <w:tr w:rsidR="000B0D0B" w:rsidRPr="00FA0BA6">
        <w:tc>
          <w:tcPr>
            <w:tcW w:w="8613" w:type="dxa"/>
            <w:tcBorders>
              <w:top w:val="single" w:sz="4" w:space="0" w:color="auto"/>
              <w:left w:val="single" w:sz="4" w:space="0" w:color="auto"/>
              <w:bottom w:val="single" w:sz="4" w:space="0" w:color="auto"/>
              <w:right w:val="single" w:sz="4" w:space="0" w:color="auto"/>
            </w:tcBorders>
            <w:vAlign w:val="center"/>
          </w:tcPr>
          <w:p w:rsidR="000B0D0B" w:rsidRDefault="00B65F41" w:rsidP="006B16C3">
            <w:pPr>
              <w:ind w:right="-185"/>
              <w:jc w:val="center"/>
              <w:rPr>
                <w:rFonts w:ascii="Arial" w:hAnsi="Arial" w:cs="Arial"/>
                <w:sz w:val="20"/>
                <w:szCs w:val="20"/>
                <w:lang w:val="ro-RO"/>
              </w:rPr>
            </w:pPr>
            <w:r w:rsidRPr="006650F4">
              <w:rPr>
                <w:rFonts w:ascii="Arial" w:hAnsi="Arial" w:cs="Arial"/>
                <w:b/>
                <w:sz w:val="20"/>
                <w:szCs w:val="20"/>
                <w:lang w:val="ro-RO"/>
              </w:rPr>
              <w:t>C2</w:t>
            </w:r>
            <w:r>
              <w:rPr>
                <w:rFonts w:ascii="Arial" w:hAnsi="Arial" w:cs="Arial"/>
                <w:sz w:val="20"/>
                <w:szCs w:val="20"/>
                <w:lang w:val="ro-RO"/>
              </w:rPr>
              <w:t>: Analizează funcţional echipamentele de radiodifuziune şi televiziune</w:t>
            </w:r>
          </w:p>
          <w:p w:rsidR="00B65F41" w:rsidRPr="00B65F41" w:rsidRDefault="00B65F41" w:rsidP="006B16C3">
            <w:pPr>
              <w:ind w:right="-185"/>
              <w:rPr>
                <w:rFonts w:ascii="Arial" w:hAnsi="Arial" w:cs="Arial"/>
                <w:sz w:val="20"/>
                <w:szCs w:val="20"/>
                <w:lang w:val="ro-RO"/>
              </w:rPr>
            </w:pPr>
            <w:r w:rsidRPr="00EF62DE">
              <w:rPr>
                <w:rFonts w:ascii="Arial" w:hAnsi="Arial" w:cs="Arial"/>
                <w:sz w:val="20"/>
                <w:szCs w:val="20"/>
                <w:lang w:val="ro-RO"/>
              </w:rPr>
              <w:t>Obiective:</w:t>
            </w:r>
          </w:p>
          <w:p w:rsidR="00B65F41" w:rsidRPr="00B65F41" w:rsidRDefault="00B65F41" w:rsidP="00121B80">
            <w:pPr>
              <w:pStyle w:val="Title"/>
              <w:numPr>
                <w:ilvl w:val="0"/>
                <w:numId w:val="27"/>
              </w:numPr>
              <w:ind w:right="0"/>
              <w:jc w:val="left"/>
              <w:rPr>
                <w:rFonts w:ascii="Arial" w:hAnsi="Arial" w:cs="Arial"/>
                <w:b w:val="0"/>
                <w:sz w:val="20"/>
              </w:rPr>
            </w:pPr>
            <w:r w:rsidRPr="00B65F41">
              <w:rPr>
                <w:rFonts w:ascii="Arial" w:hAnsi="Arial" w:cs="Arial"/>
                <w:b w:val="0"/>
                <w:sz w:val="20"/>
              </w:rPr>
              <w:t xml:space="preserve">Să interpreteze corect noţiunile şi să utilizeze </w:t>
            </w:r>
            <w:r w:rsidR="00777F22">
              <w:rPr>
                <w:rFonts w:ascii="Arial" w:hAnsi="Arial" w:cs="Arial"/>
                <w:b w:val="0"/>
                <w:sz w:val="20"/>
              </w:rPr>
              <w:t xml:space="preserve">corect </w:t>
            </w:r>
            <w:r w:rsidRPr="00B65F41">
              <w:rPr>
                <w:rFonts w:ascii="Arial" w:hAnsi="Arial" w:cs="Arial"/>
                <w:b w:val="0"/>
                <w:sz w:val="20"/>
              </w:rPr>
              <w:t>termenii adecvaţi</w:t>
            </w:r>
            <w:r w:rsidR="00583459" w:rsidRPr="006650F4">
              <w:rPr>
                <w:rFonts w:ascii="Arial" w:hAnsi="Arial" w:cs="Arial"/>
                <w:sz w:val="20"/>
              </w:rPr>
              <w:t xml:space="preserve"> </w:t>
            </w:r>
            <w:r w:rsidR="00583459">
              <w:rPr>
                <w:rFonts w:ascii="Arial" w:hAnsi="Arial" w:cs="Arial"/>
                <w:sz w:val="20"/>
              </w:rPr>
              <w:t>(</w:t>
            </w:r>
            <w:r w:rsidR="00583459" w:rsidRPr="006650F4">
              <w:rPr>
                <w:rFonts w:ascii="Arial" w:hAnsi="Arial" w:cs="Arial"/>
                <w:sz w:val="20"/>
              </w:rPr>
              <w:t>C21</w:t>
            </w:r>
            <w:r w:rsidR="00583459">
              <w:rPr>
                <w:rFonts w:ascii="Arial" w:hAnsi="Arial" w:cs="Arial"/>
                <w:sz w:val="20"/>
              </w:rPr>
              <w:t>)</w:t>
            </w:r>
            <w:r w:rsidRPr="00B65F41">
              <w:rPr>
                <w:rFonts w:ascii="Arial" w:hAnsi="Arial" w:cs="Arial"/>
                <w:b w:val="0"/>
                <w:sz w:val="20"/>
              </w:rPr>
              <w:t>;</w:t>
            </w:r>
          </w:p>
          <w:p w:rsidR="00B65F41" w:rsidRPr="00B65F41" w:rsidRDefault="00B65F41" w:rsidP="00121B80">
            <w:pPr>
              <w:pStyle w:val="Title"/>
              <w:numPr>
                <w:ilvl w:val="0"/>
                <w:numId w:val="27"/>
              </w:numPr>
              <w:ind w:right="0"/>
              <w:jc w:val="left"/>
              <w:rPr>
                <w:rFonts w:ascii="Arial" w:hAnsi="Arial" w:cs="Arial"/>
                <w:b w:val="0"/>
                <w:sz w:val="20"/>
              </w:rPr>
            </w:pPr>
            <w:r w:rsidRPr="00B65F41">
              <w:rPr>
                <w:rFonts w:ascii="Arial" w:hAnsi="Arial" w:cs="Arial"/>
                <w:b w:val="0"/>
                <w:sz w:val="20"/>
              </w:rPr>
              <w:t>Să precizeze funcţ</w:t>
            </w:r>
            <w:r w:rsidR="00777F22">
              <w:rPr>
                <w:rFonts w:ascii="Arial" w:hAnsi="Arial" w:cs="Arial"/>
                <w:b w:val="0"/>
                <w:sz w:val="20"/>
              </w:rPr>
              <w:t xml:space="preserve">iile etajelor </w:t>
            </w:r>
            <w:r w:rsidRPr="00B65F41">
              <w:rPr>
                <w:rFonts w:ascii="Arial" w:hAnsi="Arial" w:cs="Arial"/>
                <w:b w:val="0"/>
                <w:sz w:val="20"/>
              </w:rPr>
              <w:t>de radiorecepţie</w:t>
            </w:r>
            <w:r w:rsidR="00583459" w:rsidRPr="006650F4">
              <w:rPr>
                <w:rFonts w:ascii="Arial" w:hAnsi="Arial" w:cs="Arial"/>
                <w:sz w:val="20"/>
              </w:rPr>
              <w:t xml:space="preserve"> </w:t>
            </w:r>
            <w:r w:rsidR="00583459">
              <w:rPr>
                <w:rFonts w:ascii="Arial" w:hAnsi="Arial" w:cs="Arial"/>
                <w:sz w:val="20"/>
              </w:rPr>
              <w:t>(</w:t>
            </w:r>
            <w:r w:rsidR="00583459" w:rsidRPr="006650F4">
              <w:rPr>
                <w:rFonts w:ascii="Arial" w:hAnsi="Arial" w:cs="Arial"/>
                <w:sz w:val="20"/>
              </w:rPr>
              <w:t>C25</w:t>
            </w:r>
            <w:r w:rsidR="00583459">
              <w:rPr>
                <w:rFonts w:ascii="Arial" w:hAnsi="Arial" w:cs="Arial"/>
                <w:sz w:val="20"/>
              </w:rPr>
              <w:t>)</w:t>
            </w:r>
            <w:r w:rsidRPr="00B65F41">
              <w:rPr>
                <w:rFonts w:ascii="Arial" w:hAnsi="Arial" w:cs="Arial"/>
                <w:b w:val="0"/>
                <w:sz w:val="20"/>
              </w:rPr>
              <w:t>;</w:t>
            </w:r>
          </w:p>
          <w:p w:rsidR="00B65F41" w:rsidRPr="00B65F41" w:rsidRDefault="00583459" w:rsidP="00121B80">
            <w:pPr>
              <w:pStyle w:val="Title"/>
              <w:numPr>
                <w:ilvl w:val="0"/>
                <w:numId w:val="27"/>
              </w:numPr>
              <w:ind w:right="0"/>
              <w:jc w:val="left"/>
              <w:rPr>
                <w:rFonts w:ascii="Arial" w:hAnsi="Arial" w:cs="Arial"/>
                <w:b w:val="0"/>
                <w:sz w:val="20"/>
              </w:rPr>
            </w:pPr>
            <w:r>
              <w:rPr>
                <w:rFonts w:ascii="Arial" w:hAnsi="Arial" w:cs="Arial"/>
                <w:b w:val="0"/>
                <w:sz w:val="20"/>
              </w:rPr>
              <w:t>Să analizeze şi să interpr.</w:t>
            </w:r>
            <w:r w:rsidR="00B65F41" w:rsidRPr="00B65F41">
              <w:rPr>
                <w:rFonts w:ascii="Arial" w:hAnsi="Arial" w:cs="Arial"/>
                <w:b w:val="0"/>
                <w:sz w:val="20"/>
              </w:rPr>
              <w:t xml:space="preserve"> evoluţia tehnicilor de transmisie </w:t>
            </w:r>
            <w:r w:rsidR="00777F22">
              <w:rPr>
                <w:rFonts w:ascii="Arial" w:hAnsi="Arial" w:cs="Arial"/>
                <w:b w:val="0"/>
                <w:sz w:val="20"/>
              </w:rPr>
              <w:t>în radiodifuziune</w:t>
            </w:r>
            <w:r w:rsidRPr="006650F4">
              <w:rPr>
                <w:rFonts w:ascii="Arial" w:hAnsi="Arial" w:cs="Arial"/>
                <w:sz w:val="20"/>
              </w:rPr>
              <w:t xml:space="preserve"> </w:t>
            </w:r>
            <w:r>
              <w:rPr>
                <w:rFonts w:ascii="Arial" w:hAnsi="Arial" w:cs="Arial"/>
                <w:sz w:val="20"/>
              </w:rPr>
              <w:t>(</w:t>
            </w:r>
            <w:r w:rsidRPr="006650F4">
              <w:rPr>
                <w:rFonts w:ascii="Arial" w:hAnsi="Arial" w:cs="Arial"/>
                <w:sz w:val="20"/>
              </w:rPr>
              <w:t>C23</w:t>
            </w:r>
            <w:r>
              <w:rPr>
                <w:rFonts w:ascii="Arial" w:hAnsi="Arial" w:cs="Arial"/>
                <w:sz w:val="20"/>
              </w:rPr>
              <w:t>)</w:t>
            </w:r>
            <w:r w:rsidR="00B65F41" w:rsidRPr="00B65F41">
              <w:rPr>
                <w:rFonts w:ascii="Arial" w:hAnsi="Arial" w:cs="Arial"/>
                <w:b w:val="0"/>
                <w:sz w:val="20"/>
              </w:rPr>
              <w:t>;</w:t>
            </w:r>
          </w:p>
          <w:p w:rsidR="00B65F41" w:rsidRPr="00B65F41" w:rsidRDefault="00777F22" w:rsidP="00121B80">
            <w:pPr>
              <w:pStyle w:val="Title"/>
              <w:numPr>
                <w:ilvl w:val="0"/>
                <w:numId w:val="27"/>
              </w:numPr>
              <w:ind w:right="0"/>
              <w:jc w:val="left"/>
              <w:rPr>
                <w:rFonts w:ascii="Arial" w:hAnsi="Arial" w:cs="Arial"/>
                <w:b w:val="0"/>
                <w:sz w:val="20"/>
              </w:rPr>
            </w:pPr>
            <w:r w:rsidRPr="00777F22">
              <w:rPr>
                <w:rFonts w:ascii="Arial" w:hAnsi="Arial" w:cs="Arial"/>
                <w:b w:val="0"/>
                <w:sz w:val="20"/>
              </w:rPr>
              <w:t xml:space="preserve">Să </w:t>
            </w:r>
            <w:r w:rsidR="006650F4">
              <w:rPr>
                <w:rFonts w:ascii="Arial" w:hAnsi="Arial" w:cs="Arial"/>
                <w:b w:val="0"/>
                <w:sz w:val="20"/>
              </w:rPr>
              <w:t>interpreteze defecţiuni</w:t>
            </w:r>
            <w:r w:rsidRPr="00777F22">
              <w:rPr>
                <w:rFonts w:ascii="Arial" w:hAnsi="Arial" w:cs="Arial"/>
                <w:b w:val="0"/>
                <w:sz w:val="20"/>
              </w:rPr>
              <w:t xml:space="preserve"> şi s</w:t>
            </w:r>
            <w:r w:rsidR="00B65F41" w:rsidRPr="00777F22">
              <w:rPr>
                <w:rFonts w:ascii="Arial" w:hAnsi="Arial" w:cs="Arial"/>
                <w:b w:val="0"/>
                <w:sz w:val="20"/>
              </w:rPr>
              <w:t>ă coreleze date tehnice cu performanţe posibile</w:t>
            </w:r>
            <w:r w:rsidR="00583459" w:rsidRPr="006650F4">
              <w:rPr>
                <w:rFonts w:ascii="Arial" w:hAnsi="Arial" w:cs="Arial"/>
                <w:sz w:val="20"/>
              </w:rPr>
              <w:t xml:space="preserve"> </w:t>
            </w:r>
            <w:r w:rsidR="00583459">
              <w:rPr>
                <w:rFonts w:ascii="Arial" w:hAnsi="Arial" w:cs="Arial"/>
                <w:sz w:val="20"/>
              </w:rPr>
              <w:t>(</w:t>
            </w:r>
            <w:r w:rsidR="00583459" w:rsidRPr="006650F4">
              <w:rPr>
                <w:rFonts w:ascii="Arial" w:hAnsi="Arial" w:cs="Arial"/>
                <w:sz w:val="20"/>
              </w:rPr>
              <w:t>C24</w:t>
            </w:r>
            <w:r w:rsidR="00583459">
              <w:rPr>
                <w:rFonts w:ascii="Arial" w:hAnsi="Arial" w:cs="Arial"/>
                <w:sz w:val="20"/>
              </w:rPr>
              <w:t>)</w:t>
            </w:r>
            <w:r w:rsidR="00B65F41" w:rsidRPr="00B65F41">
              <w:rPr>
                <w:b w:val="0"/>
              </w:rPr>
              <w:t>.</w:t>
            </w:r>
          </w:p>
          <w:p w:rsidR="00B65F41" w:rsidRPr="00B65F41" w:rsidRDefault="00B65F41" w:rsidP="006B16C3">
            <w:pPr>
              <w:ind w:right="-185"/>
              <w:rPr>
                <w:rFonts w:ascii="Arial" w:hAnsi="Arial" w:cs="Arial"/>
                <w:sz w:val="20"/>
                <w:szCs w:val="20"/>
                <w:lang w:val="ro-RO"/>
              </w:rPr>
            </w:pPr>
          </w:p>
        </w:tc>
        <w:tc>
          <w:tcPr>
            <w:tcW w:w="957" w:type="dxa"/>
            <w:tcBorders>
              <w:top w:val="single" w:sz="4" w:space="0" w:color="auto"/>
              <w:left w:val="single" w:sz="4" w:space="0" w:color="auto"/>
              <w:bottom w:val="single" w:sz="4" w:space="0" w:color="auto"/>
              <w:right w:val="single" w:sz="4" w:space="0" w:color="auto"/>
            </w:tcBorders>
            <w:vAlign w:val="center"/>
          </w:tcPr>
          <w:p w:rsidR="000B0D0B" w:rsidRPr="00FA0BA6" w:rsidRDefault="000B0D0B" w:rsidP="006B16C3">
            <w:pPr>
              <w:ind w:right="-185"/>
              <w:jc w:val="center"/>
              <w:rPr>
                <w:rFonts w:ascii="Arial" w:hAnsi="Arial" w:cs="Arial"/>
                <w:b/>
                <w:lang w:val="ro-RO"/>
              </w:rPr>
            </w:pPr>
          </w:p>
        </w:tc>
      </w:tr>
      <w:tr w:rsidR="00163FD7" w:rsidRPr="00FA0BA6">
        <w:tc>
          <w:tcPr>
            <w:tcW w:w="8613" w:type="dxa"/>
            <w:tcBorders>
              <w:top w:val="single" w:sz="4" w:space="0" w:color="auto"/>
              <w:left w:val="single" w:sz="4" w:space="0" w:color="auto"/>
              <w:bottom w:val="single" w:sz="4" w:space="0" w:color="auto"/>
              <w:right w:val="single" w:sz="4" w:space="0" w:color="auto"/>
            </w:tcBorders>
            <w:vAlign w:val="center"/>
          </w:tcPr>
          <w:p w:rsidR="00163FD7" w:rsidRPr="00E93407" w:rsidRDefault="00EF62DE" w:rsidP="001B79C6">
            <w:pPr>
              <w:spacing w:line="360" w:lineRule="auto"/>
              <w:ind w:right="-185"/>
              <w:rPr>
                <w:rFonts w:ascii="Arial" w:hAnsi="Arial" w:cs="Arial"/>
                <w:i/>
                <w:lang w:val="ro-RO"/>
              </w:rPr>
            </w:pPr>
            <w:r>
              <w:rPr>
                <w:rFonts w:ascii="Arial" w:hAnsi="Arial" w:cs="Arial"/>
                <w:b/>
                <w:lang w:val="ro-RO"/>
              </w:rPr>
              <w:t>3.7  Activitatea de invăţare 7</w:t>
            </w:r>
            <w:r w:rsidR="00163FD7">
              <w:rPr>
                <w:rFonts w:ascii="Arial" w:hAnsi="Arial" w:cs="Arial"/>
                <w:b/>
                <w:lang w:val="ro-RO"/>
              </w:rPr>
              <w:t xml:space="preserve"> </w:t>
            </w:r>
            <w:r w:rsidR="00163FD7">
              <w:rPr>
                <w:rFonts w:ascii="Arial" w:hAnsi="Arial" w:cs="Arial"/>
                <w:i/>
                <w:lang w:val="ro-RO"/>
              </w:rPr>
              <w:t>(Transmisia de televiziune)</w:t>
            </w:r>
          </w:p>
        </w:tc>
        <w:tc>
          <w:tcPr>
            <w:tcW w:w="957" w:type="dxa"/>
            <w:tcBorders>
              <w:top w:val="single" w:sz="4" w:space="0" w:color="auto"/>
              <w:left w:val="single" w:sz="4" w:space="0" w:color="auto"/>
              <w:bottom w:val="single" w:sz="4" w:space="0" w:color="auto"/>
              <w:right w:val="single" w:sz="4" w:space="0" w:color="auto"/>
            </w:tcBorders>
            <w:vAlign w:val="center"/>
          </w:tcPr>
          <w:p w:rsidR="00163FD7" w:rsidRPr="00FA0BA6" w:rsidRDefault="00081241" w:rsidP="00FA0BA6">
            <w:pPr>
              <w:spacing w:line="360" w:lineRule="auto"/>
              <w:ind w:right="-185"/>
              <w:jc w:val="center"/>
              <w:rPr>
                <w:rFonts w:ascii="Arial" w:hAnsi="Arial" w:cs="Arial"/>
                <w:b/>
                <w:lang w:val="ro-RO"/>
              </w:rPr>
            </w:pPr>
            <w:r>
              <w:rPr>
                <w:rFonts w:ascii="Arial" w:hAnsi="Arial" w:cs="Arial"/>
                <w:b/>
                <w:lang w:val="ro-RO"/>
              </w:rPr>
              <w:t>35</w:t>
            </w:r>
          </w:p>
        </w:tc>
      </w:tr>
      <w:tr w:rsidR="000B0D0B" w:rsidRPr="00FA0BA6">
        <w:tc>
          <w:tcPr>
            <w:tcW w:w="8613" w:type="dxa"/>
            <w:tcBorders>
              <w:top w:val="single" w:sz="4" w:space="0" w:color="auto"/>
              <w:left w:val="single" w:sz="4" w:space="0" w:color="auto"/>
              <w:bottom w:val="single" w:sz="4" w:space="0" w:color="auto"/>
              <w:right w:val="single" w:sz="4" w:space="0" w:color="auto"/>
            </w:tcBorders>
            <w:vAlign w:val="center"/>
          </w:tcPr>
          <w:p w:rsidR="000B0D0B" w:rsidRDefault="00B65F41" w:rsidP="006B16C3">
            <w:pPr>
              <w:ind w:right="-185"/>
              <w:jc w:val="center"/>
              <w:rPr>
                <w:rFonts w:ascii="Arial" w:hAnsi="Arial" w:cs="Arial"/>
                <w:sz w:val="20"/>
                <w:szCs w:val="20"/>
                <w:lang w:val="ro-RO"/>
              </w:rPr>
            </w:pPr>
            <w:r w:rsidRPr="006650F4">
              <w:rPr>
                <w:rFonts w:ascii="Arial" w:hAnsi="Arial" w:cs="Arial"/>
                <w:b/>
                <w:sz w:val="20"/>
                <w:szCs w:val="20"/>
                <w:lang w:val="ro-RO"/>
              </w:rPr>
              <w:t>C2</w:t>
            </w:r>
            <w:r>
              <w:rPr>
                <w:rFonts w:ascii="Arial" w:hAnsi="Arial" w:cs="Arial"/>
                <w:sz w:val="20"/>
                <w:szCs w:val="20"/>
                <w:lang w:val="ro-RO"/>
              </w:rPr>
              <w:t>: Analizează funcţional echipamentele de radiodifuziune şi televiziune</w:t>
            </w:r>
          </w:p>
          <w:p w:rsidR="00B65F41" w:rsidRPr="00B65F41" w:rsidRDefault="00B65F41" w:rsidP="006B16C3">
            <w:pPr>
              <w:ind w:right="-185"/>
              <w:rPr>
                <w:rFonts w:ascii="Arial" w:hAnsi="Arial" w:cs="Arial"/>
                <w:sz w:val="20"/>
                <w:szCs w:val="20"/>
                <w:lang w:val="ro-RO"/>
              </w:rPr>
            </w:pPr>
            <w:r w:rsidRPr="00EF62DE">
              <w:rPr>
                <w:rFonts w:ascii="Arial" w:hAnsi="Arial" w:cs="Arial"/>
                <w:sz w:val="20"/>
                <w:szCs w:val="20"/>
                <w:lang w:val="ro-RO"/>
              </w:rPr>
              <w:t>Obiective:</w:t>
            </w:r>
          </w:p>
          <w:p w:rsidR="00B65F41" w:rsidRPr="00B65F41" w:rsidRDefault="00B65F41" w:rsidP="00121B80">
            <w:pPr>
              <w:pStyle w:val="Title"/>
              <w:numPr>
                <w:ilvl w:val="0"/>
                <w:numId w:val="27"/>
              </w:numPr>
              <w:ind w:right="0"/>
              <w:jc w:val="left"/>
              <w:rPr>
                <w:rFonts w:ascii="Arial" w:hAnsi="Arial" w:cs="Arial"/>
                <w:b w:val="0"/>
                <w:sz w:val="20"/>
              </w:rPr>
            </w:pPr>
            <w:r w:rsidRPr="00B65F41">
              <w:rPr>
                <w:rFonts w:ascii="Arial" w:hAnsi="Arial" w:cs="Arial"/>
                <w:b w:val="0"/>
                <w:sz w:val="20"/>
              </w:rPr>
              <w:t>Să interpreteze corect noţiunile şi să utilizeze termenii adecvaţi</w:t>
            </w:r>
            <w:r w:rsidR="001B5757" w:rsidRPr="006650F4">
              <w:rPr>
                <w:rFonts w:ascii="Arial" w:hAnsi="Arial" w:cs="Arial"/>
                <w:sz w:val="20"/>
              </w:rPr>
              <w:t xml:space="preserve"> </w:t>
            </w:r>
            <w:r w:rsidR="001B5757">
              <w:rPr>
                <w:rFonts w:ascii="Arial" w:hAnsi="Arial" w:cs="Arial"/>
                <w:sz w:val="20"/>
              </w:rPr>
              <w:t>(</w:t>
            </w:r>
            <w:r w:rsidR="001B5757" w:rsidRPr="006650F4">
              <w:rPr>
                <w:rFonts w:ascii="Arial" w:hAnsi="Arial" w:cs="Arial"/>
                <w:sz w:val="20"/>
              </w:rPr>
              <w:t>C21</w:t>
            </w:r>
            <w:r w:rsidR="001B5757">
              <w:rPr>
                <w:rFonts w:ascii="Arial" w:hAnsi="Arial" w:cs="Arial"/>
                <w:sz w:val="20"/>
              </w:rPr>
              <w:t>)</w:t>
            </w:r>
            <w:r w:rsidRPr="00B65F41">
              <w:rPr>
                <w:rFonts w:ascii="Arial" w:hAnsi="Arial" w:cs="Arial"/>
                <w:b w:val="0"/>
                <w:sz w:val="20"/>
              </w:rPr>
              <w:t>;</w:t>
            </w:r>
          </w:p>
          <w:p w:rsidR="00B65F41" w:rsidRPr="00B65F41" w:rsidRDefault="00B65F41" w:rsidP="00121B80">
            <w:pPr>
              <w:pStyle w:val="Title"/>
              <w:numPr>
                <w:ilvl w:val="0"/>
                <w:numId w:val="27"/>
              </w:numPr>
              <w:ind w:right="0"/>
              <w:jc w:val="left"/>
              <w:rPr>
                <w:rFonts w:ascii="Arial" w:hAnsi="Arial" w:cs="Arial"/>
                <w:b w:val="0"/>
                <w:sz w:val="20"/>
              </w:rPr>
            </w:pPr>
            <w:r w:rsidRPr="00B65F41">
              <w:rPr>
                <w:rFonts w:ascii="Arial" w:hAnsi="Arial" w:cs="Arial"/>
                <w:b w:val="0"/>
                <w:sz w:val="20"/>
              </w:rPr>
              <w:t>Să precizeze funcţional etaje</w:t>
            </w:r>
            <w:r w:rsidR="00261B07">
              <w:rPr>
                <w:rFonts w:ascii="Arial" w:hAnsi="Arial" w:cs="Arial"/>
                <w:b w:val="0"/>
                <w:sz w:val="20"/>
              </w:rPr>
              <w:t>le unui emiţător</w:t>
            </w:r>
            <w:r w:rsidRPr="00B65F41">
              <w:rPr>
                <w:rFonts w:ascii="Arial" w:hAnsi="Arial" w:cs="Arial"/>
                <w:b w:val="0"/>
                <w:sz w:val="20"/>
              </w:rPr>
              <w:t xml:space="preserve"> de televiziune</w:t>
            </w:r>
            <w:r w:rsidR="001B5757" w:rsidRPr="006650F4">
              <w:rPr>
                <w:rFonts w:ascii="Arial" w:hAnsi="Arial" w:cs="Arial"/>
                <w:sz w:val="20"/>
              </w:rPr>
              <w:t xml:space="preserve"> </w:t>
            </w:r>
            <w:r w:rsidR="001B5757">
              <w:rPr>
                <w:rFonts w:ascii="Arial" w:hAnsi="Arial" w:cs="Arial"/>
                <w:sz w:val="20"/>
              </w:rPr>
              <w:t>(</w:t>
            </w:r>
            <w:r w:rsidR="001B5757" w:rsidRPr="006650F4">
              <w:rPr>
                <w:rFonts w:ascii="Arial" w:hAnsi="Arial" w:cs="Arial"/>
                <w:sz w:val="20"/>
              </w:rPr>
              <w:t>C26</w:t>
            </w:r>
            <w:r w:rsidR="001B5757">
              <w:rPr>
                <w:rFonts w:ascii="Arial" w:hAnsi="Arial" w:cs="Arial"/>
                <w:sz w:val="20"/>
              </w:rPr>
              <w:t>)</w:t>
            </w:r>
            <w:r w:rsidRPr="00B65F41">
              <w:rPr>
                <w:rFonts w:ascii="Arial" w:hAnsi="Arial" w:cs="Arial"/>
                <w:b w:val="0"/>
                <w:sz w:val="20"/>
              </w:rPr>
              <w:t>;</w:t>
            </w:r>
          </w:p>
          <w:p w:rsidR="00B65F41" w:rsidRPr="00B65F41" w:rsidRDefault="00B65F41" w:rsidP="00121B80">
            <w:pPr>
              <w:pStyle w:val="Title"/>
              <w:numPr>
                <w:ilvl w:val="0"/>
                <w:numId w:val="27"/>
              </w:numPr>
              <w:ind w:right="0"/>
              <w:jc w:val="left"/>
              <w:rPr>
                <w:rFonts w:ascii="Arial" w:hAnsi="Arial" w:cs="Arial"/>
                <w:b w:val="0"/>
                <w:sz w:val="20"/>
              </w:rPr>
            </w:pPr>
            <w:r w:rsidRPr="00B65F41">
              <w:rPr>
                <w:rFonts w:ascii="Arial" w:hAnsi="Arial" w:cs="Arial"/>
                <w:b w:val="0"/>
                <w:sz w:val="20"/>
              </w:rPr>
              <w:t>Să analizeze şi să interpreteze evoluţia tehnicilor de</w:t>
            </w:r>
            <w:r w:rsidR="00261B07">
              <w:rPr>
                <w:rFonts w:ascii="Arial" w:hAnsi="Arial" w:cs="Arial"/>
                <w:b w:val="0"/>
                <w:sz w:val="20"/>
              </w:rPr>
              <w:t xml:space="preserve"> transmisie în</w:t>
            </w:r>
            <w:r w:rsidRPr="00B65F41">
              <w:rPr>
                <w:rFonts w:ascii="Arial" w:hAnsi="Arial" w:cs="Arial"/>
                <w:b w:val="0"/>
                <w:sz w:val="20"/>
              </w:rPr>
              <w:t xml:space="preserve"> televiziune</w:t>
            </w:r>
            <w:r w:rsidR="001B5757" w:rsidRPr="006650F4">
              <w:rPr>
                <w:rFonts w:ascii="Arial" w:hAnsi="Arial" w:cs="Arial"/>
                <w:sz w:val="20"/>
              </w:rPr>
              <w:t xml:space="preserve"> </w:t>
            </w:r>
            <w:r w:rsidR="001B5757">
              <w:rPr>
                <w:rFonts w:ascii="Arial" w:hAnsi="Arial" w:cs="Arial"/>
                <w:sz w:val="20"/>
              </w:rPr>
              <w:t>(</w:t>
            </w:r>
            <w:r w:rsidR="001B5757" w:rsidRPr="006650F4">
              <w:rPr>
                <w:rFonts w:ascii="Arial" w:hAnsi="Arial" w:cs="Arial"/>
                <w:sz w:val="20"/>
              </w:rPr>
              <w:t>C27</w:t>
            </w:r>
            <w:r w:rsidR="001B5757">
              <w:rPr>
                <w:rFonts w:ascii="Arial" w:hAnsi="Arial" w:cs="Arial"/>
                <w:sz w:val="20"/>
              </w:rPr>
              <w:t>)</w:t>
            </w:r>
            <w:r w:rsidRPr="00B65F41">
              <w:rPr>
                <w:rFonts w:ascii="Arial" w:hAnsi="Arial" w:cs="Arial"/>
                <w:b w:val="0"/>
                <w:sz w:val="20"/>
              </w:rPr>
              <w:t>;</w:t>
            </w:r>
          </w:p>
          <w:p w:rsidR="00B65F41" w:rsidRPr="00A413CC" w:rsidRDefault="00B65F41" w:rsidP="00121B80">
            <w:pPr>
              <w:pStyle w:val="Title"/>
              <w:numPr>
                <w:ilvl w:val="0"/>
                <w:numId w:val="27"/>
              </w:numPr>
              <w:ind w:right="0"/>
              <w:jc w:val="left"/>
              <w:rPr>
                <w:rFonts w:ascii="Arial" w:hAnsi="Arial" w:cs="Arial"/>
                <w:b w:val="0"/>
                <w:sz w:val="20"/>
              </w:rPr>
            </w:pPr>
            <w:r w:rsidRPr="00A413CC">
              <w:rPr>
                <w:rFonts w:ascii="Arial" w:hAnsi="Arial" w:cs="Arial"/>
                <w:b w:val="0"/>
                <w:sz w:val="20"/>
              </w:rPr>
              <w:t>Să coreleze date tehnice cu performanţe posibile</w:t>
            </w:r>
            <w:r w:rsidR="001B5757" w:rsidRPr="006650F4">
              <w:rPr>
                <w:rFonts w:ascii="Arial" w:hAnsi="Arial" w:cs="Arial"/>
                <w:sz w:val="20"/>
              </w:rPr>
              <w:t xml:space="preserve"> </w:t>
            </w:r>
            <w:r w:rsidR="001B5757">
              <w:rPr>
                <w:rFonts w:ascii="Arial" w:hAnsi="Arial" w:cs="Arial"/>
                <w:sz w:val="20"/>
              </w:rPr>
              <w:t>(</w:t>
            </w:r>
            <w:r w:rsidR="001B5757" w:rsidRPr="006650F4">
              <w:rPr>
                <w:rFonts w:ascii="Arial" w:hAnsi="Arial" w:cs="Arial"/>
                <w:sz w:val="20"/>
              </w:rPr>
              <w:t>C24</w:t>
            </w:r>
            <w:r w:rsidR="001B5757">
              <w:rPr>
                <w:rFonts w:ascii="Arial" w:hAnsi="Arial" w:cs="Arial"/>
                <w:sz w:val="20"/>
              </w:rPr>
              <w:t>)</w:t>
            </w:r>
            <w:r w:rsidRPr="00A413CC">
              <w:rPr>
                <w:rFonts w:ascii="Arial" w:hAnsi="Arial" w:cs="Arial"/>
                <w:b w:val="0"/>
                <w:sz w:val="20"/>
              </w:rPr>
              <w:t>.</w:t>
            </w:r>
          </w:p>
          <w:p w:rsidR="00B65F41" w:rsidRPr="00B65F41" w:rsidRDefault="00B65F41" w:rsidP="006B16C3">
            <w:pPr>
              <w:ind w:right="-185"/>
              <w:rPr>
                <w:rFonts w:ascii="Arial" w:hAnsi="Arial" w:cs="Arial"/>
                <w:sz w:val="20"/>
                <w:szCs w:val="20"/>
                <w:lang w:val="ro-RO"/>
              </w:rPr>
            </w:pPr>
          </w:p>
        </w:tc>
        <w:tc>
          <w:tcPr>
            <w:tcW w:w="957" w:type="dxa"/>
            <w:tcBorders>
              <w:top w:val="single" w:sz="4" w:space="0" w:color="auto"/>
              <w:left w:val="single" w:sz="4" w:space="0" w:color="auto"/>
              <w:bottom w:val="single" w:sz="4" w:space="0" w:color="auto"/>
              <w:right w:val="single" w:sz="4" w:space="0" w:color="auto"/>
            </w:tcBorders>
            <w:vAlign w:val="center"/>
          </w:tcPr>
          <w:p w:rsidR="000B0D0B" w:rsidRPr="00FA0BA6" w:rsidRDefault="000B0D0B" w:rsidP="006B16C3">
            <w:pPr>
              <w:ind w:right="-185"/>
              <w:jc w:val="center"/>
              <w:rPr>
                <w:rFonts w:ascii="Arial" w:hAnsi="Arial" w:cs="Arial"/>
                <w:b/>
                <w:lang w:val="ro-RO"/>
              </w:rPr>
            </w:pPr>
          </w:p>
        </w:tc>
      </w:tr>
      <w:tr w:rsidR="00163FD7" w:rsidRPr="00163FD7">
        <w:tc>
          <w:tcPr>
            <w:tcW w:w="8613" w:type="dxa"/>
            <w:tcBorders>
              <w:top w:val="single" w:sz="4" w:space="0" w:color="auto"/>
              <w:left w:val="single" w:sz="4" w:space="0" w:color="auto"/>
              <w:bottom w:val="single" w:sz="4" w:space="0" w:color="auto"/>
              <w:right w:val="single" w:sz="4" w:space="0" w:color="auto"/>
            </w:tcBorders>
            <w:vAlign w:val="center"/>
          </w:tcPr>
          <w:p w:rsidR="00163FD7" w:rsidRPr="00E93407" w:rsidRDefault="00EF62DE" w:rsidP="001B79C6">
            <w:pPr>
              <w:spacing w:line="360" w:lineRule="auto"/>
              <w:ind w:right="-185"/>
              <w:rPr>
                <w:rFonts w:ascii="Arial" w:hAnsi="Arial" w:cs="Arial"/>
                <w:i/>
                <w:lang w:val="ro-RO"/>
              </w:rPr>
            </w:pPr>
            <w:r>
              <w:rPr>
                <w:rFonts w:ascii="Arial" w:hAnsi="Arial" w:cs="Arial"/>
                <w:b/>
                <w:lang w:val="ro-RO"/>
              </w:rPr>
              <w:t>3.8  Activitatea de invăţare 8</w:t>
            </w:r>
            <w:r w:rsidR="00163FD7">
              <w:rPr>
                <w:rFonts w:ascii="Arial" w:hAnsi="Arial" w:cs="Arial"/>
                <w:b/>
                <w:lang w:val="ro-RO"/>
              </w:rPr>
              <w:t xml:space="preserve"> </w:t>
            </w:r>
            <w:r w:rsidR="00163FD7">
              <w:rPr>
                <w:rFonts w:ascii="Arial" w:hAnsi="Arial" w:cs="Arial"/>
                <w:i/>
                <w:lang w:val="ro-RO"/>
              </w:rPr>
              <w:t>(</w:t>
            </w:r>
            <w:r w:rsidR="00B65F41">
              <w:rPr>
                <w:rFonts w:ascii="Arial" w:hAnsi="Arial" w:cs="Arial"/>
                <w:i/>
                <w:lang w:val="ro-RO"/>
              </w:rPr>
              <w:t>R</w:t>
            </w:r>
            <w:r w:rsidR="00163FD7">
              <w:rPr>
                <w:rFonts w:ascii="Arial" w:hAnsi="Arial" w:cs="Arial"/>
                <w:i/>
                <w:lang w:val="ro-RO"/>
              </w:rPr>
              <w:t>ecepţia în televiziune)</w:t>
            </w:r>
          </w:p>
        </w:tc>
        <w:tc>
          <w:tcPr>
            <w:tcW w:w="957" w:type="dxa"/>
            <w:tcBorders>
              <w:top w:val="single" w:sz="4" w:space="0" w:color="auto"/>
              <w:left w:val="single" w:sz="4" w:space="0" w:color="auto"/>
              <w:bottom w:val="single" w:sz="4" w:space="0" w:color="auto"/>
              <w:right w:val="single" w:sz="4" w:space="0" w:color="auto"/>
            </w:tcBorders>
            <w:vAlign w:val="center"/>
          </w:tcPr>
          <w:p w:rsidR="00163FD7" w:rsidRPr="00163FD7" w:rsidRDefault="009662D2" w:rsidP="009662D2">
            <w:pPr>
              <w:spacing w:line="360" w:lineRule="auto"/>
              <w:ind w:right="-185"/>
              <w:jc w:val="center"/>
              <w:rPr>
                <w:rFonts w:ascii="Arial" w:hAnsi="Arial" w:cs="Arial"/>
                <w:b/>
                <w:lang w:val="ro-RO"/>
              </w:rPr>
            </w:pPr>
            <w:r>
              <w:rPr>
                <w:rFonts w:ascii="Arial" w:hAnsi="Arial" w:cs="Arial"/>
                <w:b/>
                <w:lang w:val="ro-RO"/>
              </w:rPr>
              <w:t>38</w:t>
            </w:r>
          </w:p>
        </w:tc>
      </w:tr>
      <w:tr w:rsidR="000B0D0B" w:rsidRPr="00163FD7">
        <w:tc>
          <w:tcPr>
            <w:tcW w:w="8613" w:type="dxa"/>
            <w:tcBorders>
              <w:top w:val="single" w:sz="4" w:space="0" w:color="auto"/>
              <w:left w:val="single" w:sz="4" w:space="0" w:color="auto"/>
              <w:bottom w:val="single" w:sz="4" w:space="0" w:color="auto"/>
              <w:right w:val="single" w:sz="4" w:space="0" w:color="auto"/>
            </w:tcBorders>
            <w:vAlign w:val="center"/>
          </w:tcPr>
          <w:p w:rsidR="000B0D0B" w:rsidRDefault="00B65F41" w:rsidP="006B16C3">
            <w:pPr>
              <w:ind w:right="-185"/>
              <w:jc w:val="center"/>
              <w:rPr>
                <w:rFonts w:ascii="Arial" w:hAnsi="Arial" w:cs="Arial"/>
                <w:sz w:val="20"/>
                <w:szCs w:val="20"/>
                <w:lang w:val="ro-RO"/>
              </w:rPr>
            </w:pPr>
            <w:r w:rsidRPr="006650F4">
              <w:rPr>
                <w:rFonts w:ascii="Arial" w:hAnsi="Arial" w:cs="Arial"/>
                <w:b/>
                <w:sz w:val="20"/>
                <w:szCs w:val="20"/>
                <w:lang w:val="ro-RO"/>
              </w:rPr>
              <w:t>C2</w:t>
            </w:r>
            <w:r>
              <w:rPr>
                <w:rFonts w:ascii="Arial" w:hAnsi="Arial" w:cs="Arial"/>
                <w:sz w:val="20"/>
                <w:szCs w:val="20"/>
                <w:lang w:val="ro-RO"/>
              </w:rPr>
              <w:t>: Analizează funcţional echipamentele de radiodifuziune şi televiziune</w:t>
            </w:r>
          </w:p>
          <w:p w:rsidR="00B65F41" w:rsidRPr="00B65F41" w:rsidRDefault="00B65F41" w:rsidP="006B16C3">
            <w:pPr>
              <w:ind w:right="-185"/>
              <w:rPr>
                <w:rFonts w:ascii="Arial" w:hAnsi="Arial" w:cs="Arial"/>
                <w:sz w:val="20"/>
                <w:szCs w:val="20"/>
                <w:lang w:val="ro-RO"/>
              </w:rPr>
            </w:pPr>
            <w:r w:rsidRPr="00EF62DE">
              <w:rPr>
                <w:rFonts w:ascii="Arial" w:hAnsi="Arial" w:cs="Arial"/>
                <w:sz w:val="20"/>
                <w:szCs w:val="20"/>
                <w:lang w:val="ro-RO"/>
              </w:rPr>
              <w:t>Obiective:</w:t>
            </w:r>
          </w:p>
          <w:p w:rsidR="00B65F41" w:rsidRPr="00B65F41" w:rsidRDefault="00B65F41" w:rsidP="00121B80">
            <w:pPr>
              <w:pStyle w:val="Title"/>
              <w:numPr>
                <w:ilvl w:val="0"/>
                <w:numId w:val="27"/>
              </w:numPr>
              <w:ind w:right="0"/>
              <w:jc w:val="left"/>
              <w:rPr>
                <w:rFonts w:ascii="Arial" w:hAnsi="Arial" w:cs="Arial"/>
                <w:b w:val="0"/>
                <w:sz w:val="20"/>
              </w:rPr>
            </w:pPr>
            <w:r w:rsidRPr="00B65F41">
              <w:rPr>
                <w:rFonts w:ascii="Arial" w:hAnsi="Arial" w:cs="Arial"/>
                <w:b w:val="0"/>
                <w:sz w:val="20"/>
              </w:rPr>
              <w:t>Să interpreteze corect noţiunile şi să utilizeze termenii adecvaţi</w:t>
            </w:r>
            <w:r w:rsidR="00F661AF" w:rsidRPr="006650F4">
              <w:rPr>
                <w:rFonts w:ascii="Arial" w:hAnsi="Arial" w:cs="Arial"/>
                <w:sz w:val="20"/>
              </w:rPr>
              <w:t xml:space="preserve"> </w:t>
            </w:r>
            <w:r w:rsidR="00F661AF">
              <w:rPr>
                <w:rFonts w:ascii="Arial" w:hAnsi="Arial" w:cs="Arial"/>
                <w:sz w:val="20"/>
              </w:rPr>
              <w:t>(</w:t>
            </w:r>
            <w:r w:rsidR="00F661AF" w:rsidRPr="006650F4">
              <w:rPr>
                <w:rFonts w:ascii="Arial" w:hAnsi="Arial" w:cs="Arial"/>
                <w:sz w:val="20"/>
              </w:rPr>
              <w:t>C21</w:t>
            </w:r>
            <w:r w:rsidR="00F661AF">
              <w:rPr>
                <w:rFonts w:ascii="Arial" w:hAnsi="Arial" w:cs="Arial"/>
                <w:sz w:val="20"/>
              </w:rPr>
              <w:t>)</w:t>
            </w:r>
            <w:r w:rsidRPr="00B65F41">
              <w:rPr>
                <w:rFonts w:ascii="Arial" w:hAnsi="Arial" w:cs="Arial"/>
                <w:b w:val="0"/>
                <w:sz w:val="20"/>
              </w:rPr>
              <w:t>;</w:t>
            </w:r>
          </w:p>
          <w:p w:rsidR="00B65F41" w:rsidRPr="00B65F41" w:rsidRDefault="00B65F41" w:rsidP="00121B80">
            <w:pPr>
              <w:pStyle w:val="Title"/>
              <w:numPr>
                <w:ilvl w:val="0"/>
                <w:numId w:val="27"/>
              </w:numPr>
              <w:ind w:right="0"/>
              <w:jc w:val="left"/>
              <w:rPr>
                <w:rFonts w:ascii="Arial" w:hAnsi="Arial" w:cs="Arial"/>
                <w:b w:val="0"/>
                <w:sz w:val="20"/>
              </w:rPr>
            </w:pPr>
            <w:r w:rsidRPr="00B65F41">
              <w:rPr>
                <w:rFonts w:ascii="Arial" w:hAnsi="Arial" w:cs="Arial"/>
                <w:b w:val="0"/>
                <w:sz w:val="20"/>
              </w:rPr>
              <w:t>Să precize</w:t>
            </w:r>
            <w:r w:rsidR="006650F4">
              <w:rPr>
                <w:rFonts w:ascii="Arial" w:hAnsi="Arial" w:cs="Arial"/>
                <w:b w:val="0"/>
                <w:sz w:val="20"/>
              </w:rPr>
              <w:t>ze funcţional etajele receptoar</w:t>
            </w:r>
            <w:r w:rsidRPr="00B65F41">
              <w:rPr>
                <w:rFonts w:ascii="Arial" w:hAnsi="Arial" w:cs="Arial"/>
                <w:b w:val="0"/>
                <w:sz w:val="20"/>
              </w:rPr>
              <w:t>elor de televiziune</w:t>
            </w:r>
            <w:r w:rsidR="00F661AF" w:rsidRPr="006650F4">
              <w:rPr>
                <w:rFonts w:ascii="Arial" w:hAnsi="Arial" w:cs="Arial"/>
                <w:sz w:val="20"/>
              </w:rPr>
              <w:t xml:space="preserve"> </w:t>
            </w:r>
            <w:r w:rsidR="00F661AF">
              <w:rPr>
                <w:rFonts w:ascii="Arial" w:hAnsi="Arial" w:cs="Arial"/>
                <w:sz w:val="20"/>
              </w:rPr>
              <w:t>(</w:t>
            </w:r>
            <w:r w:rsidR="00F661AF" w:rsidRPr="006650F4">
              <w:rPr>
                <w:rFonts w:ascii="Arial" w:hAnsi="Arial" w:cs="Arial"/>
                <w:sz w:val="20"/>
              </w:rPr>
              <w:t>C28</w:t>
            </w:r>
            <w:r w:rsidR="00F661AF">
              <w:rPr>
                <w:rFonts w:ascii="Arial" w:hAnsi="Arial" w:cs="Arial"/>
                <w:sz w:val="20"/>
              </w:rPr>
              <w:t>)</w:t>
            </w:r>
            <w:r w:rsidRPr="00B65F41">
              <w:rPr>
                <w:rFonts w:ascii="Arial" w:hAnsi="Arial" w:cs="Arial"/>
                <w:b w:val="0"/>
                <w:sz w:val="20"/>
              </w:rPr>
              <w:t>;</w:t>
            </w:r>
          </w:p>
          <w:p w:rsidR="00B65F41" w:rsidRPr="00B65F41" w:rsidRDefault="00B65F41" w:rsidP="00121B80">
            <w:pPr>
              <w:pStyle w:val="Title"/>
              <w:numPr>
                <w:ilvl w:val="0"/>
                <w:numId w:val="27"/>
              </w:numPr>
              <w:ind w:right="0"/>
              <w:jc w:val="left"/>
              <w:rPr>
                <w:rFonts w:ascii="Arial" w:hAnsi="Arial" w:cs="Arial"/>
                <w:b w:val="0"/>
                <w:sz w:val="20"/>
              </w:rPr>
            </w:pPr>
            <w:r w:rsidRPr="00B65F41">
              <w:rPr>
                <w:rFonts w:ascii="Arial" w:hAnsi="Arial" w:cs="Arial"/>
                <w:b w:val="0"/>
                <w:sz w:val="20"/>
              </w:rPr>
              <w:t xml:space="preserve">Să analizeze şi să interpreteze evoluţia tehnicilor de </w:t>
            </w:r>
            <w:r w:rsidR="00261B07">
              <w:rPr>
                <w:rFonts w:ascii="Arial" w:hAnsi="Arial" w:cs="Arial"/>
                <w:b w:val="0"/>
                <w:sz w:val="20"/>
              </w:rPr>
              <w:t xml:space="preserve">transmisie în </w:t>
            </w:r>
            <w:r w:rsidRPr="00B65F41">
              <w:rPr>
                <w:rFonts w:ascii="Arial" w:hAnsi="Arial" w:cs="Arial"/>
                <w:b w:val="0"/>
                <w:sz w:val="20"/>
              </w:rPr>
              <w:t>televiziune</w:t>
            </w:r>
            <w:r w:rsidR="00F661AF" w:rsidRPr="006650F4">
              <w:rPr>
                <w:rFonts w:ascii="Arial" w:hAnsi="Arial" w:cs="Arial"/>
                <w:sz w:val="20"/>
              </w:rPr>
              <w:t xml:space="preserve"> </w:t>
            </w:r>
            <w:r w:rsidR="00F661AF">
              <w:rPr>
                <w:rFonts w:ascii="Arial" w:hAnsi="Arial" w:cs="Arial"/>
                <w:sz w:val="20"/>
              </w:rPr>
              <w:t>(</w:t>
            </w:r>
            <w:r w:rsidR="00F661AF" w:rsidRPr="006650F4">
              <w:rPr>
                <w:rFonts w:ascii="Arial" w:hAnsi="Arial" w:cs="Arial"/>
                <w:sz w:val="20"/>
              </w:rPr>
              <w:t>C27</w:t>
            </w:r>
            <w:r w:rsidR="00F661AF">
              <w:rPr>
                <w:rFonts w:ascii="Arial" w:hAnsi="Arial" w:cs="Arial"/>
                <w:sz w:val="20"/>
              </w:rPr>
              <w:t>)</w:t>
            </w:r>
            <w:r w:rsidRPr="00B65F41">
              <w:rPr>
                <w:rFonts w:ascii="Arial" w:hAnsi="Arial" w:cs="Arial"/>
                <w:b w:val="0"/>
                <w:sz w:val="20"/>
              </w:rPr>
              <w:t>;</w:t>
            </w:r>
          </w:p>
          <w:p w:rsidR="00B65F41" w:rsidRPr="00A413CC" w:rsidRDefault="00680DAB" w:rsidP="00121B80">
            <w:pPr>
              <w:pStyle w:val="Title"/>
              <w:numPr>
                <w:ilvl w:val="0"/>
                <w:numId w:val="27"/>
              </w:numPr>
              <w:ind w:right="0"/>
              <w:jc w:val="left"/>
              <w:rPr>
                <w:rFonts w:ascii="Arial" w:hAnsi="Arial" w:cs="Arial"/>
                <w:b w:val="0"/>
                <w:sz w:val="20"/>
              </w:rPr>
            </w:pPr>
            <w:r>
              <w:rPr>
                <w:rFonts w:ascii="Arial" w:hAnsi="Arial" w:cs="Arial"/>
                <w:b w:val="0"/>
                <w:sz w:val="20"/>
              </w:rPr>
              <w:t>S</w:t>
            </w:r>
            <w:r w:rsidR="006650F4">
              <w:rPr>
                <w:rFonts w:ascii="Arial" w:hAnsi="Arial" w:cs="Arial"/>
                <w:b w:val="0"/>
                <w:sz w:val="20"/>
              </w:rPr>
              <w:t>ă precizeze defecţiuni</w:t>
            </w:r>
            <w:r>
              <w:rPr>
                <w:rFonts w:ascii="Arial" w:hAnsi="Arial" w:cs="Arial"/>
                <w:b w:val="0"/>
                <w:sz w:val="20"/>
              </w:rPr>
              <w:t xml:space="preserve"> şi s</w:t>
            </w:r>
            <w:r w:rsidR="00B65F41" w:rsidRPr="00A413CC">
              <w:rPr>
                <w:rFonts w:ascii="Arial" w:hAnsi="Arial" w:cs="Arial"/>
                <w:b w:val="0"/>
                <w:sz w:val="20"/>
              </w:rPr>
              <w:t>ă coreleze date tehnice cu performanţe posibile</w:t>
            </w:r>
            <w:r w:rsidR="00F661AF" w:rsidRPr="006650F4">
              <w:rPr>
                <w:rFonts w:ascii="Arial" w:hAnsi="Arial" w:cs="Arial"/>
                <w:sz w:val="20"/>
              </w:rPr>
              <w:t xml:space="preserve"> </w:t>
            </w:r>
            <w:r w:rsidR="00F661AF">
              <w:rPr>
                <w:rFonts w:ascii="Arial" w:hAnsi="Arial" w:cs="Arial"/>
                <w:sz w:val="20"/>
              </w:rPr>
              <w:t>(</w:t>
            </w:r>
            <w:r w:rsidR="00F661AF" w:rsidRPr="006650F4">
              <w:rPr>
                <w:rFonts w:ascii="Arial" w:hAnsi="Arial" w:cs="Arial"/>
                <w:sz w:val="20"/>
              </w:rPr>
              <w:t>C24</w:t>
            </w:r>
            <w:r w:rsidR="00F661AF">
              <w:rPr>
                <w:rFonts w:ascii="Arial" w:hAnsi="Arial" w:cs="Arial"/>
                <w:sz w:val="20"/>
              </w:rPr>
              <w:t>)</w:t>
            </w:r>
            <w:r w:rsidR="00B65F41" w:rsidRPr="00A413CC">
              <w:rPr>
                <w:rFonts w:ascii="Arial" w:hAnsi="Arial" w:cs="Arial"/>
                <w:b w:val="0"/>
                <w:sz w:val="20"/>
              </w:rPr>
              <w:t>.</w:t>
            </w:r>
          </w:p>
          <w:p w:rsidR="00B65F41" w:rsidRPr="00B65F41" w:rsidRDefault="00B65F41" w:rsidP="006B16C3">
            <w:pPr>
              <w:ind w:right="-185"/>
              <w:rPr>
                <w:rFonts w:ascii="Arial" w:hAnsi="Arial" w:cs="Arial"/>
                <w:sz w:val="20"/>
                <w:szCs w:val="20"/>
                <w:lang w:val="ro-RO"/>
              </w:rPr>
            </w:pPr>
          </w:p>
        </w:tc>
        <w:tc>
          <w:tcPr>
            <w:tcW w:w="957" w:type="dxa"/>
            <w:tcBorders>
              <w:top w:val="single" w:sz="4" w:space="0" w:color="auto"/>
              <w:left w:val="single" w:sz="4" w:space="0" w:color="auto"/>
              <w:bottom w:val="single" w:sz="4" w:space="0" w:color="auto"/>
              <w:right w:val="single" w:sz="4" w:space="0" w:color="auto"/>
            </w:tcBorders>
            <w:vAlign w:val="center"/>
          </w:tcPr>
          <w:p w:rsidR="000B0D0B" w:rsidRPr="00163FD7" w:rsidRDefault="000B0D0B" w:rsidP="006B16C3">
            <w:pPr>
              <w:ind w:right="-185"/>
              <w:rPr>
                <w:rFonts w:ascii="Arial" w:hAnsi="Arial" w:cs="Arial"/>
                <w:b/>
                <w:lang w:val="ro-RO"/>
              </w:rPr>
            </w:pPr>
          </w:p>
        </w:tc>
      </w:tr>
      <w:tr w:rsidR="00163FD7" w:rsidRPr="00163FD7">
        <w:tc>
          <w:tcPr>
            <w:tcW w:w="8613" w:type="dxa"/>
            <w:tcBorders>
              <w:top w:val="single" w:sz="4" w:space="0" w:color="auto"/>
              <w:left w:val="single" w:sz="4" w:space="0" w:color="auto"/>
              <w:bottom w:val="single" w:sz="4" w:space="0" w:color="auto"/>
              <w:right w:val="single" w:sz="4" w:space="0" w:color="auto"/>
            </w:tcBorders>
            <w:vAlign w:val="center"/>
          </w:tcPr>
          <w:p w:rsidR="00163FD7" w:rsidRPr="00E93407" w:rsidRDefault="00EF62DE" w:rsidP="001B79C6">
            <w:pPr>
              <w:spacing w:line="360" w:lineRule="auto"/>
              <w:ind w:right="-185"/>
              <w:rPr>
                <w:rFonts w:ascii="Arial" w:hAnsi="Arial" w:cs="Arial"/>
                <w:i/>
                <w:lang w:val="ro-RO"/>
              </w:rPr>
            </w:pPr>
            <w:r>
              <w:rPr>
                <w:rFonts w:ascii="Arial" w:hAnsi="Arial" w:cs="Arial"/>
                <w:b/>
                <w:lang w:val="ro-RO"/>
              </w:rPr>
              <w:t>3.9  Activitatea de invăţare 9</w:t>
            </w:r>
            <w:r w:rsidR="00163FD7">
              <w:rPr>
                <w:rFonts w:ascii="Arial" w:hAnsi="Arial" w:cs="Arial"/>
                <w:b/>
                <w:lang w:val="ro-RO"/>
              </w:rPr>
              <w:t xml:space="preserve"> </w:t>
            </w:r>
            <w:r w:rsidR="00163FD7">
              <w:rPr>
                <w:rFonts w:ascii="Arial" w:hAnsi="Arial" w:cs="Arial"/>
                <w:i/>
                <w:lang w:val="ro-RO"/>
              </w:rPr>
              <w:t>(Sisteme de televiziune în culori)</w:t>
            </w:r>
          </w:p>
        </w:tc>
        <w:tc>
          <w:tcPr>
            <w:tcW w:w="957" w:type="dxa"/>
            <w:tcBorders>
              <w:top w:val="single" w:sz="4" w:space="0" w:color="auto"/>
              <w:left w:val="single" w:sz="4" w:space="0" w:color="auto"/>
              <w:bottom w:val="single" w:sz="4" w:space="0" w:color="auto"/>
              <w:right w:val="single" w:sz="4" w:space="0" w:color="auto"/>
            </w:tcBorders>
            <w:vAlign w:val="center"/>
          </w:tcPr>
          <w:p w:rsidR="00163FD7" w:rsidRPr="00163FD7" w:rsidRDefault="0018625C" w:rsidP="0018625C">
            <w:pPr>
              <w:spacing w:line="360" w:lineRule="auto"/>
              <w:ind w:right="-185"/>
              <w:jc w:val="center"/>
              <w:rPr>
                <w:rFonts w:ascii="Arial" w:hAnsi="Arial" w:cs="Arial"/>
                <w:b/>
                <w:lang w:val="ro-RO"/>
              </w:rPr>
            </w:pPr>
            <w:r>
              <w:rPr>
                <w:rFonts w:ascii="Arial" w:hAnsi="Arial" w:cs="Arial"/>
                <w:b/>
                <w:lang w:val="ro-RO"/>
              </w:rPr>
              <w:t>41</w:t>
            </w:r>
          </w:p>
        </w:tc>
      </w:tr>
      <w:tr w:rsidR="000B0D0B" w:rsidRPr="00163FD7">
        <w:tc>
          <w:tcPr>
            <w:tcW w:w="8613" w:type="dxa"/>
            <w:tcBorders>
              <w:top w:val="single" w:sz="4" w:space="0" w:color="auto"/>
              <w:left w:val="single" w:sz="4" w:space="0" w:color="auto"/>
              <w:bottom w:val="single" w:sz="4" w:space="0" w:color="auto"/>
              <w:right w:val="single" w:sz="4" w:space="0" w:color="auto"/>
            </w:tcBorders>
            <w:vAlign w:val="center"/>
          </w:tcPr>
          <w:p w:rsidR="00A413CC" w:rsidRPr="00A413CC" w:rsidRDefault="00A413CC" w:rsidP="006B16C3">
            <w:pPr>
              <w:ind w:right="-185"/>
              <w:jc w:val="center"/>
              <w:rPr>
                <w:rFonts w:ascii="Arial" w:hAnsi="Arial" w:cs="Arial"/>
                <w:sz w:val="20"/>
                <w:szCs w:val="20"/>
                <w:lang w:val="ro-RO"/>
              </w:rPr>
            </w:pPr>
            <w:r w:rsidRPr="007E4336">
              <w:rPr>
                <w:rFonts w:ascii="Arial" w:hAnsi="Arial" w:cs="Arial"/>
                <w:b/>
                <w:sz w:val="20"/>
                <w:szCs w:val="20"/>
                <w:lang w:val="ro-RO"/>
              </w:rPr>
              <w:t>C2</w:t>
            </w:r>
            <w:r w:rsidRPr="00EF62DE">
              <w:rPr>
                <w:rFonts w:ascii="Arial" w:hAnsi="Arial" w:cs="Arial"/>
                <w:sz w:val="20"/>
                <w:szCs w:val="20"/>
                <w:lang w:val="ro-RO"/>
              </w:rPr>
              <w:t xml:space="preserve">: </w:t>
            </w:r>
            <w:r>
              <w:rPr>
                <w:rFonts w:ascii="Arial" w:hAnsi="Arial" w:cs="Arial"/>
                <w:sz w:val="20"/>
                <w:szCs w:val="20"/>
                <w:lang w:val="ro-RO"/>
              </w:rPr>
              <w:t>Analizează funcţional echipamentele de radiodifuziune şi televiziune</w:t>
            </w:r>
          </w:p>
          <w:p w:rsidR="00B65F41" w:rsidRPr="00B65F41" w:rsidRDefault="00B65F41" w:rsidP="006B16C3">
            <w:pPr>
              <w:ind w:right="-185"/>
              <w:rPr>
                <w:rFonts w:ascii="Arial" w:hAnsi="Arial" w:cs="Arial"/>
                <w:sz w:val="20"/>
                <w:szCs w:val="20"/>
                <w:lang w:val="ro-RO"/>
              </w:rPr>
            </w:pPr>
            <w:r w:rsidRPr="00EF62DE">
              <w:rPr>
                <w:rFonts w:ascii="Arial" w:hAnsi="Arial" w:cs="Arial"/>
                <w:sz w:val="20"/>
                <w:szCs w:val="20"/>
                <w:lang w:val="ro-RO"/>
              </w:rPr>
              <w:t>Obiective:</w:t>
            </w:r>
          </w:p>
          <w:p w:rsidR="00B65F41" w:rsidRPr="00B65F41" w:rsidRDefault="00B65F41" w:rsidP="00121B80">
            <w:pPr>
              <w:pStyle w:val="Title"/>
              <w:numPr>
                <w:ilvl w:val="0"/>
                <w:numId w:val="27"/>
              </w:numPr>
              <w:ind w:right="0"/>
              <w:jc w:val="left"/>
              <w:rPr>
                <w:rFonts w:ascii="Arial" w:hAnsi="Arial" w:cs="Arial"/>
                <w:b w:val="0"/>
                <w:sz w:val="20"/>
              </w:rPr>
            </w:pPr>
            <w:r w:rsidRPr="00B65F41">
              <w:rPr>
                <w:rFonts w:ascii="Arial" w:hAnsi="Arial" w:cs="Arial"/>
                <w:b w:val="0"/>
                <w:sz w:val="20"/>
              </w:rPr>
              <w:t>Să interpreteze corect noţiunile şi să utilizeze termenii adecvaţ</w:t>
            </w:r>
            <w:r w:rsidR="00F661AF" w:rsidRPr="007E4336">
              <w:rPr>
                <w:rFonts w:ascii="Arial" w:hAnsi="Arial" w:cs="Arial"/>
                <w:sz w:val="20"/>
              </w:rPr>
              <w:t xml:space="preserve"> </w:t>
            </w:r>
            <w:r w:rsidR="00F661AF">
              <w:rPr>
                <w:rFonts w:ascii="Arial" w:hAnsi="Arial" w:cs="Arial"/>
                <w:sz w:val="20"/>
              </w:rPr>
              <w:t>(</w:t>
            </w:r>
            <w:r w:rsidR="00F661AF" w:rsidRPr="007E4336">
              <w:rPr>
                <w:rFonts w:ascii="Arial" w:hAnsi="Arial" w:cs="Arial"/>
                <w:sz w:val="20"/>
              </w:rPr>
              <w:t>C21</w:t>
            </w:r>
            <w:r w:rsidR="00F661AF">
              <w:rPr>
                <w:rFonts w:ascii="Arial" w:hAnsi="Arial" w:cs="Arial"/>
                <w:sz w:val="20"/>
              </w:rPr>
              <w:t>)</w:t>
            </w:r>
            <w:r w:rsidRPr="00B65F41">
              <w:rPr>
                <w:rFonts w:ascii="Arial" w:hAnsi="Arial" w:cs="Arial"/>
                <w:b w:val="0"/>
                <w:sz w:val="20"/>
              </w:rPr>
              <w:t>i;</w:t>
            </w:r>
          </w:p>
          <w:p w:rsidR="00B65F41" w:rsidRPr="00B65F41" w:rsidRDefault="00B65F41" w:rsidP="00121B80">
            <w:pPr>
              <w:pStyle w:val="Title"/>
              <w:numPr>
                <w:ilvl w:val="0"/>
                <w:numId w:val="27"/>
              </w:numPr>
              <w:ind w:right="0"/>
              <w:jc w:val="left"/>
              <w:rPr>
                <w:rFonts w:ascii="Arial" w:hAnsi="Arial" w:cs="Arial"/>
                <w:b w:val="0"/>
                <w:sz w:val="20"/>
              </w:rPr>
            </w:pPr>
            <w:r w:rsidRPr="00B65F41">
              <w:rPr>
                <w:rFonts w:ascii="Arial" w:hAnsi="Arial" w:cs="Arial"/>
                <w:b w:val="0"/>
                <w:sz w:val="20"/>
              </w:rPr>
              <w:t>Să precizeze funcţional etajele echipamentelor de televiziune</w:t>
            </w:r>
            <w:r w:rsidR="00380217">
              <w:rPr>
                <w:rFonts w:ascii="Arial" w:hAnsi="Arial" w:cs="Arial"/>
                <w:b w:val="0"/>
                <w:sz w:val="20"/>
              </w:rPr>
              <w:t xml:space="preserve"> în culori</w:t>
            </w:r>
            <w:r w:rsidR="00F661AF" w:rsidRPr="007E4336">
              <w:rPr>
                <w:rFonts w:ascii="Arial" w:hAnsi="Arial" w:cs="Arial"/>
                <w:sz w:val="20"/>
              </w:rPr>
              <w:t xml:space="preserve"> </w:t>
            </w:r>
            <w:r w:rsidR="00F661AF">
              <w:rPr>
                <w:rFonts w:ascii="Arial" w:hAnsi="Arial" w:cs="Arial"/>
                <w:sz w:val="20"/>
              </w:rPr>
              <w:t>(</w:t>
            </w:r>
            <w:r w:rsidR="00F661AF" w:rsidRPr="007E4336">
              <w:rPr>
                <w:rFonts w:ascii="Arial" w:hAnsi="Arial" w:cs="Arial"/>
                <w:sz w:val="20"/>
              </w:rPr>
              <w:t>C29</w:t>
            </w:r>
            <w:r w:rsidR="00F661AF">
              <w:rPr>
                <w:rFonts w:ascii="Arial" w:hAnsi="Arial" w:cs="Arial"/>
                <w:sz w:val="20"/>
              </w:rPr>
              <w:t>)</w:t>
            </w:r>
            <w:r w:rsidRPr="00B65F41">
              <w:rPr>
                <w:rFonts w:ascii="Arial" w:hAnsi="Arial" w:cs="Arial"/>
                <w:b w:val="0"/>
                <w:sz w:val="20"/>
              </w:rPr>
              <w:t>;</w:t>
            </w:r>
          </w:p>
          <w:p w:rsidR="00B65F41" w:rsidRPr="00A413CC" w:rsidRDefault="00B65F41" w:rsidP="00121B80">
            <w:pPr>
              <w:pStyle w:val="Title"/>
              <w:numPr>
                <w:ilvl w:val="0"/>
                <w:numId w:val="27"/>
              </w:numPr>
              <w:ind w:right="0"/>
              <w:jc w:val="left"/>
              <w:rPr>
                <w:rFonts w:ascii="Arial" w:hAnsi="Arial" w:cs="Arial"/>
                <w:b w:val="0"/>
                <w:sz w:val="20"/>
              </w:rPr>
            </w:pPr>
            <w:r w:rsidRPr="00A413CC">
              <w:rPr>
                <w:rFonts w:ascii="Arial" w:hAnsi="Arial" w:cs="Arial"/>
                <w:b w:val="0"/>
                <w:sz w:val="20"/>
              </w:rPr>
              <w:t>Să coreleze date tehnice cu performanţe posibile</w:t>
            </w:r>
            <w:r w:rsidR="00F661AF" w:rsidRPr="007E4336">
              <w:rPr>
                <w:rFonts w:ascii="Arial" w:hAnsi="Arial" w:cs="Arial"/>
                <w:sz w:val="20"/>
              </w:rPr>
              <w:t xml:space="preserve"> </w:t>
            </w:r>
            <w:r w:rsidR="00F661AF">
              <w:rPr>
                <w:rFonts w:ascii="Arial" w:hAnsi="Arial" w:cs="Arial"/>
                <w:sz w:val="20"/>
              </w:rPr>
              <w:t>(</w:t>
            </w:r>
            <w:r w:rsidR="00F661AF" w:rsidRPr="007E4336">
              <w:rPr>
                <w:rFonts w:ascii="Arial" w:hAnsi="Arial" w:cs="Arial"/>
                <w:sz w:val="20"/>
              </w:rPr>
              <w:t>C24</w:t>
            </w:r>
            <w:r w:rsidR="00F661AF">
              <w:rPr>
                <w:rFonts w:ascii="Arial" w:hAnsi="Arial" w:cs="Arial"/>
                <w:sz w:val="20"/>
              </w:rPr>
              <w:t>)</w:t>
            </w:r>
            <w:r w:rsidRPr="00A413CC">
              <w:rPr>
                <w:rFonts w:ascii="Arial" w:hAnsi="Arial" w:cs="Arial"/>
                <w:b w:val="0"/>
                <w:sz w:val="20"/>
              </w:rPr>
              <w:t>.</w:t>
            </w:r>
          </w:p>
          <w:p w:rsidR="000B0D0B" w:rsidRPr="00B65F41" w:rsidRDefault="000B0D0B" w:rsidP="006B16C3">
            <w:pPr>
              <w:ind w:right="-185"/>
              <w:rPr>
                <w:rFonts w:ascii="Arial" w:hAnsi="Arial" w:cs="Arial"/>
                <w:sz w:val="20"/>
                <w:szCs w:val="20"/>
                <w:lang w:val="ro-RO"/>
              </w:rPr>
            </w:pPr>
          </w:p>
        </w:tc>
        <w:tc>
          <w:tcPr>
            <w:tcW w:w="957" w:type="dxa"/>
            <w:tcBorders>
              <w:top w:val="single" w:sz="4" w:space="0" w:color="auto"/>
              <w:left w:val="single" w:sz="4" w:space="0" w:color="auto"/>
              <w:bottom w:val="single" w:sz="4" w:space="0" w:color="auto"/>
              <w:right w:val="single" w:sz="4" w:space="0" w:color="auto"/>
            </w:tcBorders>
            <w:vAlign w:val="center"/>
          </w:tcPr>
          <w:p w:rsidR="000B0D0B" w:rsidRPr="00163FD7" w:rsidRDefault="000B0D0B" w:rsidP="006B16C3">
            <w:pPr>
              <w:ind w:right="-185"/>
              <w:rPr>
                <w:rFonts w:ascii="Arial" w:hAnsi="Arial" w:cs="Arial"/>
                <w:b/>
                <w:lang w:val="ro-RO"/>
              </w:rPr>
            </w:pPr>
          </w:p>
        </w:tc>
      </w:tr>
      <w:tr w:rsidR="00163FD7" w:rsidRPr="00163FD7">
        <w:tc>
          <w:tcPr>
            <w:tcW w:w="8613" w:type="dxa"/>
            <w:tcBorders>
              <w:top w:val="single" w:sz="4" w:space="0" w:color="auto"/>
              <w:left w:val="single" w:sz="4" w:space="0" w:color="auto"/>
              <w:bottom w:val="single" w:sz="4" w:space="0" w:color="auto"/>
              <w:right w:val="single" w:sz="4" w:space="0" w:color="auto"/>
            </w:tcBorders>
            <w:vAlign w:val="center"/>
          </w:tcPr>
          <w:p w:rsidR="00163FD7" w:rsidRPr="00E93407" w:rsidRDefault="00EF62DE" w:rsidP="001B79C6">
            <w:pPr>
              <w:spacing w:line="360" w:lineRule="auto"/>
              <w:ind w:right="-185"/>
              <w:rPr>
                <w:rFonts w:ascii="Arial" w:hAnsi="Arial" w:cs="Arial"/>
                <w:i/>
                <w:lang w:val="ro-RO"/>
              </w:rPr>
            </w:pPr>
            <w:r>
              <w:rPr>
                <w:rFonts w:ascii="Arial" w:hAnsi="Arial" w:cs="Arial"/>
                <w:b/>
                <w:lang w:val="ro-RO"/>
              </w:rPr>
              <w:t>3.10  Activitatea de invăţare 10</w:t>
            </w:r>
            <w:r w:rsidR="00163FD7">
              <w:rPr>
                <w:rFonts w:ascii="Arial" w:hAnsi="Arial" w:cs="Arial"/>
                <w:b/>
                <w:lang w:val="ro-RO"/>
              </w:rPr>
              <w:t xml:space="preserve"> </w:t>
            </w:r>
            <w:r w:rsidR="00A413CC">
              <w:rPr>
                <w:rFonts w:ascii="Arial" w:hAnsi="Arial" w:cs="Arial"/>
                <w:i/>
                <w:lang w:val="ro-RO"/>
              </w:rPr>
              <w:t>(Televiziunea digitală şi de înaltă definiţie)</w:t>
            </w:r>
          </w:p>
        </w:tc>
        <w:tc>
          <w:tcPr>
            <w:tcW w:w="957" w:type="dxa"/>
            <w:tcBorders>
              <w:top w:val="single" w:sz="4" w:space="0" w:color="auto"/>
              <w:left w:val="single" w:sz="4" w:space="0" w:color="auto"/>
              <w:bottom w:val="single" w:sz="4" w:space="0" w:color="auto"/>
              <w:right w:val="single" w:sz="4" w:space="0" w:color="auto"/>
            </w:tcBorders>
            <w:vAlign w:val="center"/>
          </w:tcPr>
          <w:p w:rsidR="00163FD7" w:rsidRPr="00163FD7" w:rsidRDefault="00573125" w:rsidP="00573125">
            <w:pPr>
              <w:spacing w:line="360" w:lineRule="auto"/>
              <w:ind w:right="-185"/>
              <w:jc w:val="center"/>
              <w:rPr>
                <w:rFonts w:ascii="Arial" w:hAnsi="Arial" w:cs="Arial"/>
                <w:b/>
                <w:lang w:val="ro-RO"/>
              </w:rPr>
            </w:pPr>
            <w:r>
              <w:rPr>
                <w:rFonts w:ascii="Arial" w:hAnsi="Arial" w:cs="Arial"/>
                <w:b/>
                <w:lang w:val="ro-RO"/>
              </w:rPr>
              <w:t>45</w:t>
            </w:r>
          </w:p>
        </w:tc>
      </w:tr>
      <w:tr w:rsidR="00A413CC" w:rsidRPr="00163FD7">
        <w:tc>
          <w:tcPr>
            <w:tcW w:w="8613" w:type="dxa"/>
            <w:tcBorders>
              <w:top w:val="single" w:sz="4" w:space="0" w:color="auto"/>
              <w:left w:val="single" w:sz="4" w:space="0" w:color="auto"/>
              <w:bottom w:val="single" w:sz="4" w:space="0" w:color="auto"/>
              <w:right w:val="single" w:sz="4" w:space="0" w:color="auto"/>
            </w:tcBorders>
            <w:vAlign w:val="center"/>
          </w:tcPr>
          <w:p w:rsidR="00A413CC" w:rsidRPr="00A413CC" w:rsidRDefault="00A413CC" w:rsidP="006B16C3">
            <w:pPr>
              <w:ind w:right="-185"/>
              <w:jc w:val="center"/>
              <w:rPr>
                <w:rFonts w:ascii="Arial" w:hAnsi="Arial" w:cs="Arial"/>
                <w:sz w:val="20"/>
                <w:szCs w:val="20"/>
                <w:lang w:val="ro-RO"/>
              </w:rPr>
            </w:pPr>
            <w:r w:rsidRPr="007E4336">
              <w:rPr>
                <w:rFonts w:ascii="Arial" w:hAnsi="Arial" w:cs="Arial"/>
                <w:b/>
                <w:sz w:val="20"/>
                <w:szCs w:val="20"/>
                <w:lang w:val="ro-RO"/>
              </w:rPr>
              <w:t>C2</w:t>
            </w:r>
            <w:r w:rsidRPr="00EF62DE">
              <w:rPr>
                <w:rFonts w:ascii="Arial" w:hAnsi="Arial" w:cs="Arial"/>
                <w:sz w:val="20"/>
                <w:szCs w:val="20"/>
                <w:lang w:val="ro-RO"/>
              </w:rPr>
              <w:t xml:space="preserve">: </w:t>
            </w:r>
            <w:r>
              <w:rPr>
                <w:rFonts w:ascii="Arial" w:hAnsi="Arial" w:cs="Arial"/>
                <w:sz w:val="20"/>
                <w:szCs w:val="20"/>
                <w:lang w:val="ro-RO"/>
              </w:rPr>
              <w:t>Analizează funcţional echipamentele de radiodifuziune şi televiziune</w:t>
            </w:r>
          </w:p>
          <w:p w:rsidR="00A413CC" w:rsidRDefault="00A413CC" w:rsidP="006B16C3">
            <w:pPr>
              <w:ind w:right="-185"/>
              <w:rPr>
                <w:rFonts w:ascii="Arial" w:hAnsi="Arial" w:cs="Arial"/>
                <w:sz w:val="20"/>
                <w:szCs w:val="20"/>
                <w:lang w:val="ro-RO"/>
              </w:rPr>
            </w:pPr>
            <w:r>
              <w:rPr>
                <w:rFonts w:ascii="Arial" w:hAnsi="Arial" w:cs="Arial"/>
                <w:sz w:val="20"/>
                <w:szCs w:val="20"/>
                <w:lang w:val="ro-RO"/>
              </w:rPr>
              <w:t>Obiective:</w:t>
            </w:r>
          </w:p>
          <w:p w:rsidR="00A413CC" w:rsidRPr="00A413CC" w:rsidRDefault="00A413CC" w:rsidP="00121B80">
            <w:pPr>
              <w:pStyle w:val="Title"/>
              <w:numPr>
                <w:ilvl w:val="0"/>
                <w:numId w:val="28"/>
              </w:numPr>
              <w:ind w:right="0"/>
              <w:jc w:val="left"/>
              <w:rPr>
                <w:rFonts w:ascii="Arial" w:hAnsi="Arial" w:cs="Arial"/>
                <w:b w:val="0"/>
                <w:sz w:val="20"/>
              </w:rPr>
            </w:pPr>
            <w:r w:rsidRPr="00A413CC">
              <w:rPr>
                <w:rFonts w:ascii="Arial" w:hAnsi="Arial" w:cs="Arial"/>
                <w:b w:val="0"/>
                <w:sz w:val="20"/>
              </w:rPr>
              <w:t>Să interpreteze corect noţiunile şi să utilizeze termenii adecvaţi</w:t>
            </w:r>
            <w:r w:rsidR="00F661AF" w:rsidRPr="007E4336">
              <w:rPr>
                <w:rFonts w:ascii="Arial" w:hAnsi="Arial" w:cs="Arial"/>
                <w:sz w:val="20"/>
              </w:rPr>
              <w:t xml:space="preserve"> </w:t>
            </w:r>
            <w:r w:rsidR="00F661AF">
              <w:rPr>
                <w:rFonts w:ascii="Arial" w:hAnsi="Arial" w:cs="Arial"/>
                <w:sz w:val="20"/>
              </w:rPr>
              <w:t>(</w:t>
            </w:r>
            <w:r w:rsidR="00F661AF" w:rsidRPr="007E4336">
              <w:rPr>
                <w:rFonts w:ascii="Arial" w:hAnsi="Arial" w:cs="Arial"/>
                <w:sz w:val="20"/>
              </w:rPr>
              <w:t>C21</w:t>
            </w:r>
            <w:r w:rsidR="00F661AF">
              <w:rPr>
                <w:rFonts w:ascii="Arial" w:hAnsi="Arial" w:cs="Arial"/>
                <w:sz w:val="20"/>
              </w:rPr>
              <w:t>)</w:t>
            </w:r>
            <w:r w:rsidRPr="00A413CC">
              <w:rPr>
                <w:rFonts w:ascii="Arial" w:hAnsi="Arial" w:cs="Arial"/>
                <w:b w:val="0"/>
                <w:sz w:val="20"/>
              </w:rPr>
              <w:t>;</w:t>
            </w:r>
          </w:p>
          <w:p w:rsidR="00A413CC" w:rsidRPr="00A413CC" w:rsidRDefault="00A413CC" w:rsidP="00121B80">
            <w:pPr>
              <w:pStyle w:val="Title"/>
              <w:numPr>
                <w:ilvl w:val="0"/>
                <w:numId w:val="28"/>
              </w:numPr>
              <w:ind w:right="0"/>
              <w:jc w:val="left"/>
              <w:rPr>
                <w:rFonts w:ascii="Arial" w:hAnsi="Arial" w:cs="Arial"/>
                <w:b w:val="0"/>
                <w:sz w:val="20"/>
              </w:rPr>
            </w:pPr>
            <w:r w:rsidRPr="00A413CC">
              <w:rPr>
                <w:rFonts w:ascii="Arial" w:hAnsi="Arial" w:cs="Arial"/>
                <w:b w:val="0"/>
                <w:sz w:val="20"/>
              </w:rPr>
              <w:t>Să precizeze caracteristicile televiziunii</w:t>
            </w:r>
            <w:r w:rsidR="007E4336">
              <w:rPr>
                <w:rFonts w:ascii="Arial" w:hAnsi="Arial" w:cs="Arial"/>
                <w:b w:val="0"/>
                <w:sz w:val="20"/>
              </w:rPr>
              <w:t xml:space="preserve"> digitale şi ale tv.</w:t>
            </w:r>
            <w:r w:rsidRPr="00A413CC">
              <w:rPr>
                <w:rFonts w:ascii="Arial" w:hAnsi="Arial" w:cs="Arial"/>
                <w:b w:val="0"/>
                <w:sz w:val="20"/>
              </w:rPr>
              <w:t xml:space="preserve"> de înaltă definiţie</w:t>
            </w:r>
            <w:r w:rsidR="00F661AF" w:rsidRPr="007E4336">
              <w:rPr>
                <w:rFonts w:ascii="Arial" w:hAnsi="Arial" w:cs="Arial"/>
                <w:sz w:val="20"/>
              </w:rPr>
              <w:t xml:space="preserve"> </w:t>
            </w:r>
            <w:r w:rsidR="00F661AF">
              <w:rPr>
                <w:rFonts w:ascii="Arial" w:hAnsi="Arial" w:cs="Arial"/>
                <w:sz w:val="20"/>
              </w:rPr>
              <w:t>(</w:t>
            </w:r>
            <w:r w:rsidR="00F661AF" w:rsidRPr="007E4336">
              <w:rPr>
                <w:rFonts w:ascii="Arial" w:hAnsi="Arial" w:cs="Arial"/>
                <w:sz w:val="20"/>
              </w:rPr>
              <w:t>C3</w:t>
            </w:r>
            <w:r w:rsidR="00F661AF">
              <w:rPr>
                <w:rFonts w:ascii="Arial" w:hAnsi="Arial" w:cs="Arial"/>
                <w:sz w:val="20"/>
              </w:rPr>
              <w:t>0)</w:t>
            </w:r>
            <w:r w:rsidRPr="00A413CC">
              <w:rPr>
                <w:rFonts w:ascii="Arial" w:hAnsi="Arial" w:cs="Arial"/>
                <w:b w:val="0"/>
                <w:sz w:val="20"/>
              </w:rPr>
              <w:t>;</w:t>
            </w:r>
          </w:p>
          <w:p w:rsidR="00A413CC" w:rsidRPr="00A413CC" w:rsidRDefault="00A413CC" w:rsidP="00121B80">
            <w:pPr>
              <w:pStyle w:val="Title"/>
              <w:numPr>
                <w:ilvl w:val="0"/>
                <w:numId w:val="28"/>
              </w:numPr>
              <w:ind w:right="0"/>
              <w:jc w:val="left"/>
              <w:rPr>
                <w:rFonts w:ascii="Arial" w:hAnsi="Arial" w:cs="Arial"/>
                <w:b w:val="0"/>
                <w:sz w:val="20"/>
              </w:rPr>
            </w:pPr>
            <w:r w:rsidRPr="00A413CC">
              <w:rPr>
                <w:rFonts w:ascii="Arial" w:hAnsi="Arial" w:cs="Arial"/>
                <w:b w:val="0"/>
                <w:sz w:val="20"/>
              </w:rPr>
              <w:t xml:space="preserve">Să analizeze şi să interpreteze evoluţia tehnicilor de </w:t>
            </w:r>
            <w:r w:rsidR="00EA5D97">
              <w:rPr>
                <w:rFonts w:ascii="Arial" w:hAnsi="Arial" w:cs="Arial"/>
                <w:b w:val="0"/>
                <w:sz w:val="20"/>
              </w:rPr>
              <w:t xml:space="preserve">transmisie în </w:t>
            </w:r>
            <w:r w:rsidRPr="00A413CC">
              <w:rPr>
                <w:rFonts w:ascii="Arial" w:hAnsi="Arial" w:cs="Arial"/>
                <w:b w:val="0"/>
                <w:sz w:val="20"/>
              </w:rPr>
              <w:t>televiziune</w:t>
            </w:r>
            <w:r w:rsidR="00F661AF" w:rsidRPr="007E4336">
              <w:rPr>
                <w:rFonts w:ascii="Arial" w:hAnsi="Arial" w:cs="Arial"/>
                <w:sz w:val="20"/>
              </w:rPr>
              <w:t xml:space="preserve"> </w:t>
            </w:r>
            <w:r w:rsidR="00F661AF">
              <w:rPr>
                <w:rFonts w:ascii="Arial" w:hAnsi="Arial" w:cs="Arial"/>
                <w:sz w:val="20"/>
              </w:rPr>
              <w:t>(</w:t>
            </w:r>
            <w:r w:rsidR="00F661AF" w:rsidRPr="007E4336">
              <w:rPr>
                <w:rFonts w:ascii="Arial" w:hAnsi="Arial" w:cs="Arial"/>
                <w:sz w:val="20"/>
              </w:rPr>
              <w:t>C27</w:t>
            </w:r>
            <w:r w:rsidR="00F661AF">
              <w:rPr>
                <w:rFonts w:ascii="Arial" w:hAnsi="Arial" w:cs="Arial"/>
                <w:sz w:val="20"/>
              </w:rPr>
              <w:t>)</w:t>
            </w:r>
            <w:r w:rsidRPr="00A413CC">
              <w:rPr>
                <w:rFonts w:ascii="Arial" w:hAnsi="Arial" w:cs="Arial"/>
                <w:b w:val="0"/>
                <w:sz w:val="20"/>
              </w:rPr>
              <w:t>;</w:t>
            </w:r>
          </w:p>
          <w:p w:rsidR="00A413CC" w:rsidRPr="00A413CC" w:rsidRDefault="00A413CC" w:rsidP="00121B80">
            <w:pPr>
              <w:pStyle w:val="Title"/>
              <w:numPr>
                <w:ilvl w:val="0"/>
                <w:numId w:val="28"/>
              </w:numPr>
              <w:ind w:right="0"/>
              <w:jc w:val="left"/>
              <w:rPr>
                <w:rFonts w:ascii="Arial" w:hAnsi="Arial" w:cs="Arial"/>
                <w:b w:val="0"/>
                <w:sz w:val="20"/>
              </w:rPr>
            </w:pPr>
            <w:r w:rsidRPr="00A413CC">
              <w:rPr>
                <w:rFonts w:ascii="Arial" w:hAnsi="Arial" w:cs="Arial"/>
                <w:b w:val="0"/>
                <w:sz w:val="20"/>
              </w:rPr>
              <w:t>Să coreleze date tehnice cu performanţe posibile</w:t>
            </w:r>
            <w:r w:rsidR="00F661AF" w:rsidRPr="007E4336">
              <w:rPr>
                <w:rFonts w:ascii="Arial" w:hAnsi="Arial" w:cs="Arial"/>
                <w:sz w:val="20"/>
              </w:rPr>
              <w:t xml:space="preserve"> </w:t>
            </w:r>
            <w:r w:rsidR="00F661AF">
              <w:rPr>
                <w:rFonts w:ascii="Arial" w:hAnsi="Arial" w:cs="Arial"/>
                <w:sz w:val="20"/>
              </w:rPr>
              <w:t>(</w:t>
            </w:r>
            <w:r w:rsidR="00F661AF" w:rsidRPr="007E4336">
              <w:rPr>
                <w:rFonts w:ascii="Arial" w:hAnsi="Arial" w:cs="Arial"/>
                <w:sz w:val="20"/>
              </w:rPr>
              <w:t>C24</w:t>
            </w:r>
            <w:r w:rsidR="00F661AF">
              <w:rPr>
                <w:rFonts w:ascii="Arial" w:hAnsi="Arial" w:cs="Arial"/>
                <w:sz w:val="20"/>
              </w:rPr>
              <w:t>)</w:t>
            </w:r>
            <w:r w:rsidRPr="00A413CC">
              <w:rPr>
                <w:rFonts w:ascii="Arial" w:hAnsi="Arial" w:cs="Arial"/>
                <w:b w:val="0"/>
                <w:sz w:val="20"/>
              </w:rPr>
              <w:t>;</w:t>
            </w:r>
          </w:p>
          <w:p w:rsidR="00A413CC" w:rsidRPr="002424DE" w:rsidRDefault="00A413CC" w:rsidP="00121B80">
            <w:pPr>
              <w:numPr>
                <w:ilvl w:val="0"/>
                <w:numId w:val="28"/>
              </w:numPr>
              <w:ind w:right="-185"/>
              <w:rPr>
                <w:rFonts w:ascii="Arial" w:hAnsi="Arial" w:cs="Arial"/>
                <w:sz w:val="20"/>
                <w:szCs w:val="20"/>
                <w:lang w:val="ro-RO"/>
              </w:rPr>
            </w:pPr>
            <w:r w:rsidRPr="002424DE">
              <w:rPr>
                <w:rFonts w:ascii="Arial" w:hAnsi="Arial" w:cs="Arial"/>
                <w:sz w:val="20"/>
                <w:szCs w:val="20"/>
              </w:rPr>
              <w:t>Să selecteze surse posibile de documentare şi de informare</w:t>
            </w:r>
            <w:r w:rsidR="00F661AF" w:rsidRPr="007E4336">
              <w:rPr>
                <w:rFonts w:ascii="Arial" w:hAnsi="Arial" w:cs="Arial"/>
                <w:b/>
                <w:sz w:val="20"/>
                <w:szCs w:val="20"/>
              </w:rPr>
              <w:t xml:space="preserve"> </w:t>
            </w:r>
            <w:r w:rsidR="00F661AF">
              <w:rPr>
                <w:rFonts w:ascii="Arial" w:hAnsi="Arial" w:cs="Arial"/>
                <w:b/>
                <w:sz w:val="20"/>
                <w:szCs w:val="20"/>
              </w:rPr>
              <w:t>(</w:t>
            </w:r>
            <w:r w:rsidR="00F661AF" w:rsidRPr="007E4336">
              <w:rPr>
                <w:rFonts w:ascii="Arial" w:hAnsi="Arial" w:cs="Arial"/>
                <w:b/>
                <w:sz w:val="20"/>
                <w:szCs w:val="20"/>
              </w:rPr>
              <w:t>C31</w:t>
            </w:r>
            <w:r w:rsidR="00F661AF">
              <w:rPr>
                <w:rFonts w:ascii="Arial" w:hAnsi="Arial" w:cs="Arial"/>
                <w:b/>
                <w:sz w:val="20"/>
                <w:szCs w:val="20"/>
              </w:rPr>
              <w:t>)</w:t>
            </w:r>
            <w:r w:rsidRPr="002424DE">
              <w:rPr>
                <w:rFonts w:ascii="Arial" w:hAnsi="Arial" w:cs="Arial"/>
                <w:sz w:val="20"/>
                <w:szCs w:val="20"/>
              </w:rPr>
              <w:t>.</w:t>
            </w:r>
          </w:p>
          <w:p w:rsidR="00A413CC" w:rsidRPr="00A413CC" w:rsidRDefault="00A413CC" w:rsidP="006B16C3">
            <w:pPr>
              <w:ind w:right="-185"/>
              <w:rPr>
                <w:rFonts w:ascii="Arial" w:hAnsi="Arial" w:cs="Arial"/>
                <w:sz w:val="20"/>
                <w:szCs w:val="20"/>
                <w:lang w:val="ro-RO"/>
              </w:rPr>
            </w:pPr>
          </w:p>
        </w:tc>
        <w:tc>
          <w:tcPr>
            <w:tcW w:w="957" w:type="dxa"/>
            <w:tcBorders>
              <w:top w:val="single" w:sz="4" w:space="0" w:color="auto"/>
              <w:left w:val="single" w:sz="4" w:space="0" w:color="auto"/>
              <w:bottom w:val="single" w:sz="4" w:space="0" w:color="auto"/>
              <w:right w:val="single" w:sz="4" w:space="0" w:color="auto"/>
            </w:tcBorders>
            <w:vAlign w:val="center"/>
          </w:tcPr>
          <w:p w:rsidR="00A413CC" w:rsidRPr="00163FD7" w:rsidRDefault="00A413CC" w:rsidP="006B16C3">
            <w:pPr>
              <w:ind w:right="-185"/>
              <w:rPr>
                <w:rFonts w:ascii="Arial" w:hAnsi="Arial" w:cs="Arial"/>
                <w:b/>
                <w:lang w:val="ro-RO"/>
              </w:rPr>
            </w:pPr>
          </w:p>
        </w:tc>
      </w:tr>
      <w:tr w:rsidR="00163FD7" w:rsidRPr="00163FD7">
        <w:tc>
          <w:tcPr>
            <w:tcW w:w="8613" w:type="dxa"/>
            <w:tcBorders>
              <w:top w:val="single" w:sz="4" w:space="0" w:color="auto"/>
              <w:left w:val="single" w:sz="4" w:space="0" w:color="auto"/>
              <w:bottom w:val="single" w:sz="4" w:space="0" w:color="auto"/>
              <w:right w:val="single" w:sz="4" w:space="0" w:color="auto"/>
            </w:tcBorders>
            <w:vAlign w:val="center"/>
          </w:tcPr>
          <w:p w:rsidR="00163FD7" w:rsidRPr="00E93407" w:rsidRDefault="00EF62DE" w:rsidP="001B79C6">
            <w:pPr>
              <w:spacing w:line="360" w:lineRule="auto"/>
              <w:ind w:right="-185"/>
              <w:rPr>
                <w:rFonts w:ascii="Arial" w:hAnsi="Arial" w:cs="Arial"/>
                <w:i/>
                <w:lang w:val="ro-RO"/>
              </w:rPr>
            </w:pPr>
            <w:r>
              <w:rPr>
                <w:rFonts w:ascii="Arial" w:hAnsi="Arial" w:cs="Arial"/>
                <w:b/>
                <w:lang w:val="ro-RO"/>
              </w:rPr>
              <w:t>3.11  Activitatea de invăţare 11</w:t>
            </w:r>
            <w:r w:rsidR="00163FD7">
              <w:rPr>
                <w:rFonts w:ascii="Arial" w:hAnsi="Arial" w:cs="Arial"/>
                <w:b/>
                <w:lang w:val="ro-RO"/>
              </w:rPr>
              <w:t xml:space="preserve"> </w:t>
            </w:r>
            <w:r w:rsidR="00A413CC">
              <w:rPr>
                <w:rFonts w:ascii="Arial" w:hAnsi="Arial" w:cs="Arial"/>
                <w:i/>
                <w:lang w:val="ro-RO"/>
              </w:rPr>
              <w:t>(Transmisia în microunde)</w:t>
            </w:r>
          </w:p>
        </w:tc>
        <w:tc>
          <w:tcPr>
            <w:tcW w:w="957" w:type="dxa"/>
            <w:tcBorders>
              <w:top w:val="single" w:sz="4" w:space="0" w:color="auto"/>
              <w:left w:val="single" w:sz="4" w:space="0" w:color="auto"/>
              <w:bottom w:val="single" w:sz="4" w:space="0" w:color="auto"/>
              <w:right w:val="single" w:sz="4" w:space="0" w:color="auto"/>
            </w:tcBorders>
            <w:vAlign w:val="center"/>
          </w:tcPr>
          <w:p w:rsidR="00163FD7" w:rsidRPr="00163FD7" w:rsidRDefault="009B3F3D" w:rsidP="009B3F3D">
            <w:pPr>
              <w:spacing w:line="360" w:lineRule="auto"/>
              <w:ind w:right="-185"/>
              <w:jc w:val="center"/>
              <w:rPr>
                <w:rFonts w:ascii="Arial" w:hAnsi="Arial" w:cs="Arial"/>
                <w:b/>
                <w:lang w:val="ro-RO"/>
              </w:rPr>
            </w:pPr>
            <w:r>
              <w:rPr>
                <w:rFonts w:ascii="Arial" w:hAnsi="Arial" w:cs="Arial"/>
                <w:b/>
                <w:lang w:val="ro-RO"/>
              </w:rPr>
              <w:t>49</w:t>
            </w:r>
          </w:p>
        </w:tc>
      </w:tr>
      <w:tr w:rsidR="002424DE" w:rsidRPr="00163FD7">
        <w:tc>
          <w:tcPr>
            <w:tcW w:w="8613" w:type="dxa"/>
            <w:tcBorders>
              <w:top w:val="single" w:sz="4" w:space="0" w:color="auto"/>
              <w:left w:val="single" w:sz="4" w:space="0" w:color="auto"/>
              <w:bottom w:val="single" w:sz="4" w:space="0" w:color="auto"/>
              <w:right w:val="single" w:sz="4" w:space="0" w:color="auto"/>
            </w:tcBorders>
            <w:vAlign w:val="center"/>
          </w:tcPr>
          <w:p w:rsidR="002424DE" w:rsidRDefault="006B16C3" w:rsidP="006B16C3">
            <w:pPr>
              <w:ind w:right="-185"/>
              <w:jc w:val="center"/>
              <w:rPr>
                <w:rFonts w:ascii="Arial" w:hAnsi="Arial" w:cs="Arial"/>
                <w:sz w:val="20"/>
                <w:szCs w:val="20"/>
                <w:lang w:val="ro-RO"/>
              </w:rPr>
            </w:pPr>
            <w:r w:rsidRPr="00003AF8">
              <w:rPr>
                <w:rFonts w:ascii="Arial" w:hAnsi="Arial" w:cs="Arial"/>
                <w:b/>
                <w:sz w:val="20"/>
                <w:szCs w:val="20"/>
                <w:lang w:val="ro-RO"/>
              </w:rPr>
              <w:t>C3</w:t>
            </w:r>
            <w:r>
              <w:rPr>
                <w:rFonts w:ascii="Arial" w:hAnsi="Arial" w:cs="Arial"/>
                <w:sz w:val="20"/>
                <w:szCs w:val="20"/>
                <w:lang w:val="ro-RO"/>
              </w:rPr>
              <w:t>: Analizează tehnicile utilizate în radiocomunicaţiile mobile</w:t>
            </w:r>
          </w:p>
          <w:p w:rsidR="006B16C3" w:rsidRDefault="006B16C3" w:rsidP="006B16C3">
            <w:pPr>
              <w:ind w:right="-185"/>
              <w:rPr>
                <w:rFonts w:ascii="Arial" w:hAnsi="Arial" w:cs="Arial"/>
                <w:sz w:val="20"/>
                <w:szCs w:val="20"/>
                <w:lang w:val="ro-RO"/>
              </w:rPr>
            </w:pPr>
            <w:r>
              <w:rPr>
                <w:rFonts w:ascii="Arial" w:hAnsi="Arial" w:cs="Arial"/>
                <w:sz w:val="20"/>
                <w:szCs w:val="20"/>
                <w:lang w:val="ro-RO"/>
              </w:rPr>
              <w:t>Obiective:</w:t>
            </w:r>
          </w:p>
          <w:p w:rsidR="006B16C3" w:rsidRPr="006B16C3" w:rsidRDefault="006B16C3" w:rsidP="00121B80">
            <w:pPr>
              <w:pStyle w:val="Title"/>
              <w:numPr>
                <w:ilvl w:val="0"/>
                <w:numId w:val="64"/>
              </w:numPr>
              <w:ind w:right="0"/>
              <w:jc w:val="left"/>
              <w:rPr>
                <w:rFonts w:ascii="Arial" w:hAnsi="Arial" w:cs="Arial"/>
                <w:b w:val="0"/>
                <w:sz w:val="20"/>
              </w:rPr>
            </w:pPr>
            <w:r w:rsidRPr="006B16C3">
              <w:rPr>
                <w:rFonts w:ascii="Arial" w:hAnsi="Arial" w:cs="Arial"/>
                <w:b w:val="0"/>
                <w:sz w:val="20"/>
              </w:rPr>
              <w:t>Să selecteze surse posibile de documentare şi informare</w:t>
            </w:r>
            <w:r w:rsidR="005355AA" w:rsidRPr="00003AF8">
              <w:rPr>
                <w:rFonts w:ascii="Arial" w:hAnsi="Arial" w:cs="Arial"/>
                <w:sz w:val="20"/>
              </w:rPr>
              <w:t xml:space="preserve"> </w:t>
            </w:r>
            <w:r w:rsidR="005355AA">
              <w:rPr>
                <w:rFonts w:ascii="Arial" w:hAnsi="Arial" w:cs="Arial"/>
                <w:sz w:val="20"/>
              </w:rPr>
              <w:t>(</w:t>
            </w:r>
            <w:r w:rsidR="005355AA" w:rsidRPr="00003AF8">
              <w:rPr>
                <w:rFonts w:ascii="Arial" w:hAnsi="Arial" w:cs="Arial"/>
                <w:sz w:val="20"/>
              </w:rPr>
              <w:t>C31</w:t>
            </w:r>
            <w:r w:rsidR="005355AA">
              <w:rPr>
                <w:rFonts w:ascii="Arial" w:hAnsi="Arial" w:cs="Arial"/>
                <w:sz w:val="20"/>
              </w:rPr>
              <w:t>)</w:t>
            </w:r>
            <w:r w:rsidRPr="006B16C3">
              <w:rPr>
                <w:rFonts w:ascii="Arial" w:hAnsi="Arial" w:cs="Arial"/>
                <w:b w:val="0"/>
                <w:sz w:val="20"/>
              </w:rPr>
              <w:t>;</w:t>
            </w:r>
          </w:p>
          <w:p w:rsidR="006B16C3" w:rsidRPr="006B16C3" w:rsidRDefault="006B16C3" w:rsidP="00121B80">
            <w:pPr>
              <w:pStyle w:val="Title"/>
              <w:numPr>
                <w:ilvl w:val="0"/>
                <w:numId w:val="64"/>
              </w:numPr>
              <w:ind w:right="0"/>
              <w:jc w:val="left"/>
              <w:rPr>
                <w:rFonts w:ascii="Arial" w:hAnsi="Arial" w:cs="Arial"/>
                <w:b w:val="0"/>
                <w:sz w:val="20"/>
              </w:rPr>
            </w:pPr>
            <w:r w:rsidRPr="006B16C3">
              <w:rPr>
                <w:rFonts w:ascii="Arial" w:hAnsi="Arial" w:cs="Arial"/>
                <w:b w:val="0"/>
                <w:sz w:val="20"/>
              </w:rPr>
              <w:t>Să interpreteze corect noţiunile şi să utilizeze termenii adecvaţi</w:t>
            </w:r>
            <w:r w:rsidR="005355AA" w:rsidRPr="00003AF8">
              <w:rPr>
                <w:rFonts w:ascii="Arial" w:hAnsi="Arial" w:cs="Arial"/>
                <w:sz w:val="20"/>
              </w:rPr>
              <w:t xml:space="preserve"> </w:t>
            </w:r>
            <w:r w:rsidR="005355AA">
              <w:rPr>
                <w:rFonts w:ascii="Arial" w:hAnsi="Arial" w:cs="Arial"/>
                <w:sz w:val="20"/>
              </w:rPr>
              <w:t>(</w:t>
            </w:r>
            <w:r w:rsidR="005355AA" w:rsidRPr="00003AF8">
              <w:rPr>
                <w:rFonts w:ascii="Arial" w:hAnsi="Arial" w:cs="Arial"/>
                <w:sz w:val="20"/>
              </w:rPr>
              <w:t>C21</w:t>
            </w:r>
            <w:r w:rsidR="005355AA">
              <w:rPr>
                <w:rFonts w:ascii="Arial" w:hAnsi="Arial" w:cs="Arial"/>
                <w:sz w:val="20"/>
              </w:rPr>
              <w:t>)</w:t>
            </w:r>
            <w:r w:rsidRPr="006B16C3">
              <w:rPr>
                <w:rFonts w:ascii="Arial" w:hAnsi="Arial" w:cs="Arial"/>
                <w:b w:val="0"/>
                <w:sz w:val="20"/>
              </w:rPr>
              <w:t>;</w:t>
            </w:r>
          </w:p>
          <w:p w:rsidR="006B16C3" w:rsidRDefault="006B16C3" w:rsidP="00121B80">
            <w:pPr>
              <w:pStyle w:val="Title"/>
              <w:numPr>
                <w:ilvl w:val="0"/>
                <w:numId w:val="64"/>
              </w:numPr>
              <w:ind w:right="0"/>
              <w:jc w:val="left"/>
              <w:rPr>
                <w:rFonts w:ascii="Arial" w:hAnsi="Arial" w:cs="Arial"/>
                <w:b w:val="0"/>
                <w:sz w:val="20"/>
              </w:rPr>
            </w:pPr>
            <w:r w:rsidRPr="00003AF8">
              <w:rPr>
                <w:rFonts w:ascii="Arial" w:hAnsi="Arial" w:cs="Arial"/>
                <w:b w:val="0"/>
                <w:sz w:val="20"/>
              </w:rPr>
              <w:t>Să</w:t>
            </w:r>
            <w:r w:rsidRPr="006B16C3">
              <w:rPr>
                <w:rFonts w:ascii="Arial" w:hAnsi="Arial" w:cs="Arial"/>
                <w:b w:val="0"/>
                <w:sz w:val="20"/>
              </w:rPr>
              <w:t xml:space="preserve"> precizeze şi să interpreteze caracteristicile </w:t>
            </w:r>
            <w:r w:rsidR="00EA5D97">
              <w:rPr>
                <w:rFonts w:ascii="Arial" w:hAnsi="Arial" w:cs="Arial"/>
                <w:b w:val="0"/>
                <w:sz w:val="20"/>
              </w:rPr>
              <w:t>transmisiilor în microunde</w:t>
            </w:r>
            <w:r w:rsidR="005355AA" w:rsidRPr="00003AF8">
              <w:rPr>
                <w:rFonts w:ascii="Arial" w:hAnsi="Arial" w:cs="Arial"/>
                <w:sz w:val="20"/>
              </w:rPr>
              <w:t xml:space="preserve"> </w:t>
            </w:r>
            <w:r w:rsidR="005355AA">
              <w:rPr>
                <w:rFonts w:ascii="Arial" w:hAnsi="Arial" w:cs="Arial"/>
                <w:sz w:val="20"/>
              </w:rPr>
              <w:t>(</w:t>
            </w:r>
            <w:r w:rsidR="005355AA" w:rsidRPr="00003AF8">
              <w:rPr>
                <w:rFonts w:ascii="Arial" w:hAnsi="Arial" w:cs="Arial"/>
                <w:sz w:val="20"/>
              </w:rPr>
              <w:t>C32</w:t>
            </w:r>
            <w:r w:rsidR="005355AA">
              <w:rPr>
                <w:rFonts w:ascii="Arial" w:hAnsi="Arial" w:cs="Arial"/>
                <w:sz w:val="20"/>
              </w:rPr>
              <w:t>)</w:t>
            </w:r>
            <w:r w:rsidR="00642A89">
              <w:rPr>
                <w:rFonts w:ascii="Arial" w:hAnsi="Arial" w:cs="Arial"/>
                <w:b w:val="0"/>
                <w:sz w:val="20"/>
              </w:rPr>
              <w:t>;</w:t>
            </w:r>
          </w:p>
          <w:p w:rsidR="00642A89" w:rsidRDefault="00642A89" w:rsidP="00121B80">
            <w:pPr>
              <w:pStyle w:val="Title"/>
              <w:numPr>
                <w:ilvl w:val="0"/>
                <w:numId w:val="64"/>
              </w:numPr>
              <w:ind w:right="0"/>
              <w:jc w:val="left"/>
              <w:rPr>
                <w:rFonts w:ascii="Arial" w:hAnsi="Arial" w:cs="Arial"/>
                <w:b w:val="0"/>
                <w:sz w:val="20"/>
              </w:rPr>
            </w:pPr>
            <w:r>
              <w:rPr>
                <w:rFonts w:ascii="Arial" w:hAnsi="Arial" w:cs="Arial"/>
                <w:b w:val="0"/>
                <w:sz w:val="20"/>
              </w:rPr>
              <w:t>Să identifice dispozitive generatoare şi amplificatoare de microunde</w:t>
            </w:r>
            <w:r w:rsidR="005355AA" w:rsidRPr="00003AF8">
              <w:rPr>
                <w:rFonts w:ascii="Arial" w:hAnsi="Arial" w:cs="Arial"/>
                <w:sz w:val="20"/>
              </w:rPr>
              <w:t xml:space="preserve"> </w:t>
            </w:r>
            <w:r w:rsidR="005355AA">
              <w:rPr>
                <w:rFonts w:ascii="Arial" w:hAnsi="Arial" w:cs="Arial"/>
                <w:sz w:val="20"/>
              </w:rPr>
              <w:t>(</w:t>
            </w:r>
            <w:r w:rsidR="005355AA" w:rsidRPr="00003AF8">
              <w:rPr>
                <w:rFonts w:ascii="Arial" w:hAnsi="Arial" w:cs="Arial"/>
                <w:sz w:val="20"/>
              </w:rPr>
              <w:t>C33</w:t>
            </w:r>
            <w:r w:rsidR="005355AA">
              <w:rPr>
                <w:rFonts w:ascii="Arial" w:hAnsi="Arial" w:cs="Arial"/>
                <w:sz w:val="20"/>
              </w:rPr>
              <w:t>)</w:t>
            </w:r>
            <w:r>
              <w:rPr>
                <w:rFonts w:ascii="Arial" w:hAnsi="Arial" w:cs="Arial"/>
                <w:b w:val="0"/>
                <w:sz w:val="20"/>
              </w:rPr>
              <w:t>.</w:t>
            </w:r>
          </w:p>
          <w:p w:rsidR="00003AF8" w:rsidRPr="00B835E4" w:rsidRDefault="00003AF8" w:rsidP="00003AF8">
            <w:pPr>
              <w:pStyle w:val="Title"/>
              <w:ind w:left="360" w:right="0"/>
              <w:jc w:val="left"/>
              <w:rPr>
                <w:rFonts w:ascii="Arial" w:hAnsi="Arial" w:cs="Arial"/>
                <w:b w:val="0"/>
                <w:sz w:val="20"/>
              </w:rPr>
            </w:pPr>
          </w:p>
        </w:tc>
        <w:tc>
          <w:tcPr>
            <w:tcW w:w="957" w:type="dxa"/>
            <w:tcBorders>
              <w:top w:val="single" w:sz="4" w:space="0" w:color="auto"/>
              <w:left w:val="single" w:sz="4" w:space="0" w:color="auto"/>
              <w:bottom w:val="single" w:sz="4" w:space="0" w:color="auto"/>
              <w:right w:val="single" w:sz="4" w:space="0" w:color="auto"/>
            </w:tcBorders>
            <w:vAlign w:val="center"/>
          </w:tcPr>
          <w:p w:rsidR="002424DE" w:rsidRPr="00163FD7" w:rsidRDefault="002424DE" w:rsidP="006B16C3">
            <w:pPr>
              <w:ind w:right="-185"/>
              <w:rPr>
                <w:rFonts w:ascii="Arial" w:hAnsi="Arial" w:cs="Arial"/>
                <w:b/>
                <w:lang w:val="ro-RO"/>
              </w:rPr>
            </w:pPr>
          </w:p>
        </w:tc>
      </w:tr>
      <w:tr w:rsidR="002424DE" w:rsidRPr="00163FD7">
        <w:tc>
          <w:tcPr>
            <w:tcW w:w="8613" w:type="dxa"/>
            <w:tcBorders>
              <w:top w:val="single" w:sz="4" w:space="0" w:color="auto"/>
              <w:left w:val="single" w:sz="4" w:space="0" w:color="auto"/>
              <w:bottom w:val="single" w:sz="4" w:space="0" w:color="auto"/>
              <w:right w:val="single" w:sz="4" w:space="0" w:color="auto"/>
            </w:tcBorders>
            <w:vAlign w:val="center"/>
          </w:tcPr>
          <w:p w:rsidR="002424DE" w:rsidRDefault="00EF62DE" w:rsidP="001B79C6">
            <w:pPr>
              <w:spacing w:line="360" w:lineRule="auto"/>
              <w:ind w:right="-185"/>
              <w:rPr>
                <w:rFonts w:ascii="Arial" w:hAnsi="Arial" w:cs="Arial"/>
                <w:b/>
                <w:lang w:val="ro-RO"/>
              </w:rPr>
            </w:pPr>
            <w:r>
              <w:rPr>
                <w:rFonts w:ascii="Arial" w:hAnsi="Arial" w:cs="Arial"/>
                <w:b/>
                <w:lang w:val="ro-RO"/>
              </w:rPr>
              <w:t>3.12</w:t>
            </w:r>
            <w:r w:rsidR="00113B27">
              <w:rPr>
                <w:rFonts w:ascii="Arial" w:hAnsi="Arial" w:cs="Arial"/>
                <w:b/>
                <w:lang w:val="ro-RO"/>
              </w:rPr>
              <w:t>,13</w:t>
            </w:r>
            <w:r>
              <w:rPr>
                <w:rFonts w:ascii="Arial" w:hAnsi="Arial" w:cs="Arial"/>
                <w:b/>
                <w:lang w:val="ro-RO"/>
              </w:rPr>
              <w:t xml:space="preserve">  Activitatea de invăţare 12</w:t>
            </w:r>
            <w:r w:rsidR="00B81E11">
              <w:rPr>
                <w:rFonts w:ascii="Arial" w:hAnsi="Arial" w:cs="Arial"/>
                <w:b/>
                <w:lang w:val="ro-RO"/>
              </w:rPr>
              <w:t>,13</w:t>
            </w:r>
            <w:r w:rsidR="002424DE">
              <w:rPr>
                <w:rFonts w:ascii="Arial" w:hAnsi="Arial" w:cs="Arial"/>
                <w:b/>
                <w:lang w:val="ro-RO"/>
              </w:rPr>
              <w:t xml:space="preserve"> </w:t>
            </w:r>
            <w:r w:rsidR="002424DE">
              <w:rPr>
                <w:rFonts w:ascii="Arial" w:hAnsi="Arial" w:cs="Arial"/>
                <w:i/>
                <w:lang w:val="ro-RO"/>
              </w:rPr>
              <w:t>(</w:t>
            </w:r>
            <w:r w:rsidR="00B81E11">
              <w:rPr>
                <w:rFonts w:ascii="Arial" w:hAnsi="Arial" w:cs="Arial"/>
                <w:i/>
                <w:lang w:val="ro-RO"/>
              </w:rPr>
              <w:t>Funcţionarea unei reţele GSM; (I) şi (II)</w:t>
            </w:r>
            <w:r w:rsidR="002424DE">
              <w:rPr>
                <w:rFonts w:ascii="Arial" w:hAnsi="Arial" w:cs="Arial"/>
                <w:i/>
                <w:lang w:val="ro-RO"/>
              </w:rPr>
              <w:t>)</w:t>
            </w:r>
          </w:p>
        </w:tc>
        <w:tc>
          <w:tcPr>
            <w:tcW w:w="957" w:type="dxa"/>
            <w:tcBorders>
              <w:top w:val="single" w:sz="4" w:space="0" w:color="auto"/>
              <w:left w:val="single" w:sz="4" w:space="0" w:color="auto"/>
              <w:bottom w:val="single" w:sz="4" w:space="0" w:color="auto"/>
              <w:right w:val="single" w:sz="4" w:space="0" w:color="auto"/>
            </w:tcBorders>
            <w:vAlign w:val="center"/>
          </w:tcPr>
          <w:p w:rsidR="002424DE" w:rsidRPr="00163FD7" w:rsidRDefault="00642A89" w:rsidP="00642A89">
            <w:pPr>
              <w:spacing w:line="360" w:lineRule="auto"/>
              <w:ind w:right="-185"/>
              <w:jc w:val="center"/>
              <w:rPr>
                <w:rFonts w:ascii="Arial" w:hAnsi="Arial" w:cs="Arial"/>
                <w:b/>
                <w:lang w:val="ro-RO"/>
              </w:rPr>
            </w:pPr>
            <w:r>
              <w:rPr>
                <w:rFonts w:ascii="Arial" w:hAnsi="Arial" w:cs="Arial"/>
                <w:b/>
                <w:lang w:val="ro-RO"/>
              </w:rPr>
              <w:t>54</w:t>
            </w:r>
            <w:r w:rsidR="00B81E11">
              <w:rPr>
                <w:rFonts w:ascii="Arial" w:hAnsi="Arial" w:cs="Arial"/>
                <w:b/>
                <w:lang w:val="ro-RO"/>
              </w:rPr>
              <w:t>;57</w:t>
            </w:r>
          </w:p>
        </w:tc>
      </w:tr>
      <w:tr w:rsidR="002424DE" w:rsidRPr="00163FD7">
        <w:tc>
          <w:tcPr>
            <w:tcW w:w="8613" w:type="dxa"/>
            <w:tcBorders>
              <w:top w:val="single" w:sz="4" w:space="0" w:color="auto"/>
              <w:left w:val="single" w:sz="4" w:space="0" w:color="auto"/>
              <w:bottom w:val="single" w:sz="4" w:space="0" w:color="auto"/>
              <w:right w:val="single" w:sz="4" w:space="0" w:color="auto"/>
            </w:tcBorders>
            <w:vAlign w:val="center"/>
          </w:tcPr>
          <w:p w:rsidR="00B835E4" w:rsidRDefault="00B835E4" w:rsidP="00B835E4">
            <w:pPr>
              <w:pStyle w:val="Title"/>
              <w:ind w:left="360" w:right="0"/>
              <w:rPr>
                <w:rFonts w:ascii="Arial" w:hAnsi="Arial" w:cs="Arial"/>
                <w:b w:val="0"/>
                <w:sz w:val="20"/>
              </w:rPr>
            </w:pPr>
            <w:r w:rsidRPr="00003AF8">
              <w:rPr>
                <w:rFonts w:ascii="Arial" w:hAnsi="Arial" w:cs="Arial"/>
                <w:sz w:val="20"/>
              </w:rPr>
              <w:t>C3</w:t>
            </w:r>
            <w:r>
              <w:rPr>
                <w:rFonts w:ascii="Arial" w:hAnsi="Arial" w:cs="Arial"/>
                <w:b w:val="0"/>
                <w:sz w:val="20"/>
              </w:rPr>
              <w:t>: Analizează tehnicile utilizate în radiocomunicaţiile mobile</w:t>
            </w:r>
          </w:p>
          <w:p w:rsidR="00B835E4" w:rsidRDefault="00B835E4" w:rsidP="00B835E4">
            <w:pPr>
              <w:pStyle w:val="Title"/>
              <w:ind w:left="360" w:right="0"/>
              <w:jc w:val="left"/>
              <w:rPr>
                <w:rFonts w:ascii="Arial" w:hAnsi="Arial" w:cs="Arial"/>
                <w:b w:val="0"/>
                <w:sz w:val="20"/>
              </w:rPr>
            </w:pPr>
            <w:r>
              <w:rPr>
                <w:rFonts w:ascii="Arial" w:hAnsi="Arial" w:cs="Arial"/>
                <w:b w:val="0"/>
                <w:sz w:val="20"/>
              </w:rPr>
              <w:t>Obiective:</w:t>
            </w:r>
          </w:p>
          <w:p w:rsidR="00B835E4" w:rsidRPr="00B835E4" w:rsidRDefault="00B835E4" w:rsidP="00121B80">
            <w:pPr>
              <w:pStyle w:val="Title"/>
              <w:numPr>
                <w:ilvl w:val="0"/>
                <w:numId w:val="29"/>
              </w:numPr>
              <w:ind w:right="0"/>
              <w:jc w:val="left"/>
              <w:rPr>
                <w:rFonts w:ascii="Arial" w:hAnsi="Arial" w:cs="Arial"/>
                <w:b w:val="0"/>
                <w:sz w:val="20"/>
              </w:rPr>
            </w:pPr>
            <w:r w:rsidRPr="00B835E4">
              <w:rPr>
                <w:rFonts w:ascii="Arial" w:hAnsi="Arial" w:cs="Arial"/>
                <w:b w:val="0"/>
                <w:sz w:val="20"/>
              </w:rPr>
              <w:t>Să selecteze surse posibile de documentare şi informare</w:t>
            </w:r>
            <w:r w:rsidR="005355AA" w:rsidRPr="00003AF8">
              <w:rPr>
                <w:rFonts w:ascii="Arial" w:hAnsi="Arial" w:cs="Arial"/>
                <w:sz w:val="20"/>
              </w:rPr>
              <w:t xml:space="preserve"> </w:t>
            </w:r>
            <w:r w:rsidR="005355AA">
              <w:rPr>
                <w:rFonts w:ascii="Arial" w:hAnsi="Arial" w:cs="Arial"/>
                <w:sz w:val="20"/>
              </w:rPr>
              <w:t>(</w:t>
            </w:r>
            <w:r w:rsidR="005355AA" w:rsidRPr="00003AF8">
              <w:rPr>
                <w:rFonts w:ascii="Arial" w:hAnsi="Arial" w:cs="Arial"/>
                <w:sz w:val="20"/>
              </w:rPr>
              <w:t>C31</w:t>
            </w:r>
            <w:r w:rsidR="005355AA">
              <w:rPr>
                <w:rFonts w:ascii="Arial" w:hAnsi="Arial" w:cs="Arial"/>
                <w:sz w:val="20"/>
              </w:rPr>
              <w:t>)</w:t>
            </w:r>
            <w:r w:rsidRPr="00B835E4">
              <w:rPr>
                <w:rFonts w:ascii="Arial" w:hAnsi="Arial" w:cs="Arial"/>
                <w:b w:val="0"/>
                <w:sz w:val="20"/>
              </w:rPr>
              <w:t>;</w:t>
            </w:r>
          </w:p>
          <w:p w:rsidR="00B835E4" w:rsidRPr="00B835E4" w:rsidRDefault="00B835E4" w:rsidP="00121B80">
            <w:pPr>
              <w:pStyle w:val="Title"/>
              <w:numPr>
                <w:ilvl w:val="0"/>
                <w:numId w:val="29"/>
              </w:numPr>
              <w:ind w:right="0"/>
              <w:jc w:val="left"/>
              <w:rPr>
                <w:rFonts w:ascii="Arial" w:hAnsi="Arial" w:cs="Arial"/>
                <w:b w:val="0"/>
                <w:sz w:val="20"/>
              </w:rPr>
            </w:pPr>
            <w:r w:rsidRPr="00B835E4">
              <w:rPr>
                <w:rFonts w:ascii="Arial" w:hAnsi="Arial" w:cs="Arial"/>
                <w:b w:val="0"/>
                <w:sz w:val="20"/>
              </w:rPr>
              <w:t>Să interpreteze corect noţiunile şi să utilizeze termenii adecvaţi</w:t>
            </w:r>
            <w:r w:rsidR="005355AA" w:rsidRPr="00003AF8">
              <w:rPr>
                <w:rFonts w:ascii="Arial" w:hAnsi="Arial" w:cs="Arial"/>
                <w:sz w:val="20"/>
              </w:rPr>
              <w:t xml:space="preserve"> </w:t>
            </w:r>
            <w:r w:rsidR="005355AA">
              <w:rPr>
                <w:rFonts w:ascii="Arial" w:hAnsi="Arial" w:cs="Arial"/>
                <w:sz w:val="20"/>
              </w:rPr>
              <w:t>(</w:t>
            </w:r>
            <w:r w:rsidR="005355AA" w:rsidRPr="00003AF8">
              <w:rPr>
                <w:rFonts w:ascii="Arial" w:hAnsi="Arial" w:cs="Arial"/>
                <w:sz w:val="20"/>
              </w:rPr>
              <w:t>C21</w:t>
            </w:r>
            <w:r w:rsidR="005355AA">
              <w:rPr>
                <w:rFonts w:ascii="Arial" w:hAnsi="Arial" w:cs="Arial"/>
                <w:sz w:val="20"/>
              </w:rPr>
              <w:t>)</w:t>
            </w:r>
            <w:r w:rsidRPr="00B835E4">
              <w:rPr>
                <w:rFonts w:ascii="Arial" w:hAnsi="Arial" w:cs="Arial"/>
                <w:b w:val="0"/>
                <w:sz w:val="20"/>
              </w:rPr>
              <w:t>;</w:t>
            </w:r>
          </w:p>
          <w:p w:rsidR="00EA5D97" w:rsidRPr="00B835E4" w:rsidRDefault="00B835E4" w:rsidP="00121B80">
            <w:pPr>
              <w:numPr>
                <w:ilvl w:val="0"/>
                <w:numId w:val="29"/>
              </w:numPr>
              <w:ind w:right="-185"/>
              <w:rPr>
                <w:rFonts w:ascii="Arial" w:hAnsi="Arial" w:cs="Arial"/>
                <w:sz w:val="20"/>
                <w:szCs w:val="20"/>
                <w:lang w:val="ro-RO"/>
              </w:rPr>
            </w:pPr>
            <w:r w:rsidRPr="00B835E4">
              <w:rPr>
                <w:rFonts w:ascii="Arial" w:hAnsi="Arial" w:cs="Arial"/>
                <w:sz w:val="20"/>
                <w:szCs w:val="20"/>
                <w:lang w:val="ro-RO"/>
              </w:rPr>
              <w:t>Să analizeze şi</w:t>
            </w:r>
            <w:r w:rsidR="00B81E11">
              <w:rPr>
                <w:rFonts w:ascii="Arial" w:hAnsi="Arial" w:cs="Arial"/>
                <w:sz w:val="20"/>
                <w:szCs w:val="20"/>
                <w:lang w:val="ro-RO"/>
              </w:rPr>
              <w:t xml:space="preserve"> să interpreteze funcţionarea unei reţele GSM</w:t>
            </w:r>
            <w:r w:rsidR="005355AA" w:rsidRPr="00003AF8">
              <w:rPr>
                <w:rFonts w:ascii="Arial" w:hAnsi="Arial" w:cs="Arial"/>
                <w:b/>
                <w:sz w:val="20"/>
                <w:szCs w:val="20"/>
                <w:lang w:val="ro-RO"/>
              </w:rPr>
              <w:t xml:space="preserve"> </w:t>
            </w:r>
            <w:r w:rsidR="005355AA">
              <w:rPr>
                <w:rFonts w:ascii="Arial" w:hAnsi="Arial" w:cs="Arial"/>
                <w:b/>
                <w:sz w:val="20"/>
                <w:szCs w:val="20"/>
                <w:lang w:val="ro-RO"/>
              </w:rPr>
              <w:t>(</w:t>
            </w:r>
            <w:r w:rsidR="005355AA" w:rsidRPr="00003AF8">
              <w:rPr>
                <w:rFonts w:ascii="Arial" w:hAnsi="Arial" w:cs="Arial"/>
                <w:b/>
                <w:sz w:val="20"/>
                <w:szCs w:val="20"/>
                <w:lang w:val="ro-RO"/>
              </w:rPr>
              <w:t>C34</w:t>
            </w:r>
            <w:r w:rsidR="005355AA">
              <w:rPr>
                <w:rFonts w:ascii="Arial" w:hAnsi="Arial" w:cs="Arial"/>
                <w:b/>
                <w:sz w:val="20"/>
                <w:szCs w:val="20"/>
                <w:lang w:val="ro-RO"/>
              </w:rPr>
              <w:t>)</w:t>
            </w:r>
            <w:r w:rsidRPr="00B835E4">
              <w:rPr>
                <w:rFonts w:ascii="Arial" w:hAnsi="Arial" w:cs="Arial"/>
                <w:sz w:val="20"/>
                <w:szCs w:val="20"/>
                <w:lang w:val="ro-RO"/>
              </w:rPr>
              <w:t>.</w:t>
            </w:r>
          </w:p>
        </w:tc>
        <w:tc>
          <w:tcPr>
            <w:tcW w:w="957" w:type="dxa"/>
            <w:tcBorders>
              <w:top w:val="single" w:sz="4" w:space="0" w:color="auto"/>
              <w:left w:val="single" w:sz="4" w:space="0" w:color="auto"/>
              <w:bottom w:val="single" w:sz="4" w:space="0" w:color="auto"/>
              <w:right w:val="single" w:sz="4" w:space="0" w:color="auto"/>
            </w:tcBorders>
            <w:vAlign w:val="center"/>
          </w:tcPr>
          <w:p w:rsidR="002424DE" w:rsidRPr="00163FD7" w:rsidRDefault="002424DE" w:rsidP="00163FD7">
            <w:pPr>
              <w:spacing w:line="360" w:lineRule="auto"/>
              <w:ind w:right="-185"/>
              <w:rPr>
                <w:rFonts w:ascii="Arial" w:hAnsi="Arial" w:cs="Arial"/>
                <w:b/>
                <w:lang w:val="ro-RO"/>
              </w:rPr>
            </w:pPr>
          </w:p>
        </w:tc>
      </w:tr>
      <w:tr w:rsidR="002424DE" w:rsidRPr="00163FD7">
        <w:tc>
          <w:tcPr>
            <w:tcW w:w="8613" w:type="dxa"/>
            <w:tcBorders>
              <w:top w:val="single" w:sz="4" w:space="0" w:color="auto"/>
              <w:left w:val="single" w:sz="4" w:space="0" w:color="auto"/>
              <w:bottom w:val="single" w:sz="4" w:space="0" w:color="auto"/>
              <w:right w:val="single" w:sz="4" w:space="0" w:color="auto"/>
            </w:tcBorders>
            <w:vAlign w:val="center"/>
          </w:tcPr>
          <w:p w:rsidR="002424DE" w:rsidRDefault="00B81E11" w:rsidP="001B79C6">
            <w:pPr>
              <w:spacing w:line="360" w:lineRule="auto"/>
              <w:ind w:right="-185"/>
              <w:rPr>
                <w:rFonts w:ascii="Arial" w:hAnsi="Arial" w:cs="Arial"/>
                <w:b/>
                <w:lang w:val="ro-RO"/>
              </w:rPr>
            </w:pPr>
            <w:r>
              <w:rPr>
                <w:rFonts w:ascii="Arial" w:hAnsi="Arial" w:cs="Arial"/>
                <w:b/>
                <w:lang w:val="ro-RO"/>
              </w:rPr>
              <w:lastRenderedPageBreak/>
              <w:t>3.14  Activitatea de invăţare 14</w:t>
            </w:r>
            <w:r w:rsidR="002424DE">
              <w:rPr>
                <w:rFonts w:ascii="Arial" w:hAnsi="Arial" w:cs="Arial"/>
                <w:b/>
                <w:lang w:val="ro-RO"/>
              </w:rPr>
              <w:t xml:space="preserve"> </w:t>
            </w:r>
            <w:r w:rsidR="002424DE">
              <w:rPr>
                <w:rFonts w:ascii="Arial" w:hAnsi="Arial" w:cs="Arial"/>
                <w:i/>
                <w:lang w:val="ro-RO"/>
              </w:rPr>
              <w:t>(</w:t>
            </w:r>
            <w:r w:rsidR="00B835E4">
              <w:rPr>
                <w:rFonts w:ascii="Arial" w:hAnsi="Arial" w:cs="Arial"/>
                <w:i/>
                <w:lang w:val="ro-RO"/>
              </w:rPr>
              <w:t>Caracteristici ale telefoniei celulare</w:t>
            </w:r>
            <w:r w:rsidR="002424DE">
              <w:rPr>
                <w:rFonts w:ascii="Arial" w:hAnsi="Arial" w:cs="Arial"/>
                <w:i/>
                <w:lang w:val="ro-RO"/>
              </w:rPr>
              <w:t>)</w:t>
            </w:r>
          </w:p>
        </w:tc>
        <w:tc>
          <w:tcPr>
            <w:tcW w:w="957" w:type="dxa"/>
            <w:tcBorders>
              <w:top w:val="single" w:sz="4" w:space="0" w:color="auto"/>
              <w:left w:val="single" w:sz="4" w:space="0" w:color="auto"/>
              <w:bottom w:val="single" w:sz="4" w:space="0" w:color="auto"/>
              <w:right w:val="single" w:sz="4" w:space="0" w:color="auto"/>
            </w:tcBorders>
            <w:vAlign w:val="center"/>
          </w:tcPr>
          <w:p w:rsidR="002424DE" w:rsidRPr="00163FD7" w:rsidRDefault="00B81E11" w:rsidP="00791EBA">
            <w:pPr>
              <w:spacing w:line="360" w:lineRule="auto"/>
              <w:ind w:right="-185"/>
              <w:jc w:val="center"/>
              <w:rPr>
                <w:rFonts w:ascii="Arial" w:hAnsi="Arial" w:cs="Arial"/>
                <w:b/>
                <w:lang w:val="ro-RO"/>
              </w:rPr>
            </w:pPr>
            <w:r>
              <w:rPr>
                <w:rFonts w:ascii="Arial" w:hAnsi="Arial" w:cs="Arial"/>
                <w:b/>
                <w:lang w:val="ro-RO"/>
              </w:rPr>
              <w:t>60</w:t>
            </w:r>
          </w:p>
        </w:tc>
      </w:tr>
      <w:tr w:rsidR="00B835E4" w:rsidRPr="00163FD7">
        <w:tc>
          <w:tcPr>
            <w:tcW w:w="8613" w:type="dxa"/>
            <w:tcBorders>
              <w:top w:val="single" w:sz="4" w:space="0" w:color="auto"/>
              <w:left w:val="single" w:sz="4" w:space="0" w:color="auto"/>
              <w:bottom w:val="single" w:sz="4" w:space="0" w:color="auto"/>
              <w:right w:val="single" w:sz="4" w:space="0" w:color="auto"/>
            </w:tcBorders>
            <w:vAlign w:val="center"/>
          </w:tcPr>
          <w:p w:rsidR="00B835E4" w:rsidRDefault="00B835E4" w:rsidP="00B835E4">
            <w:pPr>
              <w:pStyle w:val="Title"/>
              <w:ind w:left="360" w:right="0"/>
              <w:rPr>
                <w:rFonts w:ascii="Arial" w:hAnsi="Arial" w:cs="Arial"/>
                <w:b w:val="0"/>
                <w:sz w:val="20"/>
              </w:rPr>
            </w:pPr>
            <w:r w:rsidRPr="00003AF8">
              <w:rPr>
                <w:rFonts w:ascii="Arial" w:hAnsi="Arial" w:cs="Arial"/>
                <w:sz w:val="20"/>
              </w:rPr>
              <w:t>C3</w:t>
            </w:r>
            <w:r>
              <w:rPr>
                <w:rFonts w:ascii="Arial" w:hAnsi="Arial" w:cs="Arial"/>
                <w:b w:val="0"/>
                <w:sz w:val="20"/>
              </w:rPr>
              <w:t>: Analizează tehnicile utilizate în radiocomunicaţiile mobile</w:t>
            </w:r>
          </w:p>
          <w:p w:rsidR="00B835E4" w:rsidRDefault="00B835E4" w:rsidP="00B835E4">
            <w:pPr>
              <w:pStyle w:val="Title"/>
              <w:ind w:left="360" w:right="0"/>
              <w:jc w:val="left"/>
              <w:rPr>
                <w:rFonts w:ascii="Arial" w:hAnsi="Arial" w:cs="Arial"/>
                <w:b w:val="0"/>
                <w:sz w:val="20"/>
              </w:rPr>
            </w:pPr>
            <w:r>
              <w:rPr>
                <w:rFonts w:ascii="Arial" w:hAnsi="Arial" w:cs="Arial"/>
                <w:b w:val="0"/>
                <w:sz w:val="20"/>
              </w:rPr>
              <w:t>Obiective:</w:t>
            </w:r>
          </w:p>
          <w:p w:rsidR="00B835E4" w:rsidRPr="00B835E4" w:rsidRDefault="00B835E4" w:rsidP="00121B80">
            <w:pPr>
              <w:pStyle w:val="Title"/>
              <w:numPr>
                <w:ilvl w:val="0"/>
                <w:numId w:val="29"/>
              </w:numPr>
              <w:ind w:right="0"/>
              <w:jc w:val="left"/>
              <w:rPr>
                <w:rFonts w:ascii="Arial" w:hAnsi="Arial" w:cs="Arial"/>
                <w:b w:val="0"/>
                <w:sz w:val="20"/>
              </w:rPr>
            </w:pPr>
            <w:r w:rsidRPr="00B835E4">
              <w:rPr>
                <w:rFonts w:ascii="Arial" w:hAnsi="Arial" w:cs="Arial"/>
                <w:b w:val="0"/>
                <w:sz w:val="20"/>
              </w:rPr>
              <w:t>Să selecteze surse posibile de documentare şi informare</w:t>
            </w:r>
            <w:r w:rsidR="005355AA" w:rsidRPr="00003AF8">
              <w:rPr>
                <w:rFonts w:ascii="Arial" w:hAnsi="Arial" w:cs="Arial"/>
                <w:sz w:val="20"/>
              </w:rPr>
              <w:t xml:space="preserve"> </w:t>
            </w:r>
            <w:r w:rsidR="005355AA">
              <w:rPr>
                <w:rFonts w:ascii="Arial" w:hAnsi="Arial" w:cs="Arial"/>
                <w:sz w:val="20"/>
              </w:rPr>
              <w:t>(</w:t>
            </w:r>
            <w:r w:rsidR="005355AA" w:rsidRPr="00003AF8">
              <w:rPr>
                <w:rFonts w:ascii="Arial" w:hAnsi="Arial" w:cs="Arial"/>
                <w:sz w:val="20"/>
              </w:rPr>
              <w:t>C31</w:t>
            </w:r>
            <w:r w:rsidR="005355AA">
              <w:rPr>
                <w:rFonts w:ascii="Arial" w:hAnsi="Arial" w:cs="Arial"/>
                <w:sz w:val="20"/>
              </w:rPr>
              <w:t>)</w:t>
            </w:r>
            <w:r w:rsidRPr="00B835E4">
              <w:rPr>
                <w:rFonts w:ascii="Arial" w:hAnsi="Arial" w:cs="Arial"/>
                <w:b w:val="0"/>
                <w:sz w:val="20"/>
              </w:rPr>
              <w:t>;</w:t>
            </w:r>
          </w:p>
          <w:p w:rsidR="00B835E4" w:rsidRPr="00B835E4" w:rsidRDefault="00B835E4" w:rsidP="00121B80">
            <w:pPr>
              <w:pStyle w:val="Title"/>
              <w:numPr>
                <w:ilvl w:val="0"/>
                <w:numId w:val="29"/>
              </w:numPr>
              <w:ind w:right="0"/>
              <w:jc w:val="left"/>
              <w:rPr>
                <w:rFonts w:ascii="Arial" w:hAnsi="Arial" w:cs="Arial"/>
                <w:b w:val="0"/>
                <w:sz w:val="20"/>
              </w:rPr>
            </w:pPr>
            <w:r w:rsidRPr="00B835E4">
              <w:rPr>
                <w:rFonts w:ascii="Arial" w:hAnsi="Arial" w:cs="Arial"/>
                <w:b w:val="0"/>
                <w:sz w:val="20"/>
              </w:rPr>
              <w:t>Să interpreteze corect noţiunile şi să utilizeze termenii adecvaţi</w:t>
            </w:r>
            <w:r w:rsidR="005355AA" w:rsidRPr="00003AF8">
              <w:rPr>
                <w:rFonts w:ascii="Arial" w:hAnsi="Arial" w:cs="Arial"/>
                <w:sz w:val="20"/>
              </w:rPr>
              <w:t xml:space="preserve"> </w:t>
            </w:r>
            <w:r w:rsidR="005355AA">
              <w:rPr>
                <w:rFonts w:ascii="Arial" w:hAnsi="Arial" w:cs="Arial"/>
                <w:sz w:val="20"/>
              </w:rPr>
              <w:t>(</w:t>
            </w:r>
            <w:r w:rsidR="005355AA" w:rsidRPr="00003AF8">
              <w:rPr>
                <w:rFonts w:ascii="Arial" w:hAnsi="Arial" w:cs="Arial"/>
                <w:sz w:val="20"/>
              </w:rPr>
              <w:t>C21</w:t>
            </w:r>
            <w:r w:rsidR="005355AA">
              <w:rPr>
                <w:rFonts w:ascii="Arial" w:hAnsi="Arial" w:cs="Arial"/>
                <w:sz w:val="20"/>
              </w:rPr>
              <w:t>)</w:t>
            </w:r>
            <w:r w:rsidRPr="00B835E4">
              <w:rPr>
                <w:rFonts w:ascii="Arial" w:hAnsi="Arial" w:cs="Arial"/>
                <w:b w:val="0"/>
                <w:sz w:val="20"/>
              </w:rPr>
              <w:t>;</w:t>
            </w:r>
          </w:p>
          <w:p w:rsidR="00B835E4" w:rsidRPr="00B835E4" w:rsidRDefault="00B835E4" w:rsidP="00121B80">
            <w:pPr>
              <w:pStyle w:val="Title"/>
              <w:numPr>
                <w:ilvl w:val="0"/>
                <w:numId w:val="29"/>
              </w:numPr>
              <w:ind w:right="0"/>
              <w:jc w:val="left"/>
              <w:rPr>
                <w:rFonts w:ascii="Arial" w:hAnsi="Arial" w:cs="Arial"/>
                <w:b w:val="0"/>
                <w:sz w:val="20"/>
              </w:rPr>
            </w:pPr>
            <w:r w:rsidRPr="00B835E4">
              <w:rPr>
                <w:rFonts w:ascii="Arial" w:hAnsi="Arial" w:cs="Arial"/>
                <w:b w:val="0"/>
                <w:sz w:val="20"/>
              </w:rPr>
              <w:t>Să precizeze şi să interpreteze caracteristicil</w:t>
            </w:r>
            <w:r w:rsidR="00003AF8">
              <w:rPr>
                <w:rFonts w:ascii="Arial" w:hAnsi="Arial" w:cs="Arial"/>
                <w:b w:val="0"/>
                <w:sz w:val="20"/>
              </w:rPr>
              <w:t>e transmisiilor pentru tf.</w:t>
            </w:r>
            <w:r w:rsidRPr="00B835E4">
              <w:rPr>
                <w:rFonts w:ascii="Arial" w:hAnsi="Arial" w:cs="Arial"/>
                <w:b w:val="0"/>
                <w:sz w:val="20"/>
              </w:rPr>
              <w:t xml:space="preserve"> celulară</w:t>
            </w:r>
            <w:r w:rsidR="005355AA" w:rsidRPr="00003AF8">
              <w:rPr>
                <w:rFonts w:ascii="Arial" w:hAnsi="Arial" w:cs="Arial"/>
                <w:sz w:val="20"/>
              </w:rPr>
              <w:t xml:space="preserve"> </w:t>
            </w:r>
            <w:r w:rsidR="005355AA">
              <w:rPr>
                <w:rFonts w:ascii="Arial" w:hAnsi="Arial" w:cs="Arial"/>
                <w:sz w:val="20"/>
              </w:rPr>
              <w:t>(</w:t>
            </w:r>
            <w:r w:rsidR="005355AA" w:rsidRPr="00003AF8">
              <w:rPr>
                <w:rFonts w:ascii="Arial" w:hAnsi="Arial" w:cs="Arial"/>
                <w:sz w:val="20"/>
              </w:rPr>
              <w:t>C35</w:t>
            </w:r>
            <w:r w:rsidR="005355AA">
              <w:rPr>
                <w:rFonts w:ascii="Arial" w:hAnsi="Arial" w:cs="Arial"/>
                <w:sz w:val="20"/>
              </w:rPr>
              <w:t>)</w:t>
            </w:r>
            <w:r w:rsidRPr="00B835E4">
              <w:rPr>
                <w:rFonts w:ascii="Arial" w:hAnsi="Arial" w:cs="Arial"/>
                <w:b w:val="0"/>
                <w:sz w:val="20"/>
              </w:rPr>
              <w:t>;</w:t>
            </w:r>
          </w:p>
          <w:p w:rsidR="00B835E4" w:rsidRDefault="00003AF8" w:rsidP="00121B80">
            <w:pPr>
              <w:numPr>
                <w:ilvl w:val="0"/>
                <w:numId w:val="29"/>
              </w:numPr>
              <w:ind w:right="-185"/>
              <w:rPr>
                <w:rFonts w:ascii="Arial" w:hAnsi="Arial" w:cs="Arial"/>
                <w:sz w:val="20"/>
                <w:szCs w:val="20"/>
                <w:lang w:val="ro-RO"/>
              </w:rPr>
            </w:pPr>
            <w:r>
              <w:rPr>
                <w:rFonts w:ascii="Arial" w:hAnsi="Arial" w:cs="Arial"/>
                <w:sz w:val="20"/>
                <w:szCs w:val="20"/>
                <w:lang w:val="ro-RO"/>
              </w:rPr>
              <w:t>Să analizeze şi să interpr.</w:t>
            </w:r>
            <w:r w:rsidR="00B835E4" w:rsidRPr="00B835E4">
              <w:rPr>
                <w:rFonts w:ascii="Arial" w:hAnsi="Arial" w:cs="Arial"/>
                <w:sz w:val="20"/>
                <w:szCs w:val="20"/>
                <w:lang w:val="ro-RO"/>
              </w:rPr>
              <w:t xml:space="preserve"> evoluţia standardelor utilizate în transmisiile celulare</w:t>
            </w:r>
            <w:r w:rsidR="005355AA" w:rsidRPr="00003AF8">
              <w:rPr>
                <w:rFonts w:ascii="Arial" w:hAnsi="Arial" w:cs="Arial"/>
                <w:b/>
                <w:sz w:val="20"/>
                <w:szCs w:val="20"/>
                <w:lang w:val="ro-RO"/>
              </w:rPr>
              <w:t xml:space="preserve"> </w:t>
            </w:r>
            <w:r w:rsidR="005355AA">
              <w:rPr>
                <w:rFonts w:ascii="Arial" w:hAnsi="Arial" w:cs="Arial"/>
                <w:b/>
                <w:sz w:val="20"/>
                <w:szCs w:val="20"/>
                <w:lang w:val="ro-RO"/>
              </w:rPr>
              <w:t>(</w:t>
            </w:r>
            <w:r w:rsidR="005355AA" w:rsidRPr="00003AF8">
              <w:rPr>
                <w:rFonts w:ascii="Arial" w:hAnsi="Arial" w:cs="Arial"/>
                <w:b/>
                <w:sz w:val="20"/>
                <w:szCs w:val="20"/>
                <w:lang w:val="ro-RO"/>
              </w:rPr>
              <w:t>C36</w:t>
            </w:r>
            <w:r w:rsidR="005355AA">
              <w:rPr>
                <w:rFonts w:ascii="Arial" w:hAnsi="Arial" w:cs="Arial"/>
                <w:b/>
                <w:sz w:val="20"/>
                <w:szCs w:val="20"/>
                <w:lang w:val="ro-RO"/>
              </w:rPr>
              <w:t>)</w:t>
            </w:r>
            <w:r w:rsidR="00B835E4" w:rsidRPr="00B835E4">
              <w:rPr>
                <w:rFonts w:ascii="Arial" w:hAnsi="Arial" w:cs="Arial"/>
                <w:sz w:val="20"/>
                <w:szCs w:val="20"/>
                <w:lang w:val="ro-RO"/>
              </w:rPr>
              <w:t>.</w:t>
            </w:r>
          </w:p>
          <w:p w:rsidR="00B81E11" w:rsidRPr="00B835E4" w:rsidRDefault="00B81E11" w:rsidP="00B81E11">
            <w:pPr>
              <w:ind w:left="360" w:right="-185"/>
              <w:rPr>
                <w:rFonts w:ascii="Arial" w:hAnsi="Arial" w:cs="Arial"/>
                <w:sz w:val="20"/>
                <w:szCs w:val="20"/>
                <w:lang w:val="ro-RO"/>
              </w:rPr>
            </w:pPr>
          </w:p>
        </w:tc>
        <w:tc>
          <w:tcPr>
            <w:tcW w:w="957" w:type="dxa"/>
            <w:tcBorders>
              <w:top w:val="single" w:sz="4" w:space="0" w:color="auto"/>
              <w:left w:val="single" w:sz="4" w:space="0" w:color="auto"/>
              <w:bottom w:val="single" w:sz="4" w:space="0" w:color="auto"/>
              <w:right w:val="single" w:sz="4" w:space="0" w:color="auto"/>
            </w:tcBorders>
            <w:vAlign w:val="center"/>
          </w:tcPr>
          <w:p w:rsidR="00B835E4" w:rsidRPr="00163FD7" w:rsidRDefault="00B835E4" w:rsidP="00B835E4">
            <w:pPr>
              <w:spacing w:line="360" w:lineRule="auto"/>
              <w:ind w:right="-185"/>
              <w:rPr>
                <w:rFonts w:ascii="Arial" w:hAnsi="Arial" w:cs="Arial"/>
                <w:b/>
                <w:lang w:val="ro-RO"/>
              </w:rPr>
            </w:pPr>
          </w:p>
        </w:tc>
      </w:tr>
      <w:tr w:rsidR="002424DE" w:rsidRPr="00163FD7">
        <w:tc>
          <w:tcPr>
            <w:tcW w:w="8613" w:type="dxa"/>
            <w:tcBorders>
              <w:top w:val="single" w:sz="4" w:space="0" w:color="auto"/>
              <w:left w:val="single" w:sz="4" w:space="0" w:color="auto"/>
              <w:bottom w:val="single" w:sz="4" w:space="0" w:color="auto"/>
              <w:right w:val="single" w:sz="4" w:space="0" w:color="auto"/>
            </w:tcBorders>
            <w:vAlign w:val="center"/>
          </w:tcPr>
          <w:p w:rsidR="002424DE" w:rsidRDefault="00B81E11" w:rsidP="001B79C6">
            <w:pPr>
              <w:spacing w:line="360" w:lineRule="auto"/>
              <w:ind w:right="-185"/>
              <w:rPr>
                <w:rFonts w:ascii="Arial" w:hAnsi="Arial" w:cs="Arial"/>
                <w:b/>
                <w:lang w:val="ro-RO"/>
              </w:rPr>
            </w:pPr>
            <w:r>
              <w:rPr>
                <w:rFonts w:ascii="Arial" w:hAnsi="Arial" w:cs="Arial"/>
                <w:b/>
                <w:lang w:val="ro-RO"/>
              </w:rPr>
              <w:t>3.15</w:t>
            </w:r>
            <w:r w:rsidR="00113B27">
              <w:rPr>
                <w:rFonts w:ascii="Arial" w:hAnsi="Arial" w:cs="Arial"/>
                <w:b/>
                <w:lang w:val="ro-RO"/>
              </w:rPr>
              <w:t xml:space="preserve">  Activitatea de invăţare 15</w:t>
            </w:r>
            <w:r w:rsidR="002424DE">
              <w:rPr>
                <w:rFonts w:ascii="Arial" w:hAnsi="Arial" w:cs="Arial"/>
                <w:b/>
                <w:lang w:val="ro-RO"/>
              </w:rPr>
              <w:t xml:space="preserve"> </w:t>
            </w:r>
            <w:r w:rsidR="002424DE">
              <w:rPr>
                <w:rFonts w:ascii="Arial" w:hAnsi="Arial" w:cs="Arial"/>
                <w:i/>
                <w:lang w:val="ro-RO"/>
              </w:rPr>
              <w:t>(</w:t>
            </w:r>
            <w:r w:rsidR="0031310C">
              <w:rPr>
                <w:rFonts w:ascii="Arial" w:hAnsi="Arial" w:cs="Arial"/>
                <w:i/>
                <w:lang w:val="ro-RO"/>
              </w:rPr>
              <w:t>Lanţuri</w:t>
            </w:r>
            <w:r w:rsidR="00B835E4">
              <w:rPr>
                <w:rFonts w:ascii="Arial" w:hAnsi="Arial" w:cs="Arial"/>
                <w:i/>
                <w:lang w:val="ro-RO"/>
              </w:rPr>
              <w:t xml:space="preserve"> de transmisie prin unde radio</w:t>
            </w:r>
            <w:r w:rsidR="002424DE">
              <w:rPr>
                <w:rFonts w:ascii="Arial" w:hAnsi="Arial" w:cs="Arial"/>
                <w:i/>
                <w:lang w:val="ro-RO"/>
              </w:rPr>
              <w:t>)</w:t>
            </w:r>
          </w:p>
        </w:tc>
        <w:tc>
          <w:tcPr>
            <w:tcW w:w="957" w:type="dxa"/>
            <w:tcBorders>
              <w:top w:val="single" w:sz="4" w:space="0" w:color="auto"/>
              <w:left w:val="single" w:sz="4" w:space="0" w:color="auto"/>
              <w:bottom w:val="single" w:sz="4" w:space="0" w:color="auto"/>
              <w:right w:val="single" w:sz="4" w:space="0" w:color="auto"/>
            </w:tcBorders>
            <w:vAlign w:val="center"/>
          </w:tcPr>
          <w:p w:rsidR="002424DE" w:rsidRPr="00163FD7" w:rsidRDefault="0031310C" w:rsidP="0031310C">
            <w:pPr>
              <w:spacing w:line="360" w:lineRule="auto"/>
              <w:ind w:right="-185"/>
              <w:jc w:val="center"/>
              <w:rPr>
                <w:rFonts w:ascii="Arial" w:hAnsi="Arial" w:cs="Arial"/>
                <w:b/>
                <w:lang w:val="ro-RO"/>
              </w:rPr>
            </w:pPr>
            <w:r>
              <w:rPr>
                <w:rFonts w:ascii="Arial" w:hAnsi="Arial" w:cs="Arial"/>
                <w:b/>
                <w:lang w:val="ro-RO"/>
              </w:rPr>
              <w:t>63</w:t>
            </w:r>
          </w:p>
        </w:tc>
      </w:tr>
      <w:tr w:rsidR="00B835E4" w:rsidRPr="00163FD7">
        <w:tc>
          <w:tcPr>
            <w:tcW w:w="8613" w:type="dxa"/>
            <w:tcBorders>
              <w:top w:val="single" w:sz="4" w:space="0" w:color="auto"/>
              <w:left w:val="single" w:sz="4" w:space="0" w:color="auto"/>
              <w:bottom w:val="single" w:sz="4" w:space="0" w:color="auto"/>
              <w:right w:val="single" w:sz="4" w:space="0" w:color="auto"/>
            </w:tcBorders>
            <w:vAlign w:val="center"/>
          </w:tcPr>
          <w:p w:rsidR="00B835E4" w:rsidRDefault="00B835E4" w:rsidP="00B835E4">
            <w:pPr>
              <w:pStyle w:val="Title"/>
              <w:ind w:left="360" w:right="0"/>
              <w:rPr>
                <w:rFonts w:ascii="Arial" w:hAnsi="Arial" w:cs="Arial"/>
                <w:b w:val="0"/>
                <w:sz w:val="20"/>
              </w:rPr>
            </w:pPr>
            <w:r w:rsidRPr="00003AF8">
              <w:rPr>
                <w:rFonts w:ascii="Arial" w:hAnsi="Arial" w:cs="Arial"/>
                <w:sz w:val="20"/>
              </w:rPr>
              <w:t>C2</w:t>
            </w:r>
            <w:r>
              <w:rPr>
                <w:rFonts w:ascii="Arial" w:hAnsi="Arial" w:cs="Arial"/>
                <w:b w:val="0"/>
                <w:sz w:val="20"/>
              </w:rPr>
              <w:t>: Analizează funcţional echipamentele de radiodifuziune şi televiziune</w:t>
            </w:r>
          </w:p>
          <w:p w:rsidR="00B835E4" w:rsidRDefault="00B835E4" w:rsidP="00B835E4">
            <w:pPr>
              <w:pStyle w:val="Title"/>
              <w:ind w:left="360" w:right="0"/>
              <w:rPr>
                <w:rFonts w:ascii="Arial" w:hAnsi="Arial" w:cs="Arial"/>
                <w:b w:val="0"/>
                <w:sz w:val="20"/>
              </w:rPr>
            </w:pPr>
            <w:r>
              <w:rPr>
                <w:rFonts w:ascii="Arial" w:hAnsi="Arial" w:cs="Arial"/>
                <w:b w:val="0"/>
                <w:sz w:val="20"/>
              </w:rPr>
              <w:t>C3: Analizează tehnicile utilizate în radiocomunicaţiile mobile</w:t>
            </w:r>
          </w:p>
          <w:p w:rsidR="00B835E4" w:rsidRDefault="00B835E4" w:rsidP="00B835E4">
            <w:pPr>
              <w:pStyle w:val="Title"/>
              <w:ind w:left="360" w:right="0"/>
              <w:jc w:val="left"/>
              <w:rPr>
                <w:rFonts w:ascii="Arial" w:hAnsi="Arial" w:cs="Arial"/>
                <w:b w:val="0"/>
                <w:sz w:val="20"/>
              </w:rPr>
            </w:pPr>
            <w:r>
              <w:rPr>
                <w:rFonts w:ascii="Arial" w:hAnsi="Arial" w:cs="Arial"/>
                <w:b w:val="0"/>
                <w:sz w:val="20"/>
              </w:rPr>
              <w:t>Obiective:</w:t>
            </w:r>
          </w:p>
          <w:p w:rsidR="00B835E4" w:rsidRPr="00B835E4" w:rsidRDefault="00B835E4" w:rsidP="00121B80">
            <w:pPr>
              <w:pStyle w:val="Title"/>
              <w:numPr>
                <w:ilvl w:val="0"/>
                <w:numId w:val="29"/>
              </w:numPr>
              <w:ind w:right="0"/>
              <w:jc w:val="left"/>
              <w:rPr>
                <w:rFonts w:ascii="Arial" w:hAnsi="Arial" w:cs="Arial"/>
                <w:b w:val="0"/>
                <w:sz w:val="20"/>
              </w:rPr>
            </w:pPr>
            <w:r w:rsidRPr="00B835E4">
              <w:rPr>
                <w:rFonts w:ascii="Arial" w:hAnsi="Arial" w:cs="Arial"/>
                <w:b w:val="0"/>
                <w:sz w:val="20"/>
              </w:rPr>
              <w:t>Să interpreteze corect noţiunile şi să utilizeze termenii adecvaţi</w:t>
            </w:r>
            <w:r w:rsidR="008D6EEE" w:rsidRPr="00D5646C">
              <w:rPr>
                <w:rFonts w:ascii="Arial" w:hAnsi="Arial" w:cs="Arial"/>
                <w:sz w:val="20"/>
              </w:rPr>
              <w:t xml:space="preserve"> </w:t>
            </w:r>
            <w:r w:rsidR="008D6EEE">
              <w:rPr>
                <w:rFonts w:ascii="Arial" w:hAnsi="Arial" w:cs="Arial"/>
                <w:sz w:val="20"/>
              </w:rPr>
              <w:t>(</w:t>
            </w:r>
            <w:r w:rsidR="008D6EEE" w:rsidRPr="00D5646C">
              <w:rPr>
                <w:rFonts w:ascii="Arial" w:hAnsi="Arial" w:cs="Arial"/>
                <w:sz w:val="20"/>
              </w:rPr>
              <w:t>C21</w:t>
            </w:r>
            <w:r w:rsidR="008D6EEE">
              <w:rPr>
                <w:rFonts w:ascii="Arial" w:hAnsi="Arial" w:cs="Arial"/>
                <w:sz w:val="20"/>
              </w:rPr>
              <w:t>)</w:t>
            </w:r>
            <w:r w:rsidRPr="00B835E4">
              <w:rPr>
                <w:rFonts w:ascii="Arial" w:hAnsi="Arial" w:cs="Arial"/>
                <w:b w:val="0"/>
                <w:sz w:val="20"/>
              </w:rPr>
              <w:t>;</w:t>
            </w:r>
          </w:p>
          <w:p w:rsidR="00B835E4" w:rsidRPr="00B835E4" w:rsidRDefault="00B835E4" w:rsidP="00121B80">
            <w:pPr>
              <w:pStyle w:val="Title"/>
              <w:numPr>
                <w:ilvl w:val="0"/>
                <w:numId w:val="29"/>
              </w:numPr>
              <w:ind w:right="0"/>
              <w:jc w:val="left"/>
              <w:rPr>
                <w:rFonts w:ascii="Arial" w:hAnsi="Arial" w:cs="Arial"/>
                <w:b w:val="0"/>
                <w:sz w:val="20"/>
              </w:rPr>
            </w:pPr>
            <w:r w:rsidRPr="00B835E4">
              <w:rPr>
                <w:rFonts w:ascii="Arial" w:hAnsi="Arial" w:cs="Arial"/>
                <w:b w:val="0"/>
                <w:sz w:val="20"/>
              </w:rPr>
              <w:t xml:space="preserve">Să precizeze şi să interpreteze caracteristicile </w:t>
            </w:r>
            <w:r w:rsidR="004B1CA3">
              <w:rPr>
                <w:rFonts w:ascii="Arial" w:hAnsi="Arial" w:cs="Arial"/>
                <w:b w:val="0"/>
                <w:sz w:val="20"/>
              </w:rPr>
              <w:t>transmisiilor radio</w:t>
            </w:r>
            <w:r w:rsidR="008D6EEE" w:rsidRPr="00D5646C">
              <w:rPr>
                <w:rFonts w:ascii="Arial" w:hAnsi="Arial" w:cs="Arial"/>
                <w:sz w:val="20"/>
              </w:rPr>
              <w:t xml:space="preserve"> </w:t>
            </w:r>
            <w:r w:rsidR="008D6EEE">
              <w:rPr>
                <w:rFonts w:ascii="Arial" w:hAnsi="Arial" w:cs="Arial"/>
                <w:sz w:val="20"/>
              </w:rPr>
              <w:t>(</w:t>
            </w:r>
            <w:r w:rsidR="008D6EEE" w:rsidRPr="00D5646C">
              <w:rPr>
                <w:rFonts w:ascii="Arial" w:hAnsi="Arial" w:cs="Arial"/>
                <w:sz w:val="20"/>
              </w:rPr>
              <w:t>C13</w:t>
            </w:r>
            <w:r w:rsidR="008D6EEE">
              <w:rPr>
                <w:rFonts w:ascii="Arial" w:hAnsi="Arial" w:cs="Arial"/>
                <w:sz w:val="20"/>
              </w:rPr>
              <w:t>)</w:t>
            </w:r>
            <w:r w:rsidRPr="00B835E4">
              <w:rPr>
                <w:rFonts w:ascii="Arial" w:hAnsi="Arial" w:cs="Arial"/>
                <w:b w:val="0"/>
                <w:sz w:val="20"/>
              </w:rPr>
              <w:t>;</w:t>
            </w:r>
          </w:p>
          <w:p w:rsidR="00B835E4" w:rsidRPr="00B835E4" w:rsidRDefault="00B835E4" w:rsidP="00121B80">
            <w:pPr>
              <w:pStyle w:val="Title"/>
              <w:numPr>
                <w:ilvl w:val="0"/>
                <w:numId w:val="29"/>
              </w:numPr>
              <w:ind w:right="0"/>
              <w:jc w:val="left"/>
              <w:rPr>
                <w:rFonts w:ascii="Arial" w:hAnsi="Arial" w:cs="Arial"/>
                <w:b w:val="0"/>
                <w:sz w:val="20"/>
              </w:rPr>
            </w:pPr>
            <w:r w:rsidRPr="00B835E4">
              <w:rPr>
                <w:rFonts w:ascii="Arial" w:hAnsi="Arial" w:cs="Arial"/>
                <w:b w:val="0"/>
                <w:sz w:val="20"/>
              </w:rPr>
              <w:t>Să coreleze date tehnice cu performanţe posibile</w:t>
            </w:r>
            <w:r w:rsidR="008D6EEE" w:rsidRPr="00D5646C">
              <w:rPr>
                <w:rFonts w:ascii="Arial" w:hAnsi="Arial" w:cs="Arial"/>
                <w:sz w:val="20"/>
              </w:rPr>
              <w:t xml:space="preserve"> </w:t>
            </w:r>
            <w:r w:rsidR="008D6EEE">
              <w:rPr>
                <w:rFonts w:ascii="Arial" w:hAnsi="Arial" w:cs="Arial"/>
                <w:sz w:val="20"/>
              </w:rPr>
              <w:t>(</w:t>
            </w:r>
            <w:r w:rsidR="008D6EEE" w:rsidRPr="00D5646C">
              <w:rPr>
                <w:rFonts w:ascii="Arial" w:hAnsi="Arial" w:cs="Arial"/>
                <w:sz w:val="20"/>
              </w:rPr>
              <w:t>C24</w:t>
            </w:r>
            <w:r w:rsidR="008D6EEE">
              <w:rPr>
                <w:rFonts w:ascii="Arial" w:hAnsi="Arial" w:cs="Arial"/>
                <w:sz w:val="20"/>
              </w:rPr>
              <w:t>)</w:t>
            </w:r>
            <w:r w:rsidRPr="00B835E4">
              <w:rPr>
                <w:rFonts w:ascii="Arial" w:hAnsi="Arial" w:cs="Arial"/>
                <w:b w:val="0"/>
                <w:sz w:val="20"/>
              </w:rPr>
              <w:t>;</w:t>
            </w:r>
          </w:p>
          <w:p w:rsidR="00B835E4" w:rsidRPr="00B835E4" w:rsidRDefault="00B835E4" w:rsidP="00121B80">
            <w:pPr>
              <w:pStyle w:val="Title"/>
              <w:numPr>
                <w:ilvl w:val="0"/>
                <w:numId w:val="29"/>
              </w:numPr>
              <w:ind w:right="0"/>
              <w:jc w:val="left"/>
              <w:rPr>
                <w:rFonts w:ascii="Arial" w:hAnsi="Arial" w:cs="Arial"/>
                <w:b w:val="0"/>
                <w:sz w:val="20"/>
              </w:rPr>
            </w:pPr>
            <w:r w:rsidRPr="00B835E4">
              <w:rPr>
                <w:rFonts w:ascii="Arial" w:hAnsi="Arial" w:cs="Arial"/>
                <w:b w:val="0"/>
                <w:sz w:val="20"/>
              </w:rPr>
              <w:t>Să identifi</w:t>
            </w:r>
            <w:r w:rsidR="0031310C">
              <w:rPr>
                <w:rFonts w:ascii="Arial" w:hAnsi="Arial" w:cs="Arial"/>
                <w:b w:val="0"/>
                <w:sz w:val="20"/>
              </w:rPr>
              <w:t>ce</w:t>
            </w:r>
            <w:r w:rsidRPr="00B835E4">
              <w:rPr>
                <w:rFonts w:ascii="Arial" w:hAnsi="Arial" w:cs="Arial"/>
                <w:b w:val="0"/>
                <w:sz w:val="20"/>
              </w:rPr>
              <w:t xml:space="preserve"> etaje şi ech</w:t>
            </w:r>
            <w:r w:rsidR="004B1CA3">
              <w:rPr>
                <w:rFonts w:ascii="Arial" w:hAnsi="Arial" w:cs="Arial"/>
                <w:b w:val="0"/>
                <w:sz w:val="20"/>
              </w:rPr>
              <w:t xml:space="preserve">ipamente utilizate </w:t>
            </w:r>
            <w:r w:rsidR="00D5646C">
              <w:rPr>
                <w:rFonts w:ascii="Arial" w:hAnsi="Arial" w:cs="Arial"/>
                <w:b w:val="0"/>
                <w:sz w:val="20"/>
              </w:rPr>
              <w:t>în transmisiile</w:t>
            </w:r>
            <w:r w:rsidR="00B81E11">
              <w:rPr>
                <w:rFonts w:ascii="Arial" w:hAnsi="Arial" w:cs="Arial"/>
                <w:b w:val="0"/>
                <w:sz w:val="20"/>
              </w:rPr>
              <w:t xml:space="preserve"> radio</w:t>
            </w:r>
            <w:r w:rsidR="008D6EEE">
              <w:rPr>
                <w:rFonts w:ascii="Arial" w:hAnsi="Arial" w:cs="Arial"/>
                <w:sz w:val="20"/>
              </w:rPr>
              <w:t xml:space="preserve"> (C22/</w:t>
            </w:r>
            <w:r w:rsidR="008D6EEE" w:rsidRPr="00D5646C">
              <w:rPr>
                <w:rFonts w:ascii="Arial" w:hAnsi="Arial" w:cs="Arial"/>
                <w:sz w:val="20"/>
              </w:rPr>
              <w:t>25/26/28</w:t>
            </w:r>
            <w:r w:rsidR="008D6EEE">
              <w:rPr>
                <w:rFonts w:ascii="Arial" w:hAnsi="Arial" w:cs="Arial"/>
                <w:sz w:val="20"/>
              </w:rPr>
              <w:t>)</w:t>
            </w:r>
            <w:r w:rsidR="00B81E11">
              <w:rPr>
                <w:rFonts w:ascii="Arial" w:hAnsi="Arial" w:cs="Arial"/>
                <w:b w:val="0"/>
                <w:sz w:val="20"/>
              </w:rPr>
              <w:t>.</w:t>
            </w:r>
          </w:p>
          <w:p w:rsidR="00B835E4" w:rsidRPr="00B835E4" w:rsidRDefault="00B835E4" w:rsidP="00B81E11">
            <w:pPr>
              <w:ind w:right="-185"/>
              <w:rPr>
                <w:rFonts w:ascii="Arial" w:hAnsi="Arial" w:cs="Arial"/>
                <w:sz w:val="20"/>
                <w:szCs w:val="20"/>
                <w:lang w:val="ro-RO"/>
              </w:rPr>
            </w:pPr>
          </w:p>
        </w:tc>
        <w:tc>
          <w:tcPr>
            <w:tcW w:w="957" w:type="dxa"/>
            <w:tcBorders>
              <w:top w:val="single" w:sz="4" w:space="0" w:color="auto"/>
              <w:left w:val="single" w:sz="4" w:space="0" w:color="auto"/>
              <w:bottom w:val="single" w:sz="4" w:space="0" w:color="auto"/>
              <w:right w:val="single" w:sz="4" w:space="0" w:color="auto"/>
            </w:tcBorders>
            <w:vAlign w:val="center"/>
          </w:tcPr>
          <w:p w:rsidR="00B835E4" w:rsidRPr="00163FD7" w:rsidRDefault="00B835E4" w:rsidP="00B835E4">
            <w:pPr>
              <w:spacing w:line="360" w:lineRule="auto"/>
              <w:ind w:right="-185"/>
              <w:rPr>
                <w:rFonts w:ascii="Arial" w:hAnsi="Arial" w:cs="Arial"/>
                <w:b/>
                <w:lang w:val="ro-RO"/>
              </w:rPr>
            </w:pPr>
          </w:p>
        </w:tc>
      </w:tr>
      <w:tr w:rsidR="00113B27" w:rsidRPr="00163FD7">
        <w:tc>
          <w:tcPr>
            <w:tcW w:w="8613" w:type="dxa"/>
            <w:tcBorders>
              <w:top w:val="single" w:sz="4" w:space="0" w:color="auto"/>
              <w:left w:val="single" w:sz="4" w:space="0" w:color="auto"/>
              <w:bottom w:val="single" w:sz="4" w:space="0" w:color="auto"/>
              <w:right w:val="single" w:sz="4" w:space="0" w:color="auto"/>
            </w:tcBorders>
            <w:vAlign w:val="center"/>
          </w:tcPr>
          <w:p w:rsidR="00113B27" w:rsidRPr="00113B27" w:rsidRDefault="00113B27" w:rsidP="00113B27">
            <w:pPr>
              <w:pStyle w:val="Title"/>
              <w:ind w:right="0"/>
              <w:jc w:val="left"/>
              <w:rPr>
                <w:rFonts w:ascii="Arial" w:hAnsi="Arial" w:cs="Arial"/>
                <w:b w:val="0"/>
                <w:i/>
                <w:sz w:val="20"/>
              </w:rPr>
            </w:pPr>
            <w:r>
              <w:rPr>
                <w:rFonts w:ascii="Arial" w:hAnsi="Arial" w:cs="Arial"/>
                <w:szCs w:val="24"/>
              </w:rPr>
              <w:t>3.16</w:t>
            </w:r>
            <w:r>
              <w:rPr>
                <w:rFonts w:ascii="Arial" w:hAnsi="Arial" w:cs="Arial"/>
                <w:b w:val="0"/>
              </w:rPr>
              <w:t xml:space="preserve"> </w:t>
            </w:r>
            <w:r w:rsidRPr="00113B27">
              <w:rPr>
                <w:rFonts w:ascii="Arial" w:hAnsi="Arial" w:cs="Arial"/>
              </w:rPr>
              <w:t>Activitatea de invăţare 1</w:t>
            </w:r>
            <w:r>
              <w:rPr>
                <w:rFonts w:ascii="Arial" w:hAnsi="Arial" w:cs="Arial"/>
              </w:rPr>
              <w:t>6</w:t>
            </w:r>
            <w:r>
              <w:rPr>
                <w:rFonts w:ascii="Arial" w:hAnsi="Arial" w:cs="Arial"/>
                <w:b w:val="0"/>
              </w:rPr>
              <w:t xml:space="preserve"> </w:t>
            </w:r>
            <w:r>
              <w:rPr>
                <w:rFonts w:ascii="Arial" w:hAnsi="Arial" w:cs="Arial"/>
                <w:b w:val="0"/>
                <w:szCs w:val="24"/>
              </w:rPr>
              <w:t xml:space="preserve"> </w:t>
            </w:r>
            <w:r>
              <w:rPr>
                <w:rFonts w:ascii="Arial" w:hAnsi="Arial" w:cs="Arial"/>
                <w:b w:val="0"/>
                <w:i/>
                <w:szCs w:val="24"/>
              </w:rPr>
              <w:t>(Emiţătorul MA - laborator)</w:t>
            </w:r>
          </w:p>
        </w:tc>
        <w:tc>
          <w:tcPr>
            <w:tcW w:w="957" w:type="dxa"/>
            <w:tcBorders>
              <w:top w:val="single" w:sz="4" w:space="0" w:color="auto"/>
              <w:left w:val="single" w:sz="4" w:space="0" w:color="auto"/>
              <w:bottom w:val="single" w:sz="4" w:space="0" w:color="auto"/>
              <w:right w:val="single" w:sz="4" w:space="0" w:color="auto"/>
            </w:tcBorders>
            <w:vAlign w:val="center"/>
          </w:tcPr>
          <w:p w:rsidR="00113B27" w:rsidRPr="00163FD7" w:rsidRDefault="00113B27" w:rsidP="00113B27">
            <w:pPr>
              <w:spacing w:line="360" w:lineRule="auto"/>
              <w:ind w:right="-185"/>
              <w:jc w:val="center"/>
              <w:rPr>
                <w:rFonts w:ascii="Arial" w:hAnsi="Arial" w:cs="Arial"/>
                <w:b/>
                <w:lang w:val="ro-RO"/>
              </w:rPr>
            </w:pPr>
            <w:r>
              <w:rPr>
                <w:rFonts w:ascii="Arial" w:hAnsi="Arial" w:cs="Arial"/>
                <w:b/>
                <w:lang w:val="ro-RO"/>
              </w:rPr>
              <w:t>67</w:t>
            </w:r>
          </w:p>
        </w:tc>
      </w:tr>
      <w:tr w:rsidR="00113B27" w:rsidRPr="00163FD7">
        <w:tc>
          <w:tcPr>
            <w:tcW w:w="8613" w:type="dxa"/>
            <w:tcBorders>
              <w:top w:val="single" w:sz="4" w:space="0" w:color="auto"/>
              <w:left w:val="single" w:sz="4" w:space="0" w:color="auto"/>
              <w:bottom w:val="single" w:sz="4" w:space="0" w:color="auto"/>
              <w:right w:val="single" w:sz="4" w:space="0" w:color="auto"/>
            </w:tcBorders>
            <w:vAlign w:val="center"/>
          </w:tcPr>
          <w:p w:rsidR="004421D4" w:rsidRDefault="004421D4" w:rsidP="004421D4">
            <w:pPr>
              <w:ind w:right="-185"/>
              <w:jc w:val="center"/>
              <w:rPr>
                <w:rFonts w:ascii="Arial" w:hAnsi="Arial" w:cs="Arial"/>
                <w:sz w:val="20"/>
                <w:szCs w:val="20"/>
                <w:lang w:val="ro-RO"/>
              </w:rPr>
            </w:pPr>
            <w:r w:rsidRPr="00D5646C">
              <w:rPr>
                <w:rFonts w:ascii="Arial" w:hAnsi="Arial" w:cs="Arial"/>
                <w:b/>
                <w:sz w:val="20"/>
                <w:szCs w:val="20"/>
                <w:lang w:val="ro-RO"/>
              </w:rPr>
              <w:t>C2</w:t>
            </w:r>
            <w:r>
              <w:rPr>
                <w:rFonts w:ascii="Arial" w:hAnsi="Arial" w:cs="Arial"/>
                <w:sz w:val="20"/>
                <w:szCs w:val="20"/>
                <w:lang w:val="ro-RO"/>
              </w:rPr>
              <w:t>: Analizează funcţional echipamentele de radiodifuziune şi televiziune</w:t>
            </w:r>
          </w:p>
          <w:p w:rsidR="002432D3" w:rsidRDefault="009D3D39" w:rsidP="004421D4">
            <w:pPr>
              <w:ind w:right="-185"/>
              <w:rPr>
                <w:rFonts w:ascii="Arial" w:hAnsi="Arial" w:cs="Arial"/>
                <w:sz w:val="20"/>
                <w:szCs w:val="20"/>
                <w:lang w:val="ro-RO"/>
              </w:rPr>
            </w:pPr>
            <w:r>
              <w:rPr>
                <w:rFonts w:ascii="Arial" w:hAnsi="Arial" w:cs="Arial"/>
                <w:sz w:val="20"/>
                <w:szCs w:val="20"/>
                <w:lang w:val="ro-RO"/>
              </w:rPr>
              <w:t>Obiectiv</w:t>
            </w:r>
            <w:r w:rsidR="002432D3">
              <w:rPr>
                <w:rFonts w:ascii="Arial" w:hAnsi="Arial" w:cs="Arial"/>
                <w:sz w:val="20"/>
                <w:szCs w:val="20"/>
                <w:lang w:val="ro-RO"/>
              </w:rPr>
              <w:t>e</w:t>
            </w:r>
            <w:r>
              <w:rPr>
                <w:rFonts w:ascii="Arial" w:hAnsi="Arial" w:cs="Arial"/>
                <w:sz w:val="20"/>
                <w:szCs w:val="20"/>
                <w:lang w:val="ro-RO"/>
              </w:rPr>
              <w:t xml:space="preserve"> </w:t>
            </w:r>
            <w:r w:rsidR="004421D4" w:rsidRPr="00EF62DE">
              <w:rPr>
                <w:rFonts w:ascii="Arial" w:hAnsi="Arial" w:cs="Arial"/>
                <w:sz w:val="20"/>
                <w:szCs w:val="20"/>
                <w:lang w:val="ro-RO"/>
              </w:rPr>
              <w:t>:</w:t>
            </w:r>
            <w:r w:rsidR="002432D3">
              <w:rPr>
                <w:rFonts w:ascii="Arial" w:hAnsi="Arial" w:cs="Arial"/>
                <w:sz w:val="20"/>
                <w:szCs w:val="20"/>
                <w:lang w:val="ro-RO"/>
              </w:rPr>
              <w:t xml:space="preserve"> </w:t>
            </w:r>
          </w:p>
          <w:p w:rsidR="004421D4" w:rsidRDefault="002432D3" w:rsidP="00121B80">
            <w:pPr>
              <w:numPr>
                <w:ilvl w:val="0"/>
                <w:numId w:val="85"/>
              </w:numPr>
              <w:ind w:right="-185"/>
              <w:rPr>
                <w:rFonts w:ascii="Arial" w:hAnsi="Arial" w:cs="Arial"/>
                <w:sz w:val="20"/>
                <w:szCs w:val="20"/>
                <w:lang w:val="ro-RO"/>
              </w:rPr>
            </w:pPr>
            <w:r>
              <w:rPr>
                <w:rFonts w:ascii="Arial" w:hAnsi="Arial" w:cs="Arial"/>
                <w:sz w:val="20"/>
                <w:szCs w:val="20"/>
                <w:lang w:val="ro-RO"/>
              </w:rPr>
              <w:t>Să identifice componentele</w:t>
            </w:r>
            <w:r w:rsidR="009D3D39">
              <w:rPr>
                <w:rFonts w:ascii="Arial" w:hAnsi="Arial" w:cs="Arial"/>
                <w:sz w:val="20"/>
                <w:szCs w:val="20"/>
                <w:lang w:val="ro-RO"/>
              </w:rPr>
              <w:t xml:space="preserve"> unui emiţător MA</w:t>
            </w:r>
            <w:r w:rsidR="008D6EEE">
              <w:rPr>
                <w:rFonts w:ascii="Arial" w:hAnsi="Arial" w:cs="Arial"/>
                <w:sz w:val="20"/>
                <w:szCs w:val="20"/>
                <w:lang w:val="ro-RO"/>
              </w:rPr>
              <w:t xml:space="preserve"> </w:t>
            </w:r>
            <w:r w:rsidR="008D6EEE" w:rsidRPr="00D5646C">
              <w:rPr>
                <w:rFonts w:ascii="Arial" w:hAnsi="Arial" w:cs="Arial"/>
                <w:b/>
                <w:sz w:val="20"/>
                <w:szCs w:val="20"/>
                <w:lang w:val="ro-RO"/>
              </w:rPr>
              <w:t xml:space="preserve"> </w:t>
            </w:r>
            <w:r w:rsidR="008D6EEE">
              <w:rPr>
                <w:rFonts w:ascii="Arial" w:hAnsi="Arial" w:cs="Arial"/>
                <w:b/>
                <w:sz w:val="20"/>
                <w:szCs w:val="20"/>
                <w:lang w:val="ro-RO"/>
              </w:rPr>
              <w:t>(</w:t>
            </w:r>
            <w:r w:rsidR="008D6EEE" w:rsidRPr="00D5646C">
              <w:rPr>
                <w:rFonts w:ascii="Arial" w:hAnsi="Arial" w:cs="Arial"/>
                <w:b/>
                <w:sz w:val="20"/>
                <w:szCs w:val="20"/>
                <w:lang w:val="ro-RO"/>
              </w:rPr>
              <w:t>C22</w:t>
            </w:r>
            <w:r w:rsidR="008D6EEE">
              <w:rPr>
                <w:rFonts w:ascii="Arial" w:hAnsi="Arial" w:cs="Arial"/>
                <w:b/>
                <w:sz w:val="20"/>
                <w:szCs w:val="20"/>
                <w:lang w:val="ro-RO"/>
              </w:rPr>
              <w:t>1);</w:t>
            </w:r>
          </w:p>
          <w:p w:rsidR="002432D3" w:rsidRDefault="002432D3" w:rsidP="00121B80">
            <w:pPr>
              <w:numPr>
                <w:ilvl w:val="0"/>
                <w:numId w:val="85"/>
              </w:numPr>
              <w:ind w:right="-185"/>
              <w:rPr>
                <w:rFonts w:ascii="Arial" w:hAnsi="Arial" w:cs="Arial"/>
                <w:sz w:val="20"/>
                <w:szCs w:val="20"/>
                <w:lang w:val="ro-RO"/>
              </w:rPr>
            </w:pPr>
            <w:r>
              <w:rPr>
                <w:rFonts w:ascii="Arial" w:hAnsi="Arial" w:cs="Arial"/>
                <w:sz w:val="20"/>
                <w:szCs w:val="20"/>
                <w:lang w:val="ro-RO"/>
              </w:rPr>
              <w:t xml:space="preserve">Să regleze </w:t>
            </w:r>
            <w:r w:rsidR="001F161F">
              <w:rPr>
                <w:rFonts w:ascii="Arial" w:hAnsi="Arial" w:cs="Arial"/>
                <w:sz w:val="20"/>
                <w:szCs w:val="20"/>
                <w:lang w:val="ro-RO"/>
              </w:rPr>
              <w:t xml:space="preserve">şi să utilizeze </w:t>
            </w:r>
            <w:r>
              <w:rPr>
                <w:rFonts w:ascii="Arial" w:hAnsi="Arial" w:cs="Arial"/>
                <w:sz w:val="20"/>
                <w:szCs w:val="20"/>
                <w:lang w:val="ro-RO"/>
              </w:rPr>
              <w:t>un emiţător MA</w:t>
            </w:r>
            <w:r w:rsidR="008D6EEE" w:rsidRPr="00D5646C">
              <w:rPr>
                <w:rFonts w:ascii="Arial" w:hAnsi="Arial" w:cs="Arial"/>
                <w:b/>
                <w:sz w:val="20"/>
                <w:szCs w:val="20"/>
                <w:lang w:val="ro-RO"/>
              </w:rPr>
              <w:t xml:space="preserve"> </w:t>
            </w:r>
            <w:r w:rsidR="008D6EEE">
              <w:rPr>
                <w:rFonts w:ascii="Arial" w:hAnsi="Arial" w:cs="Arial"/>
                <w:b/>
                <w:sz w:val="20"/>
                <w:szCs w:val="20"/>
                <w:lang w:val="ro-RO"/>
              </w:rPr>
              <w:t xml:space="preserve"> (</w:t>
            </w:r>
            <w:r w:rsidR="008D6EEE" w:rsidRPr="00D5646C">
              <w:rPr>
                <w:rFonts w:ascii="Arial" w:hAnsi="Arial" w:cs="Arial"/>
                <w:b/>
                <w:sz w:val="20"/>
                <w:szCs w:val="20"/>
                <w:lang w:val="ro-RO"/>
              </w:rPr>
              <w:t>C222</w:t>
            </w:r>
            <w:r w:rsidR="008D6EEE">
              <w:rPr>
                <w:rFonts w:ascii="Arial" w:hAnsi="Arial" w:cs="Arial"/>
                <w:b/>
                <w:sz w:val="20"/>
                <w:szCs w:val="20"/>
                <w:lang w:val="ro-RO"/>
              </w:rPr>
              <w:t>).</w:t>
            </w:r>
          </w:p>
          <w:p w:rsidR="00113B27" w:rsidRDefault="00113B27" w:rsidP="002432D3">
            <w:pPr>
              <w:pStyle w:val="Title"/>
              <w:ind w:right="0"/>
              <w:jc w:val="left"/>
              <w:rPr>
                <w:rFonts w:ascii="Arial" w:hAnsi="Arial" w:cs="Arial"/>
                <w:szCs w:val="24"/>
              </w:rPr>
            </w:pPr>
          </w:p>
        </w:tc>
        <w:tc>
          <w:tcPr>
            <w:tcW w:w="957" w:type="dxa"/>
            <w:tcBorders>
              <w:top w:val="single" w:sz="4" w:space="0" w:color="auto"/>
              <w:left w:val="single" w:sz="4" w:space="0" w:color="auto"/>
              <w:bottom w:val="single" w:sz="4" w:space="0" w:color="auto"/>
              <w:right w:val="single" w:sz="4" w:space="0" w:color="auto"/>
            </w:tcBorders>
            <w:vAlign w:val="center"/>
          </w:tcPr>
          <w:p w:rsidR="00113B27" w:rsidRDefault="00113B27" w:rsidP="00113B27">
            <w:pPr>
              <w:spacing w:line="360" w:lineRule="auto"/>
              <w:ind w:right="-185"/>
              <w:jc w:val="center"/>
              <w:rPr>
                <w:rFonts w:ascii="Arial" w:hAnsi="Arial" w:cs="Arial"/>
                <w:b/>
                <w:lang w:val="ro-RO"/>
              </w:rPr>
            </w:pPr>
          </w:p>
        </w:tc>
      </w:tr>
      <w:tr w:rsidR="00113B27" w:rsidRPr="00163FD7">
        <w:tc>
          <w:tcPr>
            <w:tcW w:w="8613" w:type="dxa"/>
            <w:tcBorders>
              <w:top w:val="single" w:sz="4" w:space="0" w:color="auto"/>
              <w:left w:val="single" w:sz="4" w:space="0" w:color="auto"/>
              <w:bottom w:val="single" w:sz="4" w:space="0" w:color="auto"/>
              <w:right w:val="single" w:sz="4" w:space="0" w:color="auto"/>
            </w:tcBorders>
            <w:vAlign w:val="center"/>
          </w:tcPr>
          <w:p w:rsidR="00113B27" w:rsidRDefault="00113B27" w:rsidP="00314365">
            <w:pPr>
              <w:spacing w:line="360" w:lineRule="auto"/>
              <w:ind w:right="-185"/>
              <w:rPr>
                <w:rFonts w:ascii="Arial" w:hAnsi="Arial" w:cs="Arial"/>
                <w:b/>
                <w:lang w:val="ro-RO"/>
              </w:rPr>
            </w:pPr>
            <w:r>
              <w:rPr>
                <w:rFonts w:ascii="Arial" w:hAnsi="Arial" w:cs="Arial"/>
                <w:b/>
                <w:lang w:val="ro-RO"/>
              </w:rPr>
              <w:t xml:space="preserve">3.17  Activitatea de invăţare 17 </w:t>
            </w:r>
            <w:r w:rsidR="007D07D7">
              <w:rPr>
                <w:rFonts w:ascii="Arial" w:hAnsi="Arial" w:cs="Arial"/>
                <w:i/>
                <w:lang w:val="ro-RO"/>
              </w:rPr>
              <w:t>(Frecvenţe pentru</w:t>
            </w:r>
            <w:r>
              <w:rPr>
                <w:rFonts w:ascii="Arial" w:hAnsi="Arial" w:cs="Arial"/>
                <w:i/>
                <w:lang w:val="ro-RO"/>
              </w:rPr>
              <w:t xml:space="preserve"> RADIO-AMATOR</w:t>
            </w:r>
            <w:r w:rsidR="004421D4">
              <w:rPr>
                <w:rFonts w:ascii="Arial" w:hAnsi="Arial" w:cs="Arial"/>
                <w:i/>
                <w:lang w:val="ro-RO"/>
              </w:rPr>
              <w:t>I</w:t>
            </w:r>
            <w:r>
              <w:rPr>
                <w:rFonts w:ascii="Arial" w:hAnsi="Arial" w:cs="Arial"/>
                <w:i/>
                <w:lang w:val="ro-RO"/>
              </w:rPr>
              <w:t xml:space="preserve"> - proiect)</w:t>
            </w:r>
          </w:p>
        </w:tc>
        <w:tc>
          <w:tcPr>
            <w:tcW w:w="957" w:type="dxa"/>
            <w:tcBorders>
              <w:top w:val="single" w:sz="4" w:space="0" w:color="auto"/>
              <w:left w:val="single" w:sz="4" w:space="0" w:color="auto"/>
              <w:bottom w:val="single" w:sz="4" w:space="0" w:color="auto"/>
              <w:right w:val="single" w:sz="4" w:space="0" w:color="auto"/>
            </w:tcBorders>
            <w:vAlign w:val="center"/>
          </w:tcPr>
          <w:p w:rsidR="00113B27" w:rsidRDefault="005D3D96" w:rsidP="00113B27">
            <w:pPr>
              <w:spacing w:line="360" w:lineRule="auto"/>
              <w:ind w:right="-185"/>
              <w:jc w:val="center"/>
              <w:rPr>
                <w:rFonts w:ascii="Arial" w:hAnsi="Arial" w:cs="Arial"/>
                <w:b/>
                <w:lang w:val="ro-RO"/>
              </w:rPr>
            </w:pPr>
            <w:r>
              <w:rPr>
                <w:rFonts w:ascii="Arial" w:hAnsi="Arial" w:cs="Arial"/>
                <w:b/>
                <w:lang w:val="ro-RO"/>
              </w:rPr>
              <w:t>70</w:t>
            </w:r>
          </w:p>
        </w:tc>
      </w:tr>
      <w:tr w:rsidR="00113B27" w:rsidRPr="00163FD7">
        <w:tc>
          <w:tcPr>
            <w:tcW w:w="8613" w:type="dxa"/>
            <w:tcBorders>
              <w:top w:val="single" w:sz="4" w:space="0" w:color="auto"/>
              <w:left w:val="single" w:sz="4" w:space="0" w:color="auto"/>
              <w:bottom w:val="single" w:sz="4" w:space="0" w:color="auto"/>
              <w:right w:val="single" w:sz="4" w:space="0" w:color="auto"/>
            </w:tcBorders>
            <w:vAlign w:val="center"/>
          </w:tcPr>
          <w:p w:rsidR="002B783B" w:rsidRDefault="002B783B" w:rsidP="002B783B">
            <w:pPr>
              <w:ind w:right="-185"/>
              <w:jc w:val="center"/>
              <w:rPr>
                <w:rFonts w:ascii="Arial" w:hAnsi="Arial" w:cs="Arial"/>
                <w:sz w:val="20"/>
                <w:szCs w:val="20"/>
                <w:lang w:val="ro-RO"/>
              </w:rPr>
            </w:pPr>
            <w:r w:rsidRPr="00D5646C">
              <w:rPr>
                <w:rFonts w:ascii="Arial" w:hAnsi="Arial" w:cs="Arial"/>
                <w:b/>
                <w:sz w:val="20"/>
                <w:szCs w:val="20"/>
                <w:lang w:val="ro-RO"/>
              </w:rPr>
              <w:t>C2</w:t>
            </w:r>
            <w:r>
              <w:rPr>
                <w:rFonts w:ascii="Arial" w:hAnsi="Arial" w:cs="Arial"/>
                <w:sz w:val="20"/>
                <w:szCs w:val="20"/>
                <w:lang w:val="ro-RO"/>
              </w:rPr>
              <w:t>: Analizează funcţional echipamentele de radiodifuziune şi televiziune</w:t>
            </w:r>
          </w:p>
          <w:p w:rsidR="007D07D7" w:rsidRDefault="002B783B" w:rsidP="002B783B">
            <w:pPr>
              <w:ind w:right="-185"/>
              <w:rPr>
                <w:rFonts w:ascii="Arial" w:hAnsi="Arial" w:cs="Arial"/>
                <w:sz w:val="20"/>
                <w:szCs w:val="20"/>
                <w:lang w:val="ro-RO"/>
              </w:rPr>
            </w:pPr>
            <w:r>
              <w:rPr>
                <w:rFonts w:ascii="Arial" w:hAnsi="Arial" w:cs="Arial"/>
                <w:sz w:val="20"/>
                <w:szCs w:val="20"/>
                <w:lang w:val="ro-RO"/>
              </w:rPr>
              <w:t>Obiectiv</w:t>
            </w:r>
            <w:r w:rsidR="002432D3">
              <w:rPr>
                <w:rFonts w:ascii="Arial" w:hAnsi="Arial" w:cs="Arial"/>
                <w:sz w:val="20"/>
                <w:szCs w:val="20"/>
                <w:lang w:val="ro-RO"/>
              </w:rPr>
              <w:t>e</w:t>
            </w:r>
            <w:r>
              <w:rPr>
                <w:rFonts w:ascii="Arial" w:hAnsi="Arial" w:cs="Arial"/>
                <w:sz w:val="20"/>
                <w:szCs w:val="20"/>
                <w:lang w:val="ro-RO"/>
              </w:rPr>
              <w:t xml:space="preserve"> </w:t>
            </w:r>
            <w:r w:rsidRPr="00EF62DE">
              <w:rPr>
                <w:rFonts w:ascii="Arial" w:hAnsi="Arial" w:cs="Arial"/>
                <w:sz w:val="20"/>
                <w:szCs w:val="20"/>
                <w:lang w:val="ro-RO"/>
              </w:rPr>
              <w:t>:</w:t>
            </w:r>
            <w:r>
              <w:rPr>
                <w:rFonts w:ascii="Arial" w:hAnsi="Arial" w:cs="Arial"/>
                <w:sz w:val="20"/>
                <w:szCs w:val="20"/>
                <w:lang w:val="ro-RO"/>
              </w:rPr>
              <w:t xml:space="preserve"> </w:t>
            </w:r>
          </w:p>
          <w:p w:rsidR="002B783B" w:rsidRDefault="002B783B" w:rsidP="00121B80">
            <w:pPr>
              <w:numPr>
                <w:ilvl w:val="0"/>
                <w:numId w:val="84"/>
              </w:numPr>
              <w:ind w:right="-185"/>
              <w:rPr>
                <w:rFonts w:ascii="Arial" w:hAnsi="Arial" w:cs="Arial"/>
                <w:sz w:val="20"/>
                <w:szCs w:val="20"/>
                <w:lang w:val="ro-RO"/>
              </w:rPr>
            </w:pPr>
            <w:r>
              <w:rPr>
                <w:rFonts w:ascii="Arial" w:hAnsi="Arial" w:cs="Arial"/>
                <w:sz w:val="20"/>
                <w:szCs w:val="20"/>
                <w:lang w:val="ro-RO"/>
              </w:rPr>
              <w:t>Să identifice şi să precizeze componentele activităţii de RADIO-AMATORI</w:t>
            </w:r>
            <w:r w:rsidR="008D6EEE" w:rsidRPr="00D5646C">
              <w:rPr>
                <w:rFonts w:ascii="Arial" w:hAnsi="Arial" w:cs="Arial"/>
                <w:b/>
                <w:sz w:val="20"/>
                <w:szCs w:val="20"/>
                <w:lang w:val="ro-RO"/>
              </w:rPr>
              <w:t xml:space="preserve"> </w:t>
            </w:r>
            <w:r w:rsidR="008D6EEE">
              <w:rPr>
                <w:rFonts w:ascii="Arial" w:hAnsi="Arial" w:cs="Arial"/>
                <w:b/>
                <w:sz w:val="20"/>
                <w:szCs w:val="20"/>
                <w:lang w:val="ro-RO"/>
              </w:rPr>
              <w:t xml:space="preserve"> (</w:t>
            </w:r>
            <w:r w:rsidR="008D6EEE" w:rsidRPr="00D5646C">
              <w:rPr>
                <w:rFonts w:ascii="Arial" w:hAnsi="Arial" w:cs="Arial"/>
                <w:b/>
                <w:sz w:val="20"/>
                <w:szCs w:val="20"/>
                <w:lang w:val="ro-RO"/>
              </w:rPr>
              <w:t>C13/23</w:t>
            </w:r>
            <w:r w:rsidR="008D6EEE">
              <w:rPr>
                <w:rFonts w:ascii="Arial" w:hAnsi="Arial" w:cs="Arial"/>
                <w:b/>
                <w:sz w:val="20"/>
                <w:szCs w:val="20"/>
                <w:lang w:val="ro-RO"/>
              </w:rPr>
              <w:t>);</w:t>
            </w:r>
          </w:p>
          <w:p w:rsidR="007D07D7" w:rsidRDefault="007D07D7" w:rsidP="00121B80">
            <w:pPr>
              <w:numPr>
                <w:ilvl w:val="0"/>
                <w:numId w:val="84"/>
              </w:numPr>
              <w:ind w:right="-185"/>
              <w:rPr>
                <w:rFonts w:ascii="Arial" w:hAnsi="Arial" w:cs="Arial"/>
                <w:sz w:val="20"/>
                <w:szCs w:val="20"/>
                <w:lang w:val="ro-RO"/>
              </w:rPr>
            </w:pPr>
            <w:r>
              <w:rPr>
                <w:rFonts w:ascii="Arial" w:hAnsi="Arial" w:cs="Arial"/>
                <w:sz w:val="20"/>
                <w:szCs w:val="20"/>
                <w:lang w:val="ro-RO"/>
              </w:rPr>
              <w:t>Să stimuleze încrederea în capacităţile proprii</w:t>
            </w:r>
            <w:r w:rsidR="008D6EEE" w:rsidRPr="00D5646C">
              <w:rPr>
                <w:rFonts w:ascii="Arial" w:hAnsi="Arial" w:cs="Arial"/>
                <w:b/>
                <w:sz w:val="20"/>
                <w:szCs w:val="20"/>
                <w:lang w:val="ro-RO"/>
              </w:rPr>
              <w:t xml:space="preserve"> </w:t>
            </w:r>
            <w:r w:rsidR="008D6EEE">
              <w:rPr>
                <w:rFonts w:ascii="Arial" w:hAnsi="Arial" w:cs="Arial"/>
                <w:b/>
                <w:sz w:val="20"/>
                <w:szCs w:val="20"/>
                <w:lang w:val="ro-RO"/>
              </w:rPr>
              <w:t xml:space="preserve"> (</w:t>
            </w:r>
            <w:r w:rsidR="008D6EEE" w:rsidRPr="00D5646C">
              <w:rPr>
                <w:rFonts w:ascii="Arial" w:hAnsi="Arial" w:cs="Arial"/>
                <w:b/>
                <w:sz w:val="20"/>
                <w:szCs w:val="20"/>
                <w:lang w:val="ro-RO"/>
              </w:rPr>
              <w:t>C01</w:t>
            </w:r>
            <w:r w:rsidR="008D6EEE">
              <w:rPr>
                <w:rFonts w:ascii="Arial" w:hAnsi="Arial" w:cs="Arial"/>
                <w:b/>
                <w:sz w:val="20"/>
                <w:szCs w:val="20"/>
                <w:lang w:val="ro-RO"/>
              </w:rPr>
              <w:t>);</w:t>
            </w:r>
          </w:p>
          <w:p w:rsidR="007D07D7" w:rsidRDefault="007D07D7" w:rsidP="00121B80">
            <w:pPr>
              <w:numPr>
                <w:ilvl w:val="0"/>
                <w:numId w:val="84"/>
              </w:numPr>
              <w:ind w:right="-185"/>
              <w:rPr>
                <w:rFonts w:ascii="Arial" w:hAnsi="Arial" w:cs="Arial"/>
                <w:sz w:val="20"/>
                <w:szCs w:val="20"/>
                <w:lang w:val="ro-RO"/>
              </w:rPr>
            </w:pPr>
            <w:r>
              <w:rPr>
                <w:rFonts w:ascii="Arial" w:hAnsi="Arial" w:cs="Arial"/>
                <w:sz w:val="20"/>
                <w:szCs w:val="20"/>
                <w:lang w:val="ro-RO"/>
              </w:rPr>
              <w:t>Să ierarhizeze idei, informaţii şi materiale bibliografice</w:t>
            </w:r>
            <w:r w:rsidR="008D6EEE" w:rsidRPr="00D5646C">
              <w:rPr>
                <w:rFonts w:ascii="Arial" w:hAnsi="Arial" w:cs="Arial"/>
                <w:b/>
                <w:sz w:val="20"/>
                <w:szCs w:val="20"/>
                <w:lang w:val="ro-RO"/>
              </w:rPr>
              <w:t xml:space="preserve"> </w:t>
            </w:r>
            <w:r w:rsidR="008D6EEE">
              <w:rPr>
                <w:rFonts w:ascii="Arial" w:hAnsi="Arial" w:cs="Arial"/>
                <w:b/>
                <w:sz w:val="20"/>
                <w:szCs w:val="20"/>
                <w:lang w:val="ro-RO"/>
              </w:rPr>
              <w:t xml:space="preserve"> (</w:t>
            </w:r>
            <w:r w:rsidR="008D6EEE" w:rsidRPr="00D5646C">
              <w:rPr>
                <w:rFonts w:ascii="Arial" w:hAnsi="Arial" w:cs="Arial"/>
                <w:b/>
                <w:sz w:val="20"/>
                <w:szCs w:val="20"/>
                <w:lang w:val="ro-RO"/>
              </w:rPr>
              <w:t>C02</w:t>
            </w:r>
            <w:r w:rsidR="008D6EEE">
              <w:rPr>
                <w:rFonts w:ascii="Arial" w:hAnsi="Arial" w:cs="Arial"/>
                <w:b/>
                <w:sz w:val="20"/>
                <w:szCs w:val="20"/>
                <w:lang w:val="ro-RO"/>
              </w:rPr>
              <w:t>).</w:t>
            </w:r>
          </w:p>
          <w:p w:rsidR="00113B27" w:rsidRDefault="00113B27" w:rsidP="00113B27">
            <w:pPr>
              <w:pStyle w:val="Title"/>
              <w:ind w:right="0"/>
              <w:jc w:val="left"/>
              <w:rPr>
                <w:rFonts w:ascii="Arial" w:hAnsi="Arial" w:cs="Arial"/>
                <w:szCs w:val="24"/>
              </w:rPr>
            </w:pPr>
          </w:p>
        </w:tc>
        <w:tc>
          <w:tcPr>
            <w:tcW w:w="957" w:type="dxa"/>
            <w:tcBorders>
              <w:top w:val="single" w:sz="4" w:space="0" w:color="auto"/>
              <w:left w:val="single" w:sz="4" w:space="0" w:color="auto"/>
              <w:bottom w:val="single" w:sz="4" w:space="0" w:color="auto"/>
              <w:right w:val="single" w:sz="4" w:space="0" w:color="auto"/>
            </w:tcBorders>
            <w:vAlign w:val="center"/>
          </w:tcPr>
          <w:p w:rsidR="00113B27" w:rsidRDefault="00113B27" w:rsidP="00113B27">
            <w:pPr>
              <w:spacing w:line="360" w:lineRule="auto"/>
              <w:ind w:right="-185"/>
              <w:jc w:val="center"/>
              <w:rPr>
                <w:rFonts w:ascii="Arial" w:hAnsi="Arial" w:cs="Arial"/>
                <w:b/>
                <w:lang w:val="ro-RO"/>
              </w:rPr>
            </w:pPr>
          </w:p>
        </w:tc>
      </w:tr>
      <w:tr w:rsidR="00113B27" w:rsidRPr="00FA0BA6">
        <w:tc>
          <w:tcPr>
            <w:tcW w:w="8613" w:type="dxa"/>
            <w:tcBorders>
              <w:top w:val="single" w:sz="4" w:space="0" w:color="auto"/>
              <w:left w:val="single" w:sz="4" w:space="0" w:color="auto"/>
              <w:bottom w:val="single" w:sz="4" w:space="0" w:color="auto"/>
              <w:right w:val="single" w:sz="4" w:space="0" w:color="auto"/>
            </w:tcBorders>
            <w:vAlign w:val="center"/>
          </w:tcPr>
          <w:p w:rsidR="00113B27" w:rsidRPr="00EF62DE" w:rsidRDefault="00113B27" w:rsidP="00FA0BA6">
            <w:pPr>
              <w:spacing w:line="360" w:lineRule="auto"/>
              <w:ind w:right="-185"/>
              <w:rPr>
                <w:rFonts w:ascii="Arial" w:hAnsi="Arial" w:cs="Arial"/>
                <w:b/>
                <w:sz w:val="28"/>
                <w:szCs w:val="28"/>
                <w:lang w:val="ro-RO"/>
              </w:rPr>
            </w:pPr>
            <w:r w:rsidRPr="00EF62DE">
              <w:rPr>
                <w:rFonts w:ascii="Arial" w:hAnsi="Arial" w:cs="Arial"/>
                <w:b/>
                <w:sz w:val="28"/>
                <w:szCs w:val="28"/>
                <w:lang w:val="ro-RO"/>
              </w:rPr>
              <w:t>4. Glosar (listă de termeni, cuvinte cheie)</w:t>
            </w:r>
          </w:p>
        </w:tc>
        <w:tc>
          <w:tcPr>
            <w:tcW w:w="957" w:type="dxa"/>
            <w:tcBorders>
              <w:top w:val="single" w:sz="4" w:space="0" w:color="auto"/>
              <w:left w:val="single" w:sz="4" w:space="0" w:color="auto"/>
              <w:bottom w:val="single" w:sz="4" w:space="0" w:color="auto"/>
              <w:right w:val="single" w:sz="4" w:space="0" w:color="auto"/>
            </w:tcBorders>
            <w:vAlign w:val="center"/>
          </w:tcPr>
          <w:p w:rsidR="00113B27" w:rsidRPr="00FA0BA6" w:rsidRDefault="00B3679A" w:rsidP="00FA0BA6">
            <w:pPr>
              <w:spacing w:line="360" w:lineRule="auto"/>
              <w:ind w:right="-185"/>
              <w:jc w:val="center"/>
              <w:rPr>
                <w:rFonts w:ascii="Arial" w:hAnsi="Arial" w:cs="Arial"/>
                <w:b/>
                <w:lang w:val="ro-RO"/>
              </w:rPr>
            </w:pPr>
            <w:r>
              <w:rPr>
                <w:rFonts w:ascii="Arial" w:hAnsi="Arial" w:cs="Arial"/>
                <w:b/>
                <w:lang w:val="ro-RO"/>
              </w:rPr>
              <w:t>7</w:t>
            </w:r>
            <w:r w:rsidR="00FF62E2">
              <w:rPr>
                <w:rFonts w:ascii="Arial" w:hAnsi="Arial" w:cs="Arial"/>
                <w:b/>
                <w:lang w:val="ro-RO"/>
              </w:rPr>
              <w:t>2</w:t>
            </w:r>
          </w:p>
        </w:tc>
      </w:tr>
      <w:tr w:rsidR="00113B27" w:rsidRPr="00FA0BA6">
        <w:tc>
          <w:tcPr>
            <w:tcW w:w="8613" w:type="dxa"/>
            <w:tcBorders>
              <w:top w:val="single" w:sz="4" w:space="0" w:color="auto"/>
              <w:left w:val="single" w:sz="4" w:space="0" w:color="auto"/>
              <w:bottom w:val="single" w:sz="4" w:space="0" w:color="auto"/>
              <w:right w:val="single" w:sz="4" w:space="0" w:color="auto"/>
            </w:tcBorders>
            <w:vAlign w:val="center"/>
          </w:tcPr>
          <w:p w:rsidR="00113B27" w:rsidRPr="00EF62DE" w:rsidRDefault="00113B27" w:rsidP="00FA0BA6">
            <w:pPr>
              <w:spacing w:line="360" w:lineRule="auto"/>
              <w:ind w:right="-185"/>
              <w:rPr>
                <w:rFonts w:ascii="Arial" w:hAnsi="Arial" w:cs="Arial"/>
                <w:b/>
                <w:sz w:val="28"/>
                <w:szCs w:val="28"/>
                <w:lang w:val="ro-RO"/>
              </w:rPr>
            </w:pPr>
            <w:r w:rsidRPr="00EF62DE">
              <w:rPr>
                <w:rFonts w:ascii="Arial" w:hAnsi="Arial" w:cs="Arial"/>
                <w:b/>
                <w:sz w:val="28"/>
                <w:szCs w:val="28"/>
                <w:lang w:val="ro-RO"/>
              </w:rPr>
              <w:t>5. Anexe</w:t>
            </w:r>
          </w:p>
        </w:tc>
        <w:tc>
          <w:tcPr>
            <w:tcW w:w="957" w:type="dxa"/>
            <w:tcBorders>
              <w:top w:val="single" w:sz="4" w:space="0" w:color="auto"/>
              <w:left w:val="single" w:sz="4" w:space="0" w:color="auto"/>
              <w:bottom w:val="single" w:sz="4" w:space="0" w:color="auto"/>
              <w:right w:val="single" w:sz="4" w:space="0" w:color="auto"/>
            </w:tcBorders>
            <w:vAlign w:val="center"/>
          </w:tcPr>
          <w:p w:rsidR="00113B27" w:rsidRPr="00FA0BA6" w:rsidRDefault="003A4246" w:rsidP="00FA0BA6">
            <w:pPr>
              <w:spacing w:line="360" w:lineRule="auto"/>
              <w:ind w:right="-185"/>
              <w:jc w:val="center"/>
              <w:rPr>
                <w:rFonts w:ascii="Arial" w:hAnsi="Arial" w:cs="Arial"/>
                <w:b/>
                <w:lang w:val="ro-RO"/>
              </w:rPr>
            </w:pPr>
            <w:r>
              <w:rPr>
                <w:rFonts w:ascii="Arial" w:hAnsi="Arial" w:cs="Arial"/>
                <w:b/>
                <w:lang w:val="ro-RO"/>
              </w:rPr>
              <w:t>77</w:t>
            </w:r>
          </w:p>
        </w:tc>
      </w:tr>
      <w:tr w:rsidR="003A4246" w:rsidRPr="00FA0BA6">
        <w:tc>
          <w:tcPr>
            <w:tcW w:w="8613" w:type="dxa"/>
            <w:tcBorders>
              <w:top w:val="single" w:sz="4" w:space="0" w:color="auto"/>
              <w:left w:val="single" w:sz="4" w:space="0" w:color="auto"/>
              <w:bottom w:val="single" w:sz="4" w:space="0" w:color="auto"/>
              <w:right w:val="single" w:sz="4" w:space="0" w:color="auto"/>
            </w:tcBorders>
            <w:vAlign w:val="center"/>
          </w:tcPr>
          <w:p w:rsidR="003A4246" w:rsidRPr="00F4560E" w:rsidRDefault="00976A80" w:rsidP="003A4246">
            <w:pPr>
              <w:spacing w:line="360" w:lineRule="auto"/>
              <w:ind w:right="-185"/>
              <w:rPr>
                <w:rFonts w:ascii="Arial" w:hAnsi="Arial" w:cs="Arial"/>
                <w:lang w:val="ro-RO"/>
              </w:rPr>
            </w:pPr>
            <w:r w:rsidRPr="00976A80">
              <w:rPr>
                <w:rFonts w:ascii="Arial" w:hAnsi="Arial" w:cs="Arial"/>
                <w:b/>
                <w:lang w:val="ro-RO"/>
              </w:rPr>
              <w:t>5.1</w:t>
            </w:r>
            <w:r>
              <w:rPr>
                <w:rFonts w:ascii="Arial" w:hAnsi="Arial" w:cs="Arial"/>
                <w:b/>
                <w:lang w:val="ro-RO"/>
              </w:rPr>
              <w:t xml:space="preserve">  </w:t>
            </w:r>
            <w:r w:rsidR="003A4246">
              <w:rPr>
                <w:rFonts w:ascii="Arial" w:hAnsi="Arial" w:cs="Arial"/>
                <w:i/>
                <w:lang w:val="ro-RO"/>
              </w:rPr>
              <w:t>Anexa</w:t>
            </w:r>
            <w:r w:rsidR="003A4246" w:rsidRPr="00FA0BA6">
              <w:rPr>
                <w:rFonts w:ascii="Arial" w:hAnsi="Arial" w:cs="Arial"/>
                <w:i/>
                <w:lang w:val="ro-RO"/>
              </w:rPr>
              <w:t xml:space="preserve"> </w:t>
            </w:r>
            <w:r w:rsidR="003A4246">
              <w:rPr>
                <w:rFonts w:ascii="Arial" w:hAnsi="Arial" w:cs="Arial"/>
                <w:i/>
                <w:lang w:val="ro-RO"/>
              </w:rPr>
              <w:t>1</w:t>
            </w:r>
            <w:r w:rsidR="003A4246" w:rsidRPr="00FA0BA6">
              <w:rPr>
                <w:rFonts w:ascii="Arial" w:hAnsi="Arial" w:cs="Arial"/>
                <w:lang w:val="ro-RO"/>
              </w:rPr>
              <w:t xml:space="preserve">: Fişă </w:t>
            </w:r>
            <w:r w:rsidR="003A4246">
              <w:rPr>
                <w:rFonts w:ascii="Arial" w:hAnsi="Arial" w:cs="Arial"/>
                <w:lang w:val="ro-RO"/>
              </w:rPr>
              <w:t>de progr</w:t>
            </w:r>
            <w:r w:rsidR="004E525F">
              <w:rPr>
                <w:rFonts w:ascii="Arial" w:hAnsi="Arial" w:cs="Arial"/>
                <w:lang w:val="ro-RO"/>
              </w:rPr>
              <w:t>es (Fişă rezumat evaluări</w:t>
            </w:r>
            <w:r w:rsidR="003A4246">
              <w:rPr>
                <w:rFonts w:ascii="Arial" w:hAnsi="Arial" w:cs="Arial"/>
                <w:lang w:val="ro-RO"/>
              </w:rPr>
              <w:t>)</w:t>
            </w:r>
          </w:p>
        </w:tc>
        <w:tc>
          <w:tcPr>
            <w:tcW w:w="957" w:type="dxa"/>
            <w:tcBorders>
              <w:top w:val="single" w:sz="4" w:space="0" w:color="auto"/>
              <w:left w:val="single" w:sz="4" w:space="0" w:color="auto"/>
              <w:bottom w:val="single" w:sz="4" w:space="0" w:color="auto"/>
              <w:right w:val="single" w:sz="4" w:space="0" w:color="auto"/>
            </w:tcBorders>
            <w:vAlign w:val="center"/>
          </w:tcPr>
          <w:p w:rsidR="003A4246" w:rsidRPr="00FA0BA6" w:rsidRDefault="003A4246" w:rsidP="003A4246">
            <w:pPr>
              <w:spacing w:line="360" w:lineRule="auto"/>
              <w:ind w:right="-185"/>
              <w:jc w:val="center"/>
              <w:rPr>
                <w:rFonts w:ascii="Arial" w:hAnsi="Arial" w:cs="Arial"/>
                <w:b/>
                <w:lang w:val="ro-RO"/>
              </w:rPr>
            </w:pPr>
            <w:r>
              <w:rPr>
                <w:rFonts w:ascii="Arial" w:hAnsi="Arial" w:cs="Arial"/>
                <w:b/>
                <w:lang w:val="ro-RO"/>
              </w:rPr>
              <w:t>77</w:t>
            </w:r>
          </w:p>
        </w:tc>
      </w:tr>
      <w:tr w:rsidR="003A4246" w:rsidRPr="00FA0BA6">
        <w:tc>
          <w:tcPr>
            <w:tcW w:w="8613" w:type="dxa"/>
            <w:tcBorders>
              <w:top w:val="single" w:sz="4" w:space="0" w:color="auto"/>
              <w:left w:val="single" w:sz="4" w:space="0" w:color="auto"/>
              <w:bottom w:val="single" w:sz="4" w:space="0" w:color="auto"/>
              <w:right w:val="single" w:sz="4" w:space="0" w:color="auto"/>
            </w:tcBorders>
            <w:vAlign w:val="center"/>
          </w:tcPr>
          <w:p w:rsidR="003A4246" w:rsidRPr="00FA0BA6" w:rsidRDefault="00976A80" w:rsidP="003A4246">
            <w:pPr>
              <w:spacing w:line="360" w:lineRule="auto"/>
              <w:ind w:right="-185"/>
              <w:rPr>
                <w:rFonts w:ascii="Arial" w:hAnsi="Arial" w:cs="Arial"/>
                <w:lang w:val="ro-RO"/>
              </w:rPr>
            </w:pPr>
            <w:r>
              <w:rPr>
                <w:rFonts w:ascii="Arial" w:hAnsi="Arial" w:cs="Arial"/>
                <w:b/>
                <w:lang w:val="ro-RO"/>
              </w:rPr>
              <w:t xml:space="preserve">5.2  </w:t>
            </w:r>
            <w:r w:rsidR="003A4246" w:rsidRPr="00F4560E">
              <w:rPr>
                <w:rFonts w:ascii="Arial" w:hAnsi="Arial" w:cs="Arial"/>
                <w:i/>
                <w:lang w:val="ro-RO"/>
              </w:rPr>
              <w:t xml:space="preserve">Anexa  </w:t>
            </w:r>
            <w:r w:rsidR="003A4246">
              <w:rPr>
                <w:rFonts w:ascii="Arial" w:hAnsi="Arial" w:cs="Arial"/>
                <w:i/>
                <w:lang w:val="ro-RO"/>
              </w:rPr>
              <w:t>2</w:t>
            </w:r>
            <w:r w:rsidR="003A4246" w:rsidRPr="00FA0BA6">
              <w:rPr>
                <w:rFonts w:ascii="Arial" w:hAnsi="Arial" w:cs="Arial"/>
                <w:lang w:val="ro-RO"/>
              </w:rPr>
              <w:t xml:space="preserve">: </w:t>
            </w:r>
            <w:r>
              <w:rPr>
                <w:rFonts w:ascii="Arial" w:hAnsi="Arial" w:cs="Arial"/>
                <w:lang w:val="ro-RO"/>
              </w:rPr>
              <w:t>Fişă de</w:t>
            </w:r>
            <w:r w:rsidR="004E525F">
              <w:rPr>
                <w:rFonts w:ascii="Arial" w:hAnsi="Arial" w:cs="Arial"/>
                <w:lang w:val="ro-RO"/>
              </w:rPr>
              <w:t xml:space="preserve"> evaluare a </w:t>
            </w:r>
            <w:r w:rsidR="004E525F" w:rsidRPr="004E525F">
              <w:rPr>
                <w:rFonts w:ascii="Arial" w:hAnsi="Arial" w:cs="Arial"/>
                <w:b/>
                <w:lang w:val="ro-RO"/>
              </w:rPr>
              <w:t>Act</w:t>
            </w:r>
            <w:r w:rsidR="004E525F">
              <w:rPr>
                <w:rFonts w:ascii="Arial" w:hAnsi="Arial" w:cs="Arial"/>
                <w:b/>
                <w:lang w:val="ro-RO"/>
              </w:rPr>
              <w:t xml:space="preserve">ivităţii de învăţare </w:t>
            </w:r>
            <w:r w:rsidRPr="004E525F">
              <w:rPr>
                <w:rFonts w:ascii="Arial" w:hAnsi="Arial" w:cs="Arial"/>
                <w:b/>
                <w:lang w:val="ro-RO"/>
              </w:rPr>
              <w:t>1</w:t>
            </w:r>
          </w:p>
        </w:tc>
        <w:tc>
          <w:tcPr>
            <w:tcW w:w="957" w:type="dxa"/>
            <w:tcBorders>
              <w:top w:val="single" w:sz="4" w:space="0" w:color="auto"/>
              <w:left w:val="single" w:sz="4" w:space="0" w:color="auto"/>
              <w:bottom w:val="single" w:sz="4" w:space="0" w:color="auto"/>
              <w:right w:val="single" w:sz="4" w:space="0" w:color="auto"/>
            </w:tcBorders>
            <w:vAlign w:val="center"/>
          </w:tcPr>
          <w:p w:rsidR="003A4246" w:rsidRPr="00FA0BA6" w:rsidRDefault="00976A80" w:rsidP="003A4246">
            <w:pPr>
              <w:spacing w:line="360" w:lineRule="auto"/>
              <w:ind w:right="-185"/>
              <w:jc w:val="center"/>
              <w:rPr>
                <w:rFonts w:ascii="Arial" w:hAnsi="Arial" w:cs="Arial"/>
                <w:b/>
                <w:lang w:val="ro-RO"/>
              </w:rPr>
            </w:pPr>
            <w:r>
              <w:rPr>
                <w:rFonts w:ascii="Arial" w:hAnsi="Arial" w:cs="Arial"/>
                <w:b/>
                <w:lang w:val="ro-RO"/>
              </w:rPr>
              <w:t>78</w:t>
            </w:r>
          </w:p>
        </w:tc>
      </w:tr>
      <w:tr w:rsidR="00113B27" w:rsidRPr="00FA0BA6">
        <w:tc>
          <w:tcPr>
            <w:tcW w:w="8613" w:type="dxa"/>
            <w:tcBorders>
              <w:top w:val="single" w:sz="4" w:space="0" w:color="auto"/>
              <w:left w:val="single" w:sz="4" w:space="0" w:color="auto"/>
              <w:bottom w:val="single" w:sz="4" w:space="0" w:color="auto"/>
              <w:right w:val="single" w:sz="4" w:space="0" w:color="auto"/>
            </w:tcBorders>
            <w:vAlign w:val="center"/>
          </w:tcPr>
          <w:p w:rsidR="00AC7DFF" w:rsidRDefault="00976A80" w:rsidP="00CB6829">
            <w:pPr>
              <w:rPr>
                <w:rFonts w:ascii="Arial" w:hAnsi="Arial" w:cs="Arial"/>
                <w:i/>
                <w:sz w:val="28"/>
                <w:szCs w:val="28"/>
                <w:lang w:val="ro-RO"/>
              </w:rPr>
            </w:pPr>
            <w:r>
              <w:rPr>
                <w:rFonts w:ascii="Arial" w:hAnsi="Arial" w:cs="Arial"/>
                <w:b/>
                <w:lang w:val="ro-RO"/>
              </w:rPr>
              <w:t xml:space="preserve">5.3  </w:t>
            </w:r>
            <w:r w:rsidR="00113B27" w:rsidRPr="00976A80">
              <w:rPr>
                <w:rFonts w:ascii="Arial" w:hAnsi="Arial" w:cs="Arial"/>
                <w:i/>
                <w:lang w:val="ro-RO"/>
              </w:rPr>
              <w:t xml:space="preserve">Fişă de documentare </w:t>
            </w:r>
            <w:r w:rsidRPr="00976A80">
              <w:rPr>
                <w:rFonts w:ascii="Arial" w:hAnsi="Arial" w:cs="Arial"/>
                <w:i/>
                <w:lang w:val="ro-RO"/>
              </w:rPr>
              <w:t>1</w:t>
            </w:r>
            <w:r w:rsidR="00AC7DFF">
              <w:rPr>
                <w:rFonts w:ascii="Arial" w:hAnsi="Arial" w:cs="Arial"/>
                <w:i/>
                <w:lang w:val="ro-RO"/>
              </w:rPr>
              <w:t xml:space="preserve"> (</w:t>
            </w:r>
            <w:r w:rsidR="00AC7DFF" w:rsidRPr="00AC7DFF">
              <w:rPr>
                <w:rFonts w:ascii="Arial" w:hAnsi="Arial" w:cs="Arial"/>
                <w:lang w:val="ro-RO"/>
              </w:rPr>
              <w:t>Caracteristicile de propagare ale undelor radio</w:t>
            </w:r>
            <w:r w:rsidR="00AC7DFF">
              <w:rPr>
                <w:rFonts w:ascii="Arial" w:hAnsi="Arial" w:cs="Arial"/>
                <w:lang w:val="ro-RO"/>
              </w:rPr>
              <w:t>)</w:t>
            </w:r>
          </w:p>
          <w:p w:rsidR="00113B27" w:rsidRPr="00FA0BA6" w:rsidRDefault="00113B27" w:rsidP="00FA0BA6">
            <w:pPr>
              <w:spacing w:line="360" w:lineRule="auto"/>
              <w:ind w:right="-185"/>
              <w:rPr>
                <w:rFonts w:ascii="Arial" w:hAnsi="Arial" w:cs="Arial"/>
                <w:lang w:val="ro-RO"/>
              </w:rPr>
            </w:pPr>
          </w:p>
        </w:tc>
        <w:tc>
          <w:tcPr>
            <w:tcW w:w="957" w:type="dxa"/>
            <w:tcBorders>
              <w:top w:val="single" w:sz="4" w:space="0" w:color="auto"/>
              <w:left w:val="single" w:sz="4" w:space="0" w:color="auto"/>
              <w:bottom w:val="single" w:sz="4" w:space="0" w:color="auto"/>
              <w:right w:val="single" w:sz="4" w:space="0" w:color="auto"/>
            </w:tcBorders>
            <w:vAlign w:val="center"/>
          </w:tcPr>
          <w:p w:rsidR="00113B27" w:rsidRPr="00FA0BA6" w:rsidRDefault="00976A80" w:rsidP="00FA0BA6">
            <w:pPr>
              <w:spacing w:line="360" w:lineRule="auto"/>
              <w:ind w:right="-185"/>
              <w:jc w:val="center"/>
              <w:rPr>
                <w:rFonts w:ascii="Arial" w:hAnsi="Arial" w:cs="Arial"/>
                <w:b/>
                <w:lang w:val="ro-RO"/>
              </w:rPr>
            </w:pPr>
            <w:r>
              <w:rPr>
                <w:rFonts w:ascii="Arial" w:hAnsi="Arial" w:cs="Arial"/>
                <w:b/>
                <w:lang w:val="ro-RO"/>
              </w:rPr>
              <w:t>79</w:t>
            </w:r>
          </w:p>
        </w:tc>
      </w:tr>
      <w:tr w:rsidR="00976A80" w:rsidRPr="00FA0BA6">
        <w:tc>
          <w:tcPr>
            <w:tcW w:w="8613" w:type="dxa"/>
            <w:tcBorders>
              <w:top w:val="single" w:sz="4" w:space="0" w:color="auto"/>
              <w:left w:val="single" w:sz="4" w:space="0" w:color="auto"/>
              <w:bottom w:val="single" w:sz="4" w:space="0" w:color="auto"/>
              <w:right w:val="single" w:sz="4" w:space="0" w:color="auto"/>
            </w:tcBorders>
            <w:vAlign w:val="center"/>
          </w:tcPr>
          <w:p w:rsidR="00AC4669" w:rsidRPr="00AC4669" w:rsidRDefault="00976A80" w:rsidP="00CB6829">
            <w:pPr>
              <w:rPr>
                <w:sz w:val="20"/>
                <w:szCs w:val="20"/>
                <w:lang w:val="ro-RO"/>
              </w:rPr>
            </w:pPr>
            <w:r>
              <w:rPr>
                <w:rFonts w:ascii="Arial" w:hAnsi="Arial" w:cs="Arial"/>
                <w:b/>
                <w:lang w:val="ro-RO"/>
              </w:rPr>
              <w:t xml:space="preserve">5.4  </w:t>
            </w:r>
            <w:r>
              <w:rPr>
                <w:rFonts w:ascii="Arial" w:hAnsi="Arial" w:cs="Arial"/>
                <w:i/>
                <w:lang w:val="ro-RO"/>
              </w:rPr>
              <w:t>Fişa de documentare 2</w:t>
            </w:r>
            <w:r w:rsidR="00AC4669">
              <w:rPr>
                <w:rFonts w:ascii="Arial" w:hAnsi="Arial" w:cs="Arial"/>
                <w:i/>
                <w:lang w:val="ro-RO"/>
              </w:rPr>
              <w:t xml:space="preserve"> </w:t>
            </w:r>
            <w:r w:rsidR="00AC4669" w:rsidRPr="00AC4669">
              <w:rPr>
                <w:rFonts w:ascii="Arial" w:hAnsi="Arial" w:cs="Arial"/>
                <w:i/>
                <w:lang w:val="ro-RO"/>
              </w:rPr>
              <w:t>(</w:t>
            </w:r>
            <w:r w:rsidR="00AC4669" w:rsidRPr="00AC4669">
              <w:rPr>
                <w:rFonts w:ascii="Arial" w:hAnsi="Arial" w:cs="Arial"/>
                <w:lang w:val="ro-RO"/>
              </w:rPr>
              <w:t>Semnalul transmis pe legătura în microunde</w:t>
            </w:r>
            <w:r w:rsidR="00AC4669">
              <w:rPr>
                <w:rFonts w:ascii="Arial" w:hAnsi="Arial" w:cs="Arial"/>
                <w:lang w:val="ro-RO"/>
              </w:rPr>
              <w:t>)</w:t>
            </w:r>
          </w:p>
          <w:p w:rsidR="00976A80" w:rsidRPr="00AC4669" w:rsidRDefault="00976A80" w:rsidP="00FA0BA6">
            <w:pPr>
              <w:spacing w:line="360" w:lineRule="auto"/>
              <w:ind w:right="-185"/>
              <w:rPr>
                <w:rFonts w:ascii="Arial" w:hAnsi="Arial" w:cs="Arial"/>
                <w:i/>
                <w:sz w:val="20"/>
                <w:szCs w:val="20"/>
                <w:lang w:val="ro-RO"/>
              </w:rPr>
            </w:pPr>
          </w:p>
        </w:tc>
        <w:tc>
          <w:tcPr>
            <w:tcW w:w="957" w:type="dxa"/>
            <w:tcBorders>
              <w:top w:val="single" w:sz="4" w:space="0" w:color="auto"/>
              <w:left w:val="single" w:sz="4" w:space="0" w:color="auto"/>
              <w:bottom w:val="single" w:sz="4" w:space="0" w:color="auto"/>
              <w:right w:val="single" w:sz="4" w:space="0" w:color="auto"/>
            </w:tcBorders>
            <w:vAlign w:val="center"/>
          </w:tcPr>
          <w:p w:rsidR="00976A80" w:rsidRDefault="00AC7DFF" w:rsidP="00FA0BA6">
            <w:pPr>
              <w:spacing w:line="360" w:lineRule="auto"/>
              <w:ind w:right="-185"/>
              <w:jc w:val="center"/>
              <w:rPr>
                <w:rFonts w:ascii="Arial" w:hAnsi="Arial" w:cs="Arial"/>
                <w:b/>
                <w:lang w:val="ro-RO"/>
              </w:rPr>
            </w:pPr>
            <w:r>
              <w:rPr>
                <w:rFonts w:ascii="Arial" w:hAnsi="Arial" w:cs="Arial"/>
                <w:b/>
                <w:lang w:val="ro-RO"/>
              </w:rPr>
              <w:t>81</w:t>
            </w:r>
          </w:p>
        </w:tc>
      </w:tr>
      <w:tr w:rsidR="00976A80" w:rsidRPr="00FA0BA6">
        <w:tc>
          <w:tcPr>
            <w:tcW w:w="8613" w:type="dxa"/>
            <w:tcBorders>
              <w:top w:val="single" w:sz="4" w:space="0" w:color="auto"/>
              <w:left w:val="single" w:sz="4" w:space="0" w:color="auto"/>
              <w:bottom w:val="single" w:sz="4" w:space="0" w:color="auto"/>
              <w:right w:val="single" w:sz="4" w:space="0" w:color="auto"/>
            </w:tcBorders>
            <w:vAlign w:val="center"/>
          </w:tcPr>
          <w:p w:rsidR="00976A80" w:rsidRPr="00A526D1" w:rsidRDefault="00976A80" w:rsidP="00FA0BA6">
            <w:pPr>
              <w:spacing w:line="360" w:lineRule="auto"/>
              <w:ind w:right="-185"/>
              <w:rPr>
                <w:rFonts w:ascii="Arial" w:hAnsi="Arial" w:cs="Arial"/>
                <w:lang w:val="ro-RO"/>
              </w:rPr>
            </w:pPr>
            <w:r>
              <w:rPr>
                <w:rFonts w:ascii="Arial" w:hAnsi="Arial" w:cs="Arial"/>
                <w:b/>
                <w:lang w:val="ro-RO"/>
              </w:rPr>
              <w:t xml:space="preserve">5.5  </w:t>
            </w:r>
            <w:r>
              <w:rPr>
                <w:rFonts w:ascii="Arial" w:hAnsi="Arial" w:cs="Arial"/>
                <w:i/>
                <w:lang w:val="ro-RO"/>
              </w:rPr>
              <w:t>Fişa de documentare 3</w:t>
            </w:r>
            <w:r w:rsidR="00A526D1">
              <w:rPr>
                <w:rFonts w:ascii="Arial" w:hAnsi="Arial" w:cs="Arial"/>
                <w:lang w:val="ro-RO"/>
              </w:rPr>
              <w:t xml:space="preserve"> (Tehnica de transmisie înto reţea GSM)</w:t>
            </w:r>
          </w:p>
        </w:tc>
        <w:tc>
          <w:tcPr>
            <w:tcW w:w="957" w:type="dxa"/>
            <w:tcBorders>
              <w:top w:val="single" w:sz="4" w:space="0" w:color="auto"/>
              <w:left w:val="single" w:sz="4" w:space="0" w:color="auto"/>
              <w:bottom w:val="single" w:sz="4" w:space="0" w:color="auto"/>
              <w:right w:val="single" w:sz="4" w:space="0" w:color="auto"/>
            </w:tcBorders>
            <w:vAlign w:val="center"/>
          </w:tcPr>
          <w:p w:rsidR="00976A80" w:rsidRDefault="00AC4669" w:rsidP="00FA0BA6">
            <w:pPr>
              <w:spacing w:line="360" w:lineRule="auto"/>
              <w:ind w:right="-185"/>
              <w:jc w:val="center"/>
              <w:rPr>
                <w:rFonts w:ascii="Arial" w:hAnsi="Arial" w:cs="Arial"/>
                <w:b/>
                <w:lang w:val="ro-RO"/>
              </w:rPr>
            </w:pPr>
            <w:r>
              <w:rPr>
                <w:rFonts w:ascii="Arial" w:hAnsi="Arial" w:cs="Arial"/>
                <w:b/>
                <w:lang w:val="ro-RO"/>
              </w:rPr>
              <w:t>84</w:t>
            </w:r>
          </w:p>
        </w:tc>
      </w:tr>
      <w:tr w:rsidR="00A526D1" w:rsidRPr="00FA0BA6">
        <w:tc>
          <w:tcPr>
            <w:tcW w:w="8613" w:type="dxa"/>
            <w:tcBorders>
              <w:top w:val="single" w:sz="4" w:space="0" w:color="auto"/>
              <w:left w:val="single" w:sz="4" w:space="0" w:color="auto"/>
              <w:bottom w:val="single" w:sz="4" w:space="0" w:color="auto"/>
              <w:right w:val="single" w:sz="4" w:space="0" w:color="auto"/>
            </w:tcBorders>
            <w:vAlign w:val="center"/>
          </w:tcPr>
          <w:p w:rsidR="00A526D1" w:rsidRPr="00A526D1" w:rsidRDefault="00A526D1" w:rsidP="009A614A">
            <w:pPr>
              <w:spacing w:line="360" w:lineRule="auto"/>
              <w:ind w:right="-185"/>
              <w:rPr>
                <w:rFonts w:ascii="Arial" w:hAnsi="Arial" w:cs="Arial"/>
                <w:lang w:val="ro-RO"/>
              </w:rPr>
            </w:pPr>
            <w:r>
              <w:rPr>
                <w:rFonts w:ascii="Arial" w:hAnsi="Arial" w:cs="Arial"/>
                <w:b/>
                <w:lang w:val="ro-RO"/>
              </w:rPr>
              <w:t xml:space="preserve">5.6  </w:t>
            </w:r>
            <w:r>
              <w:rPr>
                <w:rFonts w:ascii="Arial" w:hAnsi="Arial" w:cs="Arial"/>
                <w:i/>
                <w:lang w:val="ro-RO"/>
              </w:rPr>
              <w:t xml:space="preserve">Fişa de documentare 4 </w:t>
            </w:r>
            <w:r>
              <w:rPr>
                <w:rFonts w:ascii="Arial" w:hAnsi="Arial" w:cs="Arial"/>
                <w:lang w:val="ro-RO"/>
              </w:rPr>
              <w:t>(Soluţii pt. realizarea receptoarelor cu ecran plat)</w:t>
            </w:r>
          </w:p>
        </w:tc>
        <w:tc>
          <w:tcPr>
            <w:tcW w:w="957" w:type="dxa"/>
            <w:tcBorders>
              <w:top w:val="single" w:sz="4" w:space="0" w:color="auto"/>
              <w:left w:val="single" w:sz="4" w:space="0" w:color="auto"/>
              <w:bottom w:val="single" w:sz="4" w:space="0" w:color="auto"/>
              <w:right w:val="single" w:sz="4" w:space="0" w:color="auto"/>
            </w:tcBorders>
            <w:vAlign w:val="center"/>
          </w:tcPr>
          <w:p w:rsidR="00A526D1" w:rsidRDefault="00A526D1" w:rsidP="00FA0BA6">
            <w:pPr>
              <w:spacing w:line="360" w:lineRule="auto"/>
              <w:ind w:right="-185"/>
              <w:jc w:val="center"/>
              <w:rPr>
                <w:rFonts w:ascii="Arial" w:hAnsi="Arial" w:cs="Arial"/>
                <w:b/>
                <w:lang w:val="ro-RO"/>
              </w:rPr>
            </w:pPr>
            <w:r>
              <w:rPr>
                <w:rFonts w:ascii="Arial" w:hAnsi="Arial" w:cs="Arial"/>
                <w:b/>
                <w:lang w:val="ro-RO"/>
              </w:rPr>
              <w:t>87</w:t>
            </w:r>
          </w:p>
        </w:tc>
      </w:tr>
      <w:tr w:rsidR="00A526D1" w:rsidRPr="00FA0BA6">
        <w:tc>
          <w:tcPr>
            <w:tcW w:w="8613" w:type="dxa"/>
            <w:tcBorders>
              <w:top w:val="single" w:sz="4" w:space="0" w:color="auto"/>
              <w:left w:val="single" w:sz="4" w:space="0" w:color="auto"/>
              <w:bottom w:val="single" w:sz="4" w:space="0" w:color="auto"/>
              <w:right w:val="single" w:sz="4" w:space="0" w:color="auto"/>
            </w:tcBorders>
            <w:vAlign w:val="center"/>
          </w:tcPr>
          <w:p w:rsidR="00A526D1" w:rsidRPr="00EF62DE" w:rsidRDefault="00A526D1" w:rsidP="00FA0BA6">
            <w:pPr>
              <w:spacing w:line="360" w:lineRule="auto"/>
              <w:ind w:right="-185"/>
              <w:rPr>
                <w:rFonts w:ascii="Arial" w:hAnsi="Arial" w:cs="Arial"/>
                <w:b/>
                <w:sz w:val="28"/>
                <w:szCs w:val="28"/>
                <w:lang w:val="ro-RO"/>
              </w:rPr>
            </w:pPr>
            <w:r w:rsidRPr="00EF62DE">
              <w:rPr>
                <w:rFonts w:ascii="Arial" w:hAnsi="Arial" w:cs="Arial"/>
                <w:b/>
                <w:sz w:val="28"/>
                <w:szCs w:val="28"/>
                <w:lang w:val="ro-RO"/>
              </w:rPr>
              <w:t>6. Soluţionarea activităţilor</w:t>
            </w:r>
          </w:p>
        </w:tc>
        <w:tc>
          <w:tcPr>
            <w:tcW w:w="957" w:type="dxa"/>
            <w:tcBorders>
              <w:top w:val="single" w:sz="4" w:space="0" w:color="auto"/>
              <w:left w:val="single" w:sz="4" w:space="0" w:color="auto"/>
              <w:bottom w:val="single" w:sz="4" w:space="0" w:color="auto"/>
              <w:right w:val="single" w:sz="4" w:space="0" w:color="auto"/>
            </w:tcBorders>
            <w:vAlign w:val="center"/>
          </w:tcPr>
          <w:p w:rsidR="00A526D1" w:rsidRPr="00FA0BA6" w:rsidRDefault="00637412" w:rsidP="00FA0BA6">
            <w:pPr>
              <w:spacing w:line="360" w:lineRule="auto"/>
              <w:ind w:right="-185"/>
              <w:jc w:val="center"/>
              <w:rPr>
                <w:rFonts w:ascii="Arial" w:hAnsi="Arial" w:cs="Arial"/>
                <w:b/>
                <w:lang w:val="ro-RO"/>
              </w:rPr>
            </w:pPr>
            <w:r>
              <w:rPr>
                <w:rFonts w:ascii="Arial" w:hAnsi="Arial" w:cs="Arial"/>
                <w:b/>
                <w:lang w:val="ro-RO"/>
              </w:rPr>
              <w:t>89</w:t>
            </w:r>
          </w:p>
        </w:tc>
      </w:tr>
      <w:tr w:rsidR="00A526D1" w:rsidRPr="00FA0BA6">
        <w:tc>
          <w:tcPr>
            <w:tcW w:w="8613" w:type="dxa"/>
            <w:tcBorders>
              <w:top w:val="single" w:sz="4" w:space="0" w:color="auto"/>
              <w:left w:val="single" w:sz="4" w:space="0" w:color="auto"/>
              <w:bottom w:val="single" w:sz="4" w:space="0" w:color="auto"/>
              <w:right w:val="single" w:sz="4" w:space="0" w:color="auto"/>
            </w:tcBorders>
            <w:vAlign w:val="center"/>
          </w:tcPr>
          <w:p w:rsidR="00A526D1" w:rsidRPr="00EF62DE" w:rsidRDefault="00A526D1" w:rsidP="00FA0BA6">
            <w:pPr>
              <w:spacing w:line="360" w:lineRule="auto"/>
              <w:ind w:right="-185"/>
              <w:rPr>
                <w:rFonts w:ascii="Arial" w:hAnsi="Arial" w:cs="Arial"/>
                <w:b/>
                <w:sz w:val="28"/>
                <w:szCs w:val="28"/>
                <w:lang w:val="ro-RO"/>
              </w:rPr>
            </w:pPr>
            <w:r w:rsidRPr="00EF62DE">
              <w:rPr>
                <w:rFonts w:ascii="Arial" w:hAnsi="Arial" w:cs="Arial"/>
                <w:b/>
                <w:sz w:val="28"/>
                <w:szCs w:val="28"/>
                <w:lang w:val="ro-RO"/>
              </w:rPr>
              <w:t>7. Bibliografie</w:t>
            </w:r>
          </w:p>
        </w:tc>
        <w:tc>
          <w:tcPr>
            <w:tcW w:w="957" w:type="dxa"/>
            <w:tcBorders>
              <w:top w:val="single" w:sz="4" w:space="0" w:color="auto"/>
              <w:left w:val="single" w:sz="4" w:space="0" w:color="auto"/>
              <w:bottom w:val="single" w:sz="4" w:space="0" w:color="auto"/>
              <w:right w:val="single" w:sz="4" w:space="0" w:color="auto"/>
            </w:tcBorders>
            <w:vAlign w:val="center"/>
          </w:tcPr>
          <w:p w:rsidR="00A526D1" w:rsidRPr="00FA0BA6" w:rsidRDefault="00A526D1" w:rsidP="00FA0BA6">
            <w:pPr>
              <w:spacing w:line="360" w:lineRule="auto"/>
              <w:ind w:right="-185"/>
              <w:jc w:val="center"/>
              <w:rPr>
                <w:rFonts w:ascii="Arial" w:hAnsi="Arial" w:cs="Arial"/>
                <w:b/>
                <w:lang w:val="ro-RO"/>
              </w:rPr>
            </w:pPr>
            <w:r>
              <w:rPr>
                <w:rFonts w:ascii="Arial" w:hAnsi="Arial" w:cs="Arial"/>
                <w:b/>
                <w:lang w:val="ro-RO"/>
              </w:rPr>
              <w:t>9</w:t>
            </w:r>
            <w:r w:rsidR="00637412">
              <w:rPr>
                <w:rFonts w:ascii="Arial" w:hAnsi="Arial" w:cs="Arial"/>
                <w:b/>
                <w:lang w:val="ro-RO"/>
              </w:rPr>
              <w:t>0</w:t>
            </w:r>
          </w:p>
        </w:tc>
      </w:tr>
    </w:tbl>
    <w:p w:rsidR="00945D78" w:rsidRPr="002640C0" w:rsidRDefault="00083F7B" w:rsidP="001B682A">
      <w:pPr>
        <w:spacing w:line="360" w:lineRule="auto"/>
        <w:ind w:right="-185"/>
        <w:rPr>
          <w:rFonts w:ascii="Arial" w:hAnsi="Arial" w:cs="Arial"/>
          <w:lang w:val="ro-RO"/>
        </w:rPr>
      </w:pPr>
      <w:r w:rsidRPr="002640C0">
        <w:rPr>
          <w:rFonts w:ascii="Arial" w:hAnsi="Arial" w:cs="Arial"/>
          <w:lang w:val="ro-RO"/>
        </w:rPr>
        <w:br w:type="page"/>
      </w:r>
    </w:p>
    <w:p w:rsidR="003B1ED2" w:rsidRPr="002640C0" w:rsidRDefault="003B1ED2" w:rsidP="0093791C">
      <w:pPr>
        <w:spacing w:line="360" w:lineRule="auto"/>
        <w:ind w:right="-185"/>
        <w:jc w:val="center"/>
        <w:rPr>
          <w:rFonts w:ascii="Arial" w:hAnsi="Arial" w:cs="Arial"/>
          <w:lang w:val="ro-RO"/>
        </w:rPr>
      </w:pPr>
      <w:r w:rsidRPr="002640C0">
        <w:rPr>
          <w:noProof/>
          <w:lang w:val="ro-RO"/>
        </w:rPr>
        <w:pict>
          <v:shape id="_x0000_s1445" type="#_x0000_t202" style="position:absolute;left:0;text-align:left;margin-left:2in;margin-top:1.7pt;width:207pt;height:36pt;z-index:49" fillcolor="#9fc">
            <v:shadow on="t" opacity=".5" offset="6pt,-6pt"/>
            <v:textbox style="mso-next-textbox:#_x0000_s1445">
              <w:txbxContent>
                <w:p w:rsidR="001250DE" w:rsidRPr="003B1ED2" w:rsidRDefault="001250DE" w:rsidP="003B1ED2">
                  <w:pPr>
                    <w:tabs>
                      <w:tab w:val="left" w:pos="180"/>
                    </w:tabs>
                    <w:spacing w:line="360" w:lineRule="auto"/>
                    <w:ind w:right="45"/>
                    <w:jc w:val="center"/>
                    <w:rPr>
                      <w:rFonts w:ascii="Arial Black" w:hAnsi="Arial Black" w:cs="Arial"/>
                      <w:b/>
                      <w:sz w:val="32"/>
                      <w:szCs w:val="32"/>
                      <w:lang w:val="ro-RO"/>
                    </w:rPr>
                  </w:pPr>
                  <w:r w:rsidRPr="003B1ED2">
                    <w:rPr>
                      <w:rFonts w:ascii="Arial Black" w:hAnsi="Arial Black" w:cs="Arial"/>
                      <w:b/>
                      <w:sz w:val="32"/>
                      <w:szCs w:val="32"/>
                      <w:lang w:val="ro-RO"/>
                    </w:rPr>
                    <w:t>1.  INTRODUCERE</w:t>
                  </w:r>
                </w:p>
              </w:txbxContent>
            </v:textbox>
            <w10:wrap type="square"/>
          </v:shape>
        </w:pict>
      </w:r>
    </w:p>
    <w:p w:rsidR="00EE3C00" w:rsidRPr="002640C0" w:rsidRDefault="00EE3C00" w:rsidP="00EE3C00">
      <w:pPr>
        <w:spacing w:line="360" w:lineRule="auto"/>
        <w:ind w:right="-185"/>
        <w:rPr>
          <w:rFonts w:ascii="Arial" w:hAnsi="Arial" w:cs="Arial"/>
          <w:b/>
          <w:sz w:val="28"/>
          <w:szCs w:val="28"/>
          <w:lang w:val="ro-RO"/>
        </w:rPr>
      </w:pPr>
    </w:p>
    <w:p w:rsidR="00A62505" w:rsidRDefault="00EE3C00" w:rsidP="004E1067">
      <w:pPr>
        <w:jc w:val="both"/>
        <w:rPr>
          <w:rFonts w:ascii="Arial" w:hAnsi="Arial" w:cs="Arial"/>
          <w:b/>
          <w:sz w:val="28"/>
          <w:szCs w:val="28"/>
          <w:lang w:val="ro-RO"/>
        </w:rPr>
      </w:pPr>
      <w:r w:rsidRPr="002640C0">
        <w:rPr>
          <w:rFonts w:ascii="Arial" w:hAnsi="Arial" w:cs="Arial"/>
          <w:b/>
          <w:sz w:val="28"/>
          <w:szCs w:val="28"/>
          <w:lang w:val="ro-RO"/>
        </w:rPr>
        <w:tab/>
      </w:r>
    </w:p>
    <w:p w:rsidR="004E1067" w:rsidRPr="004E1067" w:rsidRDefault="004E1067" w:rsidP="00A62505">
      <w:pPr>
        <w:ind w:firstLine="708"/>
        <w:jc w:val="both"/>
        <w:rPr>
          <w:rFonts w:ascii="Arial" w:hAnsi="Arial" w:cs="Arial"/>
          <w:lang w:val="ro-RO"/>
        </w:rPr>
      </w:pPr>
      <w:r w:rsidRPr="004E1067">
        <w:rPr>
          <w:rFonts w:ascii="Arial" w:hAnsi="Arial" w:cs="Arial"/>
          <w:lang w:val="ro-RO"/>
        </w:rPr>
        <w:t>Modulul „</w:t>
      </w:r>
      <w:r w:rsidRPr="004E1067">
        <w:rPr>
          <w:rFonts w:ascii="Arial" w:hAnsi="Arial" w:cs="Arial"/>
          <w:b/>
          <w:lang w:val="ro-RO"/>
        </w:rPr>
        <w:t>Tehnici şi sisteme de radiocomunicaţii</w:t>
      </w:r>
      <w:r w:rsidRPr="004E1067">
        <w:rPr>
          <w:rFonts w:ascii="Arial" w:hAnsi="Arial" w:cs="Arial"/>
          <w:i/>
          <w:lang w:val="ro-RO"/>
        </w:rPr>
        <w:t>”</w:t>
      </w:r>
      <w:r w:rsidRPr="004E1067">
        <w:rPr>
          <w:rFonts w:ascii="Arial" w:hAnsi="Arial" w:cs="Arial"/>
          <w:lang w:val="ro-RO"/>
        </w:rPr>
        <w:t xml:space="preserve"> face parte din </w:t>
      </w:r>
      <w:r w:rsidRPr="00A62505">
        <w:rPr>
          <w:rFonts w:ascii="Arial" w:hAnsi="Arial" w:cs="Arial"/>
          <w:u w:val="single"/>
          <w:lang w:val="ro-RO"/>
        </w:rPr>
        <w:t>Curriculum în dezvoltare locală</w:t>
      </w:r>
      <w:r w:rsidRPr="004E1067">
        <w:rPr>
          <w:rFonts w:ascii="Arial" w:hAnsi="Arial" w:cs="Arial"/>
          <w:lang w:val="ro-RO"/>
        </w:rPr>
        <w:t xml:space="preserve"> şi se adresează elevilor clasei a XII-a liceu tehnologic, specializarea </w:t>
      </w:r>
      <w:r w:rsidR="00B52DF9">
        <w:rPr>
          <w:rFonts w:ascii="Arial" w:hAnsi="Arial" w:cs="Arial"/>
          <w:i/>
          <w:lang w:val="ro-RO"/>
        </w:rPr>
        <w:t>T</w:t>
      </w:r>
      <w:r w:rsidRPr="004E1067">
        <w:rPr>
          <w:rFonts w:ascii="Arial" w:hAnsi="Arial" w:cs="Arial"/>
          <w:i/>
          <w:lang w:val="ro-RO"/>
        </w:rPr>
        <w:t>ehnician de telecomunicaţii</w:t>
      </w:r>
      <w:r w:rsidRPr="004E1067">
        <w:rPr>
          <w:rFonts w:ascii="Arial" w:hAnsi="Arial" w:cs="Arial"/>
          <w:lang w:val="ro-RO"/>
        </w:rPr>
        <w:t>, corespunzătoare nivelului trei din cadrul Sistemului Naţional de Calificări Profesionale.</w:t>
      </w:r>
    </w:p>
    <w:p w:rsidR="004E1067" w:rsidRPr="004E1067" w:rsidRDefault="004E1067" w:rsidP="004E1067">
      <w:pPr>
        <w:ind w:firstLine="708"/>
        <w:jc w:val="both"/>
        <w:rPr>
          <w:rFonts w:ascii="Arial" w:hAnsi="Arial" w:cs="Arial"/>
          <w:lang w:val="ro-RO"/>
        </w:rPr>
      </w:pPr>
      <w:r w:rsidRPr="004E1067">
        <w:rPr>
          <w:rFonts w:ascii="Arial" w:hAnsi="Arial" w:cs="Arial"/>
          <w:lang w:val="ro-RO"/>
        </w:rPr>
        <w:t>Parcurgerea modululu</w:t>
      </w:r>
      <w:r w:rsidR="009363AB">
        <w:rPr>
          <w:rFonts w:ascii="Arial" w:hAnsi="Arial" w:cs="Arial"/>
          <w:lang w:val="ro-RO"/>
        </w:rPr>
        <w:t xml:space="preserve">i </w:t>
      </w:r>
      <w:r w:rsidR="000778D0">
        <w:rPr>
          <w:rFonts w:ascii="Arial" w:hAnsi="Arial" w:cs="Arial"/>
          <w:lang w:val="ro-RO"/>
        </w:rPr>
        <w:t>pe durata anului şcolar presupune</w:t>
      </w:r>
      <w:r w:rsidRPr="004E1067">
        <w:rPr>
          <w:rFonts w:ascii="Arial" w:hAnsi="Arial" w:cs="Arial"/>
          <w:lang w:val="ro-RO"/>
        </w:rPr>
        <w:t> :</w:t>
      </w:r>
    </w:p>
    <w:p w:rsidR="004E1067" w:rsidRPr="004E1067" w:rsidRDefault="004E1067" w:rsidP="004E1067">
      <w:pPr>
        <w:ind w:firstLine="708"/>
        <w:jc w:val="both"/>
        <w:rPr>
          <w:rFonts w:ascii="Arial" w:hAnsi="Arial" w:cs="Arial"/>
          <w:lang w:val="ro-RO"/>
        </w:rPr>
      </w:pPr>
      <w:r w:rsidRPr="004E1067">
        <w:rPr>
          <w:rFonts w:ascii="Arial" w:hAnsi="Arial" w:cs="Arial"/>
          <w:lang w:val="ro-RO"/>
        </w:rPr>
        <w:t>-</w:t>
      </w:r>
      <w:r w:rsidRPr="004E1067">
        <w:rPr>
          <w:rFonts w:ascii="Arial" w:hAnsi="Arial" w:cs="Arial"/>
          <w:b/>
          <w:lang w:val="ro-RO"/>
        </w:rPr>
        <w:t>31 ore</w:t>
      </w:r>
      <w:r w:rsidRPr="004E1067">
        <w:rPr>
          <w:rFonts w:ascii="Arial" w:hAnsi="Arial" w:cs="Arial"/>
          <w:lang w:val="ro-RO"/>
        </w:rPr>
        <w:t xml:space="preserve"> pregătire teoretică (</w:t>
      </w:r>
      <w:r w:rsidR="009363AB">
        <w:rPr>
          <w:rFonts w:ascii="Arial" w:hAnsi="Arial" w:cs="Arial"/>
          <w:lang w:val="ro-RO"/>
        </w:rPr>
        <w:t>o oră pe săptămână, fiind excluse săptămânile</w:t>
      </w:r>
      <w:r w:rsidRPr="004E1067">
        <w:rPr>
          <w:rFonts w:ascii="Arial" w:hAnsi="Arial" w:cs="Arial"/>
          <w:lang w:val="ro-RO"/>
        </w:rPr>
        <w:t xml:space="preserve"> cu stagii de pregătire practică)</w:t>
      </w:r>
    </w:p>
    <w:p w:rsidR="004E1067" w:rsidRDefault="004E1067" w:rsidP="004E1067">
      <w:pPr>
        <w:ind w:firstLine="708"/>
        <w:jc w:val="both"/>
        <w:rPr>
          <w:rFonts w:ascii="Arial" w:hAnsi="Arial" w:cs="Arial"/>
          <w:lang w:val="it-IT"/>
        </w:rPr>
      </w:pPr>
      <w:r w:rsidRPr="004E1067">
        <w:rPr>
          <w:rFonts w:ascii="Arial" w:hAnsi="Arial" w:cs="Arial"/>
          <w:lang w:val="it-IT"/>
        </w:rPr>
        <w:t>-</w:t>
      </w:r>
      <w:r w:rsidRPr="004E1067">
        <w:rPr>
          <w:rFonts w:ascii="Arial" w:hAnsi="Arial" w:cs="Arial"/>
          <w:b/>
          <w:lang w:val="it-IT"/>
        </w:rPr>
        <w:t>16</w:t>
      </w:r>
      <w:r w:rsidRPr="004E1067">
        <w:rPr>
          <w:rFonts w:ascii="Arial" w:hAnsi="Arial" w:cs="Arial"/>
          <w:lang w:val="it-IT"/>
        </w:rPr>
        <w:t xml:space="preserve"> </w:t>
      </w:r>
      <w:r w:rsidRPr="004E1067">
        <w:rPr>
          <w:rFonts w:ascii="Arial" w:hAnsi="Arial" w:cs="Arial"/>
          <w:b/>
          <w:lang w:val="it-IT"/>
        </w:rPr>
        <w:t>ore</w:t>
      </w:r>
      <w:r w:rsidRPr="004E1067">
        <w:rPr>
          <w:rFonts w:ascii="Arial" w:hAnsi="Arial" w:cs="Arial"/>
          <w:lang w:val="it-IT"/>
        </w:rPr>
        <w:t xml:space="preserve"> laborator tehnologic</w:t>
      </w:r>
      <w:r w:rsidR="007C0876">
        <w:rPr>
          <w:rFonts w:ascii="Arial" w:hAnsi="Arial" w:cs="Arial"/>
          <w:lang w:val="it-IT"/>
        </w:rPr>
        <w:t xml:space="preserve"> (8 laboratoare cu durata 2 ore)</w:t>
      </w:r>
    </w:p>
    <w:p w:rsidR="007C0876" w:rsidRPr="004E1067" w:rsidRDefault="007C0876" w:rsidP="004E1067">
      <w:pPr>
        <w:ind w:firstLine="708"/>
        <w:jc w:val="both"/>
        <w:rPr>
          <w:rFonts w:ascii="Arial" w:hAnsi="Arial" w:cs="Arial"/>
          <w:lang w:val="it-IT"/>
        </w:rPr>
      </w:pPr>
    </w:p>
    <w:p w:rsidR="00EB07BB" w:rsidRDefault="007C0876" w:rsidP="00EB07BB">
      <w:pPr>
        <w:ind w:firstLine="708"/>
        <w:jc w:val="both"/>
        <w:rPr>
          <w:rFonts w:ascii="Arial" w:hAnsi="Arial" w:cs="Arial"/>
          <w:lang w:val="ro-RO"/>
        </w:rPr>
      </w:pPr>
      <w:r>
        <w:rPr>
          <w:rFonts w:ascii="Arial" w:hAnsi="Arial" w:cs="Arial"/>
          <w:lang w:val="ro-RO"/>
        </w:rPr>
        <w:t xml:space="preserve">Prezentul auxiliar curricular </w:t>
      </w:r>
      <w:r w:rsidRPr="004E1067">
        <w:rPr>
          <w:rFonts w:ascii="Arial" w:hAnsi="Arial" w:cs="Arial"/>
          <w:lang w:val="ro-RO"/>
        </w:rPr>
        <w:t xml:space="preserve">a </w:t>
      </w:r>
      <w:r>
        <w:rPr>
          <w:rFonts w:ascii="Arial" w:hAnsi="Arial" w:cs="Arial"/>
          <w:lang w:val="ro-RO"/>
        </w:rPr>
        <w:t xml:space="preserve">fost </w:t>
      </w:r>
      <w:r w:rsidRPr="004E1067">
        <w:rPr>
          <w:rFonts w:ascii="Arial" w:hAnsi="Arial" w:cs="Arial"/>
          <w:lang w:val="ro-RO"/>
        </w:rPr>
        <w:t xml:space="preserve">realizat </w:t>
      </w:r>
      <w:r>
        <w:rPr>
          <w:rFonts w:ascii="Arial" w:hAnsi="Arial" w:cs="Arial"/>
          <w:lang w:val="ro-RO"/>
        </w:rPr>
        <w:t xml:space="preserve">cu scopul </w:t>
      </w:r>
      <w:r w:rsidR="00000C2A">
        <w:rPr>
          <w:rFonts w:ascii="Arial" w:hAnsi="Arial" w:cs="Arial"/>
          <w:lang w:val="ro-RO"/>
        </w:rPr>
        <w:t>principal de a</w:t>
      </w:r>
      <w:r>
        <w:rPr>
          <w:rFonts w:ascii="Arial" w:hAnsi="Arial" w:cs="Arial"/>
          <w:lang w:val="ro-RO"/>
        </w:rPr>
        <w:t xml:space="preserve"> oferi </w:t>
      </w:r>
      <w:r w:rsidRPr="00E43642">
        <w:rPr>
          <w:rFonts w:ascii="Arial" w:hAnsi="Arial" w:cs="Arial"/>
          <w:u w:val="single"/>
          <w:lang w:val="ro-RO"/>
        </w:rPr>
        <w:t>un sprijin în activitatea de învăţare a elevilor</w:t>
      </w:r>
      <w:r>
        <w:rPr>
          <w:rFonts w:ascii="Arial" w:hAnsi="Arial" w:cs="Arial"/>
          <w:lang w:val="ro-RO"/>
        </w:rPr>
        <w:t>, având ca referinţă unităţile</w:t>
      </w:r>
      <w:r w:rsidRPr="004E1067">
        <w:rPr>
          <w:rFonts w:ascii="Arial" w:hAnsi="Arial" w:cs="Arial"/>
          <w:lang w:val="ro-RO"/>
        </w:rPr>
        <w:t xml:space="preserve"> de competenţă din Stand</w:t>
      </w:r>
      <w:r>
        <w:rPr>
          <w:rFonts w:ascii="Arial" w:hAnsi="Arial" w:cs="Arial"/>
          <w:lang w:val="ro-RO"/>
        </w:rPr>
        <w:t>ardul de Pregătire Profesională</w:t>
      </w:r>
      <w:r w:rsidRPr="004E1067">
        <w:rPr>
          <w:rFonts w:ascii="Arial" w:hAnsi="Arial" w:cs="Arial"/>
          <w:lang w:val="ro-RO"/>
        </w:rPr>
        <w:t xml:space="preserve"> pentru specializarea Tehnician de telecomunicaţii.</w:t>
      </w:r>
      <w:r>
        <w:rPr>
          <w:rFonts w:ascii="Arial" w:hAnsi="Arial" w:cs="Arial"/>
          <w:lang w:val="ro-RO"/>
        </w:rPr>
        <w:t xml:space="preserve"> </w:t>
      </w:r>
      <w:r w:rsidR="00EB07BB">
        <w:rPr>
          <w:rFonts w:ascii="Arial" w:hAnsi="Arial" w:cs="Arial"/>
          <w:lang w:val="ro-RO"/>
        </w:rPr>
        <w:t xml:space="preserve">Suplimentar, auxiliarul </w:t>
      </w:r>
      <w:r w:rsidR="00B25EED" w:rsidRPr="00EB07BB">
        <w:rPr>
          <w:rFonts w:ascii="Arial" w:hAnsi="Arial" w:cs="Arial"/>
          <w:lang w:val="ro-RO"/>
        </w:rPr>
        <w:t xml:space="preserve"> îşi propun</w:t>
      </w:r>
      <w:r w:rsidR="00EB07BB">
        <w:rPr>
          <w:rFonts w:ascii="Arial" w:hAnsi="Arial" w:cs="Arial"/>
          <w:lang w:val="ro-RO"/>
        </w:rPr>
        <w:t>e să orienteze şi să ajut</w:t>
      </w:r>
      <w:r w:rsidR="00B25EED" w:rsidRPr="00EB07BB">
        <w:rPr>
          <w:rFonts w:ascii="Arial" w:hAnsi="Arial" w:cs="Arial"/>
          <w:lang w:val="ro-RO"/>
        </w:rPr>
        <w:t xml:space="preserve">e cadrul didactic </w:t>
      </w:r>
      <w:r w:rsidR="00EB07BB" w:rsidRPr="00EB07BB">
        <w:rPr>
          <w:rFonts w:ascii="Arial" w:hAnsi="Arial" w:cs="Arial"/>
          <w:lang w:val="ro-RO"/>
        </w:rPr>
        <w:t>în activitatea de proiectare, desfăşurare şi eva</w:t>
      </w:r>
      <w:r w:rsidR="00EB07BB">
        <w:rPr>
          <w:rFonts w:ascii="Arial" w:hAnsi="Arial" w:cs="Arial"/>
          <w:lang w:val="ro-RO"/>
        </w:rPr>
        <w:t>luare a procesului de învăţare</w:t>
      </w:r>
      <w:r w:rsidR="00EB07BB" w:rsidRPr="00EB07BB">
        <w:rPr>
          <w:rFonts w:ascii="Arial" w:hAnsi="Arial" w:cs="Arial"/>
          <w:lang w:val="ro-RO"/>
        </w:rPr>
        <w:t xml:space="preserve">, </w:t>
      </w:r>
      <w:r w:rsidR="00EB07BB">
        <w:rPr>
          <w:rFonts w:ascii="Arial" w:hAnsi="Arial" w:cs="Arial"/>
          <w:lang w:val="ro-RO"/>
        </w:rPr>
        <w:t xml:space="preserve">pentru obţinerea unor </w:t>
      </w:r>
      <w:r w:rsidR="00EB07BB" w:rsidRPr="00EB07BB">
        <w:rPr>
          <w:rFonts w:ascii="Arial" w:hAnsi="Arial" w:cs="Arial"/>
          <w:lang w:val="ro-RO"/>
        </w:rPr>
        <w:t xml:space="preserve"> rezultate cât mai bune.</w:t>
      </w:r>
    </w:p>
    <w:p w:rsidR="000778D0" w:rsidRDefault="000778D0" w:rsidP="00EB07BB">
      <w:pPr>
        <w:ind w:firstLine="708"/>
        <w:jc w:val="both"/>
        <w:rPr>
          <w:rFonts w:ascii="Arial" w:hAnsi="Arial" w:cs="Arial"/>
          <w:lang w:val="ro-RO"/>
        </w:rPr>
      </w:pPr>
      <w:r>
        <w:rPr>
          <w:rFonts w:ascii="Arial" w:hAnsi="Arial" w:cs="Arial"/>
          <w:lang w:val="ro-RO"/>
        </w:rPr>
        <w:t xml:space="preserve">Fiecare material din auxiliarul curricular (activităţi de învăţare, documente de evaluare, anexe, glosar, bibliografie) </w:t>
      </w:r>
      <w:r w:rsidR="00277598">
        <w:rPr>
          <w:rFonts w:ascii="Arial" w:hAnsi="Arial" w:cs="Arial"/>
          <w:lang w:val="ro-RO"/>
        </w:rPr>
        <w:t xml:space="preserve">îşi aduc o </w:t>
      </w:r>
      <w:r>
        <w:rPr>
          <w:rFonts w:ascii="Arial" w:hAnsi="Arial" w:cs="Arial"/>
          <w:lang w:val="ro-RO"/>
        </w:rPr>
        <w:t>contribu</w:t>
      </w:r>
      <w:r w:rsidR="00277598">
        <w:rPr>
          <w:rFonts w:ascii="Arial" w:hAnsi="Arial" w:cs="Arial"/>
          <w:lang w:val="ro-RO"/>
        </w:rPr>
        <w:t>ţ</w:t>
      </w:r>
      <w:r>
        <w:rPr>
          <w:rFonts w:ascii="Arial" w:hAnsi="Arial" w:cs="Arial"/>
          <w:lang w:val="ro-RO"/>
        </w:rPr>
        <w:t xml:space="preserve">ie </w:t>
      </w:r>
      <w:r w:rsidR="000F1D26">
        <w:rPr>
          <w:rFonts w:ascii="Arial" w:hAnsi="Arial" w:cs="Arial"/>
          <w:lang w:val="ro-RO"/>
        </w:rPr>
        <w:t>diferenţiat</w:t>
      </w:r>
      <w:r w:rsidR="00277598">
        <w:rPr>
          <w:rFonts w:ascii="Arial" w:hAnsi="Arial" w:cs="Arial"/>
          <w:lang w:val="ro-RO"/>
        </w:rPr>
        <w:t xml:space="preserve">ă la realizarea competenţelor tehnice specifice modulului „Tehnici şi sisteme de radiocomunicaţii”, dar toate împreună nu constituie un manual. Un ipotetic manual ideal trebuie să includă toate conţinuturile tematice </w:t>
      </w:r>
      <w:r w:rsidR="00696F48">
        <w:rPr>
          <w:rFonts w:ascii="Arial" w:hAnsi="Arial" w:cs="Arial"/>
          <w:lang w:val="ro-RO"/>
        </w:rPr>
        <w:t>din CURRICULUM.</w:t>
      </w:r>
    </w:p>
    <w:p w:rsidR="00EF62DE" w:rsidRPr="00EB07BB" w:rsidRDefault="00EF62DE" w:rsidP="00EB07BB">
      <w:pPr>
        <w:ind w:firstLine="708"/>
        <w:jc w:val="both"/>
        <w:rPr>
          <w:rFonts w:ascii="Arial" w:hAnsi="Arial" w:cs="Arial"/>
          <w:lang w:val="ro-RO"/>
        </w:rPr>
      </w:pPr>
    </w:p>
    <w:p w:rsidR="00B25EED" w:rsidRDefault="00B25EED" w:rsidP="00EF62DE">
      <w:pPr>
        <w:pBdr>
          <w:top w:val="dashDotStroked" w:sz="24" w:space="1" w:color="993300"/>
          <w:left w:val="dashDotStroked" w:sz="24" w:space="4" w:color="993300"/>
          <w:bottom w:val="dashDotStroked" w:sz="24" w:space="1" w:color="993300"/>
          <w:right w:val="dashDotStroked" w:sz="24" w:space="4" w:color="993300"/>
        </w:pBdr>
        <w:ind w:firstLine="709"/>
        <w:jc w:val="both"/>
        <w:rPr>
          <w:rFonts w:ascii="Arial" w:hAnsi="Arial" w:cs="Arial"/>
          <w:b/>
          <w:bCs/>
          <w:i/>
          <w:iCs/>
          <w:color w:val="0000FF"/>
          <w:sz w:val="28"/>
          <w:szCs w:val="28"/>
          <w:lang w:val="it-IT"/>
        </w:rPr>
      </w:pPr>
      <w:r w:rsidRPr="00857A13">
        <w:rPr>
          <w:rFonts w:ascii="Arial" w:hAnsi="Arial" w:cs="Arial"/>
          <w:color w:val="0000FF"/>
          <w:lang w:val="ro-RO"/>
        </w:rPr>
        <w:tab/>
      </w:r>
      <w:r w:rsidRPr="00857A13">
        <w:rPr>
          <w:rFonts w:ascii="Arial" w:hAnsi="Arial" w:cs="Arial"/>
          <w:b/>
          <w:bCs/>
          <w:i/>
          <w:iCs/>
          <w:color w:val="0000FF"/>
          <w:sz w:val="28"/>
          <w:szCs w:val="28"/>
          <w:lang w:val="it-IT"/>
        </w:rPr>
        <w:t xml:space="preserve">Auxiliarul nu acoperă </w:t>
      </w:r>
      <w:r w:rsidR="00EB07BB" w:rsidRPr="00857A13">
        <w:rPr>
          <w:rFonts w:ascii="Arial" w:hAnsi="Arial" w:cs="Arial"/>
          <w:b/>
          <w:bCs/>
          <w:i/>
          <w:iCs/>
          <w:color w:val="0000FF"/>
          <w:sz w:val="28"/>
          <w:szCs w:val="28"/>
          <w:lang w:val="it-IT"/>
        </w:rPr>
        <w:t>integral, toate cerinţele din Standardul</w:t>
      </w:r>
      <w:r w:rsidRPr="00857A13">
        <w:rPr>
          <w:rFonts w:ascii="Arial" w:hAnsi="Arial" w:cs="Arial"/>
          <w:b/>
          <w:bCs/>
          <w:i/>
          <w:iCs/>
          <w:color w:val="0000FF"/>
          <w:sz w:val="28"/>
          <w:szCs w:val="28"/>
          <w:lang w:val="it-IT"/>
        </w:rPr>
        <w:t xml:space="preserve"> de Pregătire Profesională. Pentru obţinerea Certificatului de atestare profesională, este necesară validarea tuturor competenţelor conform criteriilor de performanţă şi a probelor de evaluare cuprinse în SPP.</w:t>
      </w:r>
    </w:p>
    <w:p w:rsidR="00CC05D3" w:rsidRPr="000F3E3A" w:rsidRDefault="00CC05D3" w:rsidP="00B25EED">
      <w:pPr>
        <w:ind w:firstLine="709"/>
        <w:jc w:val="both"/>
        <w:rPr>
          <w:rFonts w:ascii="Arial" w:hAnsi="Arial" w:cs="Arial"/>
          <w:bCs/>
          <w:iCs/>
          <w:color w:val="0000FF"/>
          <w:sz w:val="28"/>
          <w:szCs w:val="28"/>
          <w:lang w:val="it-IT"/>
        </w:rPr>
      </w:pPr>
    </w:p>
    <w:p w:rsidR="006E551B" w:rsidRPr="000F3E3A" w:rsidRDefault="000F3E3A" w:rsidP="00B25EED">
      <w:pPr>
        <w:ind w:firstLine="709"/>
        <w:jc w:val="both"/>
        <w:rPr>
          <w:rFonts w:ascii="Arial" w:hAnsi="Arial" w:cs="Arial"/>
          <w:bCs/>
          <w:iCs/>
          <w:lang w:val="ro-RO"/>
        </w:rPr>
      </w:pPr>
      <w:r w:rsidRPr="000F3E3A">
        <w:rPr>
          <w:rFonts w:ascii="Arial" w:hAnsi="Arial" w:cs="Arial"/>
          <w:bCs/>
          <w:iCs/>
          <w:lang w:val="ro-RO"/>
        </w:rPr>
        <w:t xml:space="preserve">În contextul </w:t>
      </w:r>
      <w:r>
        <w:rPr>
          <w:rFonts w:ascii="Arial" w:hAnsi="Arial" w:cs="Arial"/>
          <w:bCs/>
          <w:iCs/>
          <w:lang w:val="ro-RO"/>
        </w:rPr>
        <w:t>vârstei elevilor din clasa a XII-a, având în vedere că aceştia încep să devină „adulţi”, profesoru</w:t>
      </w:r>
      <w:r w:rsidR="0037068A">
        <w:rPr>
          <w:rFonts w:ascii="Arial" w:hAnsi="Arial" w:cs="Arial"/>
          <w:bCs/>
          <w:iCs/>
          <w:lang w:val="ro-RO"/>
        </w:rPr>
        <w:t>l</w:t>
      </w:r>
      <w:r>
        <w:rPr>
          <w:rFonts w:ascii="Arial" w:hAnsi="Arial" w:cs="Arial"/>
          <w:bCs/>
          <w:iCs/>
          <w:lang w:val="ro-RO"/>
        </w:rPr>
        <w:t xml:space="preserve"> trebuie să admită că pentru aceşti elevi </w:t>
      </w:r>
      <w:r w:rsidR="0037068A">
        <w:rPr>
          <w:rFonts w:ascii="Arial" w:hAnsi="Arial" w:cs="Arial"/>
          <w:bCs/>
          <w:iCs/>
          <w:lang w:val="ro-RO"/>
        </w:rPr>
        <w:t>creşte importanţa învăţării selective, creşte importanţa unei existenţe relativ ind</w:t>
      </w:r>
      <w:r w:rsidR="000F1D26">
        <w:rPr>
          <w:rFonts w:ascii="Arial" w:hAnsi="Arial" w:cs="Arial"/>
          <w:bCs/>
          <w:iCs/>
          <w:lang w:val="ro-RO"/>
        </w:rPr>
        <w:t>ependente</w:t>
      </w:r>
      <w:r w:rsidR="0037068A">
        <w:rPr>
          <w:rFonts w:ascii="Arial" w:hAnsi="Arial" w:cs="Arial"/>
          <w:bCs/>
          <w:iCs/>
          <w:lang w:val="ro-RO"/>
        </w:rPr>
        <w:t>, creşte dorinţa de a lua decizii şi de a-şi asuma responsabilităţi. Prin urmare este obligatoriu ca activităţile de învăţare să fie structurate cu finalitate vizibilă, să nu</w:t>
      </w:r>
      <w:r w:rsidR="000F1D26">
        <w:rPr>
          <w:rFonts w:ascii="Arial" w:hAnsi="Arial" w:cs="Arial"/>
          <w:bCs/>
          <w:iCs/>
          <w:lang w:val="ro-RO"/>
        </w:rPr>
        <w:t xml:space="preserve"> existe aparenţa inutilităţii, s</w:t>
      </w:r>
      <w:r w:rsidR="0037068A">
        <w:rPr>
          <w:rFonts w:ascii="Arial" w:hAnsi="Arial" w:cs="Arial"/>
          <w:bCs/>
          <w:iCs/>
          <w:lang w:val="ro-RO"/>
        </w:rPr>
        <w:t>ă promoveze pragmatismul educaţional.</w:t>
      </w:r>
    </w:p>
    <w:p w:rsidR="00857A13" w:rsidRPr="00E76D58" w:rsidRDefault="00857A13" w:rsidP="00857A13">
      <w:pPr>
        <w:ind w:firstLine="720"/>
        <w:jc w:val="both"/>
        <w:rPr>
          <w:rFonts w:ascii="Arial" w:hAnsi="Arial"/>
          <w:lang w:val="ro-RO"/>
        </w:rPr>
      </w:pPr>
      <w:r w:rsidRPr="00E76D58">
        <w:rPr>
          <w:rFonts w:ascii="Arial" w:hAnsi="Arial"/>
          <w:lang w:val="ro-RO"/>
        </w:rPr>
        <w:t>În el</w:t>
      </w:r>
      <w:r>
        <w:rPr>
          <w:rFonts w:ascii="Arial" w:hAnsi="Arial"/>
          <w:lang w:val="ro-RO"/>
        </w:rPr>
        <w:t>aborarea strategiilor didactice, profesorul trebuie să aibă în vedere următoarele cerinţe</w:t>
      </w:r>
      <w:r w:rsidRPr="00E76D58">
        <w:rPr>
          <w:rFonts w:ascii="Arial" w:hAnsi="Arial"/>
          <w:lang w:val="ro-RO"/>
        </w:rPr>
        <w:t>:</w:t>
      </w:r>
    </w:p>
    <w:p w:rsidR="00857A13" w:rsidRPr="00E76D58" w:rsidRDefault="00857A13" w:rsidP="00121B80">
      <w:pPr>
        <w:numPr>
          <w:ilvl w:val="1"/>
          <w:numId w:val="2"/>
        </w:numPr>
        <w:jc w:val="both"/>
        <w:rPr>
          <w:rFonts w:ascii="Arial" w:hAnsi="Arial"/>
          <w:lang w:val="ro-RO"/>
        </w:rPr>
      </w:pPr>
      <w:r>
        <w:rPr>
          <w:rFonts w:ascii="Arial" w:hAnsi="Arial"/>
          <w:lang w:val="ro-RO"/>
        </w:rPr>
        <w:t xml:space="preserve">elevii învaţă </w:t>
      </w:r>
      <w:r w:rsidRPr="00E76D58">
        <w:rPr>
          <w:rFonts w:ascii="Arial" w:hAnsi="Arial"/>
          <w:lang w:val="ro-RO"/>
        </w:rPr>
        <w:t>e</w:t>
      </w:r>
      <w:r>
        <w:rPr>
          <w:rFonts w:ascii="Arial" w:hAnsi="Arial"/>
          <w:lang w:val="ro-RO"/>
        </w:rPr>
        <w:t>ficient</w:t>
      </w:r>
      <w:r w:rsidRPr="00E76D58">
        <w:rPr>
          <w:rFonts w:ascii="Arial" w:hAnsi="Arial"/>
          <w:lang w:val="ro-RO"/>
        </w:rPr>
        <w:t xml:space="preserve"> atunci când </w:t>
      </w:r>
      <w:r>
        <w:rPr>
          <w:rFonts w:ascii="Arial" w:hAnsi="Arial"/>
          <w:lang w:val="ro-RO"/>
        </w:rPr>
        <w:t>o activitate de   învăţare este considerată utilă</w:t>
      </w:r>
      <w:r w:rsidR="00FD0FAA">
        <w:rPr>
          <w:rFonts w:ascii="Arial" w:hAnsi="Arial"/>
          <w:lang w:val="ro-RO"/>
        </w:rPr>
        <w:t>;</w:t>
      </w:r>
    </w:p>
    <w:p w:rsidR="00857A13" w:rsidRPr="00E76D58" w:rsidRDefault="00857A13" w:rsidP="00121B80">
      <w:pPr>
        <w:numPr>
          <w:ilvl w:val="1"/>
          <w:numId w:val="2"/>
        </w:numPr>
        <w:jc w:val="both"/>
        <w:rPr>
          <w:rFonts w:ascii="Arial" w:hAnsi="Arial"/>
          <w:lang w:val="ro-RO"/>
        </w:rPr>
      </w:pPr>
      <w:r>
        <w:rPr>
          <w:rFonts w:ascii="Arial" w:hAnsi="Arial"/>
          <w:lang w:val="ro-RO"/>
        </w:rPr>
        <w:t>elevii învaţă când rezolvă o sarcină</w:t>
      </w:r>
      <w:r w:rsidRPr="00E76D58">
        <w:rPr>
          <w:rFonts w:ascii="Arial" w:hAnsi="Arial"/>
          <w:lang w:val="ro-RO"/>
        </w:rPr>
        <w:t xml:space="preserve"> şi când sunt implicaţi activ în procesul de învăţare</w:t>
      </w:r>
      <w:r w:rsidR="00FD0FAA">
        <w:rPr>
          <w:rFonts w:ascii="Arial" w:hAnsi="Arial"/>
          <w:lang w:val="ro-RO"/>
        </w:rPr>
        <w:t>;</w:t>
      </w:r>
    </w:p>
    <w:p w:rsidR="00857A13" w:rsidRPr="00E76D58" w:rsidRDefault="00FD0FAA" w:rsidP="00121B80">
      <w:pPr>
        <w:numPr>
          <w:ilvl w:val="1"/>
          <w:numId w:val="2"/>
        </w:numPr>
        <w:jc w:val="both"/>
        <w:rPr>
          <w:rFonts w:ascii="Arial" w:hAnsi="Arial"/>
          <w:lang w:val="ro-RO"/>
        </w:rPr>
      </w:pPr>
      <w:r>
        <w:rPr>
          <w:rFonts w:ascii="Arial" w:hAnsi="Arial"/>
          <w:lang w:val="ro-RO"/>
        </w:rPr>
        <w:t>elevii au stiluri proprii</w:t>
      </w:r>
      <w:r w:rsidR="00857A13" w:rsidRPr="00E76D58">
        <w:rPr>
          <w:rFonts w:ascii="Arial" w:hAnsi="Arial"/>
          <w:lang w:val="ro-RO"/>
        </w:rPr>
        <w:t xml:space="preserve"> de învăţare</w:t>
      </w:r>
      <w:r>
        <w:rPr>
          <w:rFonts w:ascii="Arial" w:hAnsi="Arial"/>
          <w:lang w:val="ro-RO"/>
        </w:rPr>
        <w:t>, cu viteze deosebite şi în moduri diferite;</w:t>
      </w:r>
    </w:p>
    <w:p w:rsidR="00857A13" w:rsidRPr="00E76D58" w:rsidRDefault="00857A13" w:rsidP="00121B80">
      <w:pPr>
        <w:numPr>
          <w:ilvl w:val="1"/>
          <w:numId w:val="2"/>
        </w:numPr>
        <w:jc w:val="both"/>
        <w:rPr>
          <w:rFonts w:ascii="Arial" w:hAnsi="Arial"/>
          <w:lang w:val="ro-RO"/>
        </w:rPr>
      </w:pPr>
      <w:r w:rsidRPr="00E76D58">
        <w:rPr>
          <w:rFonts w:ascii="Arial" w:hAnsi="Arial"/>
          <w:lang w:val="ro-RO"/>
        </w:rPr>
        <w:t>elevii participă cu cunoş</w:t>
      </w:r>
      <w:r w:rsidR="00FD0FAA">
        <w:rPr>
          <w:rFonts w:ascii="Arial" w:hAnsi="Arial"/>
          <w:lang w:val="ro-RO"/>
        </w:rPr>
        <w:t>tinţele lor (</w:t>
      </w:r>
      <w:r w:rsidRPr="00E76D58">
        <w:rPr>
          <w:rFonts w:ascii="Arial" w:hAnsi="Arial"/>
          <w:lang w:val="ro-RO"/>
        </w:rPr>
        <w:t>dobândite</w:t>
      </w:r>
      <w:r w:rsidR="000F1D26">
        <w:rPr>
          <w:rFonts w:ascii="Arial" w:hAnsi="Arial"/>
          <w:lang w:val="ro-RO"/>
        </w:rPr>
        <w:t xml:space="preserve"> pe diverse căi</w:t>
      </w:r>
      <w:r w:rsidRPr="00E76D58">
        <w:rPr>
          <w:rFonts w:ascii="Arial" w:hAnsi="Arial"/>
          <w:lang w:val="ro-RO"/>
        </w:rPr>
        <w:t xml:space="preserve"> anterior</w:t>
      </w:r>
      <w:r w:rsidR="00FD0FAA">
        <w:rPr>
          <w:rFonts w:ascii="Arial" w:hAnsi="Arial"/>
          <w:lang w:val="ro-RO"/>
        </w:rPr>
        <w:t>)</w:t>
      </w:r>
      <w:r w:rsidRPr="00E76D58">
        <w:rPr>
          <w:rFonts w:ascii="Arial" w:hAnsi="Arial"/>
          <w:lang w:val="ro-RO"/>
        </w:rPr>
        <w:t>, în procesul de învăţare</w:t>
      </w:r>
      <w:r w:rsidR="00FD0FAA">
        <w:rPr>
          <w:rFonts w:ascii="Arial" w:hAnsi="Arial"/>
          <w:lang w:val="ro-RO"/>
        </w:rPr>
        <w:t>;</w:t>
      </w:r>
    </w:p>
    <w:p w:rsidR="00857A13" w:rsidRPr="00E76D58" w:rsidRDefault="00857A13" w:rsidP="00121B80">
      <w:pPr>
        <w:numPr>
          <w:ilvl w:val="1"/>
          <w:numId w:val="2"/>
        </w:numPr>
        <w:jc w:val="both"/>
        <w:rPr>
          <w:rFonts w:ascii="Arial" w:hAnsi="Arial"/>
          <w:lang w:val="ro-RO"/>
        </w:rPr>
      </w:pPr>
      <w:r w:rsidRPr="00E76D58">
        <w:rPr>
          <w:rFonts w:ascii="Arial" w:hAnsi="Arial"/>
          <w:lang w:val="ro-RO"/>
        </w:rPr>
        <w:t xml:space="preserve">elevii au nevoie de timp </w:t>
      </w:r>
      <w:r w:rsidR="00FD0FAA">
        <w:rPr>
          <w:rFonts w:ascii="Arial" w:hAnsi="Arial"/>
          <w:lang w:val="ro-RO"/>
        </w:rPr>
        <w:t xml:space="preserve">suplimentar </w:t>
      </w:r>
      <w:r w:rsidRPr="000F1D26">
        <w:rPr>
          <w:rFonts w:ascii="Arial" w:hAnsi="Arial"/>
          <w:u w:val="single"/>
          <w:lang w:val="ro-RO"/>
        </w:rPr>
        <w:t>acordat special</w:t>
      </w:r>
      <w:r w:rsidR="00FD0FAA">
        <w:rPr>
          <w:rFonts w:ascii="Arial" w:hAnsi="Arial"/>
          <w:lang w:val="ro-RO"/>
        </w:rPr>
        <w:t>,</w:t>
      </w:r>
      <w:r w:rsidRPr="00E76D58">
        <w:rPr>
          <w:rFonts w:ascii="Arial" w:hAnsi="Arial"/>
          <w:lang w:val="ro-RO"/>
        </w:rPr>
        <w:t xml:space="preserve"> pentru </w:t>
      </w:r>
      <w:r w:rsidR="00FD0FAA" w:rsidRPr="00E76D58">
        <w:rPr>
          <w:rFonts w:ascii="Arial" w:hAnsi="Arial"/>
          <w:lang w:val="ro-RO"/>
        </w:rPr>
        <w:t xml:space="preserve">ordonarea </w:t>
      </w:r>
      <w:r w:rsidR="00FD0FAA">
        <w:rPr>
          <w:rFonts w:ascii="Arial" w:hAnsi="Arial"/>
          <w:lang w:val="ro-RO"/>
        </w:rPr>
        <w:t xml:space="preserve"> informaţiilor noi şi pentru asocierea lor cu cunoştinţe</w:t>
      </w:r>
      <w:r w:rsidR="000F1D26">
        <w:rPr>
          <w:rFonts w:ascii="Arial" w:hAnsi="Arial"/>
          <w:lang w:val="ro-RO"/>
        </w:rPr>
        <w:t>le</w:t>
      </w:r>
      <w:r w:rsidR="00FD0FAA">
        <w:rPr>
          <w:rFonts w:ascii="Arial" w:hAnsi="Arial"/>
          <w:lang w:val="ro-RO"/>
        </w:rPr>
        <w:t xml:space="preserve"> mai  vechi</w:t>
      </w:r>
      <w:r w:rsidRPr="00E76D58">
        <w:rPr>
          <w:rFonts w:ascii="Arial" w:hAnsi="Arial"/>
          <w:lang w:val="ro-RO"/>
        </w:rPr>
        <w:t>.</w:t>
      </w:r>
    </w:p>
    <w:p w:rsidR="00857A13" w:rsidRPr="00E76D58" w:rsidRDefault="00857A13" w:rsidP="00857A13">
      <w:pPr>
        <w:ind w:firstLine="720"/>
        <w:jc w:val="both"/>
        <w:rPr>
          <w:rFonts w:ascii="Arial" w:hAnsi="Arial"/>
          <w:lang w:val="ro-RO"/>
        </w:rPr>
      </w:pPr>
    </w:p>
    <w:p w:rsidR="0019055F" w:rsidRDefault="0019055F" w:rsidP="00857A13">
      <w:pPr>
        <w:ind w:firstLine="720"/>
        <w:jc w:val="both"/>
        <w:rPr>
          <w:rFonts w:ascii="Arial" w:hAnsi="Arial"/>
          <w:lang w:val="ro-RO"/>
        </w:rPr>
      </w:pPr>
    </w:p>
    <w:p w:rsidR="00157A9F" w:rsidRDefault="00453C67" w:rsidP="0019055F">
      <w:pPr>
        <w:ind w:firstLine="720"/>
        <w:jc w:val="both"/>
        <w:rPr>
          <w:rFonts w:ascii="Arial" w:hAnsi="Arial"/>
          <w:lang w:val="ro-RO"/>
        </w:rPr>
      </w:pPr>
      <w:r>
        <w:rPr>
          <w:rFonts w:ascii="Arial" w:hAnsi="Arial"/>
          <w:lang w:val="ro-RO"/>
        </w:rPr>
        <w:t>Pe de altă parte, e</w:t>
      </w:r>
      <w:r w:rsidR="0019055F">
        <w:rPr>
          <w:rFonts w:ascii="Arial" w:hAnsi="Arial"/>
          <w:lang w:val="ro-RO"/>
        </w:rPr>
        <w:t>levul trebuie să conştientizeze că vârsta adolescenţei este strâns corelată cu instruirea prin activităţi de învăţare şi este foarte potrivită pentru o astfel de activitate. Este n</w:t>
      </w:r>
      <w:r w:rsidR="00306BAC">
        <w:rPr>
          <w:rFonts w:ascii="Arial" w:hAnsi="Arial"/>
          <w:lang w:val="ro-RO"/>
        </w:rPr>
        <w:t>ormal ca din start să se elimine</w:t>
      </w:r>
      <w:r w:rsidR="0019055F">
        <w:rPr>
          <w:rFonts w:ascii="Arial" w:hAnsi="Arial"/>
          <w:lang w:val="ro-RO"/>
        </w:rPr>
        <w:t xml:space="preserve"> orice modalitate de irosire a oportunităţilor oferite de minutele unei ore de curs. Prezentul ghid auxiliar a fost realizat cu intenţia de a înlătura pe cât posibil eventualele momente de apatie ale elevilor de-a lungul unei ore de curs. În acest sens </w:t>
      </w:r>
      <w:r w:rsidR="00157A9F">
        <w:rPr>
          <w:rFonts w:ascii="Arial" w:hAnsi="Arial"/>
          <w:lang w:val="ro-RO"/>
        </w:rPr>
        <w:t xml:space="preserve">s-a urmărit : </w:t>
      </w:r>
    </w:p>
    <w:p w:rsidR="0019055F" w:rsidRDefault="00157A9F" w:rsidP="00121B80">
      <w:pPr>
        <w:numPr>
          <w:ilvl w:val="2"/>
          <w:numId w:val="2"/>
        </w:numPr>
        <w:jc w:val="both"/>
        <w:rPr>
          <w:rFonts w:ascii="Arial" w:hAnsi="Arial"/>
          <w:lang w:val="ro-RO"/>
        </w:rPr>
      </w:pPr>
      <w:r>
        <w:rPr>
          <w:rFonts w:ascii="Arial" w:hAnsi="Arial"/>
          <w:lang w:val="ro-RO"/>
        </w:rPr>
        <w:t xml:space="preserve">durata de concentrare intelectuală a unei activităţi de învăţare să nu depăşească 20 minute; </w:t>
      </w:r>
    </w:p>
    <w:p w:rsidR="00157A9F" w:rsidRDefault="00157A9F" w:rsidP="00121B80">
      <w:pPr>
        <w:numPr>
          <w:ilvl w:val="2"/>
          <w:numId w:val="2"/>
        </w:numPr>
        <w:jc w:val="both"/>
        <w:rPr>
          <w:rFonts w:ascii="Arial" w:hAnsi="Arial"/>
          <w:lang w:val="ro-RO"/>
        </w:rPr>
      </w:pPr>
      <w:r>
        <w:rPr>
          <w:rFonts w:ascii="Arial" w:hAnsi="Arial"/>
          <w:lang w:val="ro-RO"/>
        </w:rPr>
        <w:t>ativităţile de învăţare să beneficiaze de o varietate de forme</w:t>
      </w:r>
      <w:r w:rsidRPr="00157A9F">
        <w:rPr>
          <w:rFonts w:ascii="Arial" w:hAnsi="Arial"/>
          <w:lang w:val="ro-RO"/>
        </w:rPr>
        <w:t xml:space="preserve"> </w:t>
      </w:r>
      <w:r>
        <w:rPr>
          <w:rFonts w:ascii="Arial" w:hAnsi="Arial"/>
          <w:lang w:val="ro-RO"/>
        </w:rPr>
        <w:t>de prezentare (explicaţii</w:t>
      </w:r>
      <w:r w:rsidR="009D0F8D">
        <w:rPr>
          <w:rFonts w:ascii="Arial" w:hAnsi="Arial"/>
          <w:lang w:val="ro-RO"/>
        </w:rPr>
        <w:t xml:space="preserve"> </w:t>
      </w:r>
      <w:r w:rsidR="009D0F8D" w:rsidRPr="009D0F8D">
        <w:rPr>
          <w:rFonts w:ascii="Arial" w:hAnsi="Arial"/>
          <w:u w:val="single"/>
          <w:lang w:val="ro-RO"/>
        </w:rPr>
        <w:t>ascultate</w:t>
      </w:r>
      <w:r>
        <w:rPr>
          <w:rFonts w:ascii="Arial" w:hAnsi="Arial"/>
          <w:lang w:val="ro-RO"/>
        </w:rPr>
        <w:t>, demonstraţii</w:t>
      </w:r>
      <w:r w:rsidR="009D0F8D">
        <w:rPr>
          <w:rFonts w:ascii="Arial" w:hAnsi="Arial"/>
          <w:lang w:val="ro-RO"/>
        </w:rPr>
        <w:t xml:space="preserve"> </w:t>
      </w:r>
      <w:r w:rsidR="009D0F8D" w:rsidRPr="009D0F8D">
        <w:rPr>
          <w:rFonts w:ascii="Arial" w:hAnsi="Arial"/>
          <w:u w:val="single"/>
          <w:lang w:val="ro-RO"/>
        </w:rPr>
        <w:t>scrise</w:t>
      </w:r>
      <w:r>
        <w:rPr>
          <w:rFonts w:ascii="Arial" w:hAnsi="Arial"/>
          <w:lang w:val="ro-RO"/>
        </w:rPr>
        <w:t>, proiecţii</w:t>
      </w:r>
      <w:r w:rsidR="009D0F8D">
        <w:rPr>
          <w:rFonts w:ascii="Arial" w:hAnsi="Arial"/>
          <w:lang w:val="ro-RO"/>
        </w:rPr>
        <w:t xml:space="preserve"> </w:t>
      </w:r>
      <w:r w:rsidR="009D0F8D" w:rsidRPr="009D0F8D">
        <w:rPr>
          <w:rFonts w:ascii="Arial" w:hAnsi="Arial"/>
          <w:u w:val="single"/>
          <w:lang w:val="ro-RO"/>
        </w:rPr>
        <w:t>video</w:t>
      </w:r>
      <w:r>
        <w:rPr>
          <w:rFonts w:ascii="Arial" w:hAnsi="Arial"/>
          <w:lang w:val="ro-RO"/>
        </w:rPr>
        <w:t xml:space="preserve">, </w:t>
      </w:r>
      <w:r w:rsidR="009D0F8D">
        <w:rPr>
          <w:rFonts w:ascii="Arial" w:hAnsi="Arial"/>
          <w:lang w:val="ro-RO"/>
        </w:rPr>
        <w:t xml:space="preserve">jocuri de rol </w:t>
      </w:r>
      <w:r w:rsidR="009D0F8D" w:rsidRPr="009D0F8D">
        <w:rPr>
          <w:rFonts w:ascii="Arial" w:hAnsi="Arial"/>
          <w:u w:val="single"/>
          <w:lang w:val="ro-RO"/>
        </w:rPr>
        <w:t>simulate</w:t>
      </w:r>
      <w:r w:rsidR="009D0F8D">
        <w:rPr>
          <w:rFonts w:ascii="Arial" w:hAnsi="Arial"/>
          <w:lang w:val="ro-RO"/>
        </w:rPr>
        <w:t xml:space="preserve"> </w:t>
      </w:r>
      <w:r w:rsidRPr="009D0F8D">
        <w:rPr>
          <w:rFonts w:ascii="Arial" w:hAnsi="Arial"/>
          <w:lang w:val="ro-RO"/>
        </w:rPr>
        <w:t>etc</w:t>
      </w:r>
      <w:r>
        <w:rPr>
          <w:rFonts w:ascii="Arial" w:hAnsi="Arial"/>
          <w:lang w:val="ro-RO"/>
        </w:rPr>
        <w:t>.);</w:t>
      </w:r>
    </w:p>
    <w:p w:rsidR="00157A9F" w:rsidRDefault="009D0F8D" w:rsidP="00121B80">
      <w:pPr>
        <w:numPr>
          <w:ilvl w:val="2"/>
          <w:numId w:val="2"/>
        </w:numPr>
        <w:jc w:val="both"/>
        <w:rPr>
          <w:rFonts w:ascii="Arial" w:hAnsi="Arial"/>
          <w:lang w:val="ro-RO"/>
        </w:rPr>
      </w:pPr>
      <w:r>
        <w:rPr>
          <w:rFonts w:ascii="Arial" w:hAnsi="Arial"/>
          <w:lang w:val="ro-RO"/>
        </w:rPr>
        <w:t>folosirea multiplă a imaginilor oferite de tehnologia comunicaţiilor INTERNET şi utilizarea graficelor şi a schemelor bloc intuitive;</w:t>
      </w:r>
    </w:p>
    <w:p w:rsidR="00857A13" w:rsidRDefault="009D0F8D" w:rsidP="00121B80">
      <w:pPr>
        <w:numPr>
          <w:ilvl w:val="2"/>
          <w:numId w:val="2"/>
        </w:numPr>
        <w:jc w:val="both"/>
        <w:rPr>
          <w:rFonts w:ascii="Arial" w:hAnsi="Arial"/>
          <w:lang w:val="ro-RO"/>
        </w:rPr>
      </w:pPr>
      <w:r>
        <w:rPr>
          <w:rFonts w:ascii="Arial" w:hAnsi="Arial"/>
          <w:lang w:val="ro-RO"/>
        </w:rPr>
        <w:t>ac</w:t>
      </w:r>
      <w:r w:rsidR="00935217">
        <w:rPr>
          <w:rFonts w:ascii="Arial" w:hAnsi="Arial"/>
          <w:lang w:val="ro-RO"/>
        </w:rPr>
        <w:t>centuarea aspectelor pragmatice prin propunerea unor activităţi de învăţare care dezvoltă abi</w:t>
      </w:r>
      <w:r w:rsidR="00453C67">
        <w:rPr>
          <w:rFonts w:ascii="Arial" w:hAnsi="Arial"/>
          <w:lang w:val="ro-RO"/>
        </w:rPr>
        <w:t>lităţi şi competenţe utile întrun</w:t>
      </w:r>
      <w:r w:rsidR="00935217">
        <w:rPr>
          <w:rFonts w:ascii="Arial" w:hAnsi="Arial"/>
          <w:lang w:val="ro-RO"/>
        </w:rPr>
        <w:t xml:space="preserve"> viitor posibil loc de muncă.</w:t>
      </w:r>
    </w:p>
    <w:p w:rsidR="004468F0" w:rsidRDefault="004468F0" w:rsidP="004468F0">
      <w:pPr>
        <w:jc w:val="both"/>
        <w:rPr>
          <w:rFonts w:ascii="Arial" w:hAnsi="Arial"/>
          <w:lang w:val="ro-RO"/>
        </w:rPr>
      </w:pPr>
    </w:p>
    <w:p w:rsidR="004468F0" w:rsidRPr="004468F0" w:rsidRDefault="004468F0" w:rsidP="004468F0">
      <w:pPr>
        <w:pStyle w:val="Title"/>
        <w:ind w:right="0" w:firstLine="720"/>
        <w:jc w:val="both"/>
        <w:rPr>
          <w:rFonts w:ascii="Arial" w:hAnsi="Arial" w:cs="Arial"/>
          <w:b w:val="0"/>
          <w:szCs w:val="24"/>
        </w:rPr>
      </w:pPr>
      <w:r w:rsidRPr="004468F0">
        <w:rPr>
          <w:rFonts w:ascii="Arial" w:hAnsi="Arial"/>
          <w:b w:val="0"/>
        </w:rPr>
        <w:t xml:space="preserve">În contextul apartenenţei la Uniunea Europeană </w:t>
      </w:r>
      <w:r w:rsidRPr="004468F0">
        <w:rPr>
          <w:rFonts w:ascii="Arial" w:hAnsi="Arial" w:cs="Arial"/>
          <w:b w:val="0"/>
          <w:szCs w:val="24"/>
        </w:rPr>
        <w:t>obiectivul principal al reformei învăţământului tehnic şi profesional din România este realizarea formării profesionale la nivelul standardelor de pregătire europe</w:t>
      </w:r>
      <w:r>
        <w:rPr>
          <w:rFonts w:ascii="Arial" w:hAnsi="Arial" w:cs="Arial"/>
          <w:b w:val="0"/>
          <w:szCs w:val="24"/>
        </w:rPr>
        <w:t>ană</w:t>
      </w:r>
      <w:r w:rsidRPr="004468F0">
        <w:rPr>
          <w:rFonts w:ascii="Arial" w:hAnsi="Arial" w:cs="Arial"/>
          <w:b w:val="0"/>
          <w:szCs w:val="24"/>
        </w:rPr>
        <w:t>, adaptată la cerinţele unei societăţi democratice, ale unei economii de piaţă</w:t>
      </w:r>
      <w:r>
        <w:rPr>
          <w:rFonts w:ascii="Arial" w:hAnsi="Arial" w:cs="Arial"/>
          <w:b w:val="0"/>
          <w:szCs w:val="24"/>
        </w:rPr>
        <w:t>,</w:t>
      </w:r>
      <w:r w:rsidRPr="004468F0">
        <w:rPr>
          <w:rFonts w:ascii="Arial" w:hAnsi="Arial" w:cs="Arial"/>
          <w:b w:val="0"/>
          <w:szCs w:val="24"/>
        </w:rPr>
        <w:t xml:space="preserve"> în concordanţă cu evoluţia pieţii muncii din</w:t>
      </w:r>
      <w:r w:rsidR="00696BCA">
        <w:rPr>
          <w:rFonts w:ascii="Arial" w:hAnsi="Arial" w:cs="Arial"/>
          <w:b w:val="0"/>
          <w:szCs w:val="24"/>
        </w:rPr>
        <w:t xml:space="preserve"> România şi în vederea facilităr</w:t>
      </w:r>
      <w:r w:rsidRPr="004468F0">
        <w:rPr>
          <w:rFonts w:ascii="Arial" w:hAnsi="Arial" w:cs="Arial"/>
          <w:b w:val="0"/>
          <w:szCs w:val="24"/>
        </w:rPr>
        <w:t>ii restructurării economiei şi a conversiei profesionale.</w:t>
      </w:r>
    </w:p>
    <w:p w:rsidR="004468F0" w:rsidRDefault="004468F0" w:rsidP="008D14D1">
      <w:pPr>
        <w:pStyle w:val="Title"/>
        <w:ind w:right="0" w:firstLine="720"/>
        <w:jc w:val="both"/>
        <w:rPr>
          <w:rFonts w:ascii="Arial" w:hAnsi="Arial" w:cs="Arial"/>
          <w:b w:val="0"/>
          <w:szCs w:val="24"/>
        </w:rPr>
      </w:pPr>
      <w:r w:rsidRPr="004468F0">
        <w:rPr>
          <w:rFonts w:ascii="Arial" w:hAnsi="Arial" w:cs="Arial"/>
          <w:b w:val="0"/>
          <w:szCs w:val="24"/>
        </w:rPr>
        <w:t>Refer</w:t>
      </w:r>
      <w:r>
        <w:rPr>
          <w:rFonts w:ascii="Arial" w:hAnsi="Arial" w:cs="Arial"/>
          <w:b w:val="0"/>
          <w:szCs w:val="24"/>
        </w:rPr>
        <w:t>itor la modernizarea tehnologiilor</w:t>
      </w:r>
      <w:r w:rsidRPr="004468F0">
        <w:rPr>
          <w:rFonts w:ascii="Arial" w:hAnsi="Arial" w:cs="Arial"/>
          <w:b w:val="0"/>
          <w:szCs w:val="24"/>
        </w:rPr>
        <w:t xml:space="preserve"> şi a strategiil</w:t>
      </w:r>
      <w:r w:rsidR="00306BAC">
        <w:rPr>
          <w:rFonts w:ascii="Arial" w:hAnsi="Arial" w:cs="Arial"/>
          <w:b w:val="0"/>
          <w:szCs w:val="24"/>
        </w:rPr>
        <w:t xml:space="preserve">or didactice </w:t>
      </w:r>
      <w:r w:rsidRPr="004468F0">
        <w:rPr>
          <w:rFonts w:ascii="Arial" w:hAnsi="Arial" w:cs="Arial"/>
          <w:b w:val="0"/>
          <w:szCs w:val="24"/>
        </w:rPr>
        <w:t>acest auxiliar curricular poate realiza transformarea  celui care învaţă în subiect activ al propriei deveniri, deoarece crează un context situaţional în care cel care învaţă este angajat şi participă activ în realizarea obiectivelor propuse la fiecare lecţie şi care permite ca ponderea activităţilor forma</w:t>
      </w:r>
      <w:r>
        <w:rPr>
          <w:rFonts w:ascii="Arial" w:hAnsi="Arial" w:cs="Arial"/>
          <w:b w:val="0"/>
          <w:szCs w:val="24"/>
        </w:rPr>
        <w:t>tive să fie cel puţin egală cu</w:t>
      </w:r>
      <w:r w:rsidRPr="004468F0">
        <w:rPr>
          <w:rFonts w:ascii="Arial" w:hAnsi="Arial" w:cs="Arial"/>
          <w:b w:val="0"/>
          <w:szCs w:val="24"/>
        </w:rPr>
        <w:t xml:space="preserve"> cele cu caracter preponderent informativ.</w:t>
      </w:r>
      <w:r>
        <w:rPr>
          <w:rFonts w:ascii="Arial" w:hAnsi="Arial" w:cs="Arial"/>
          <w:b w:val="0"/>
          <w:szCs w:val="24"/>
        </w:rPr>
        <w:t xml:space="preserve"> </w:t>
      </w:r>
      <w:r w:rsidRPr="004468F0">
        <w:rPr>
          <w:rFonts w:ascii="Arial" w:hAnsi="Arial" w:cs="Arial"/>
          <w:b w:val="0"/>
          <w:szCs w:val="24"/>
        </w:rPr>
        <w:t>Din perspectiva predării, profesorul devine organizator al unor experienţe de învăţare relevante pentru elevi şi poate spori această  relevanţă prin utilizarea unui larg evantai de instrumente şi resurse didactice (problematizarea, descoperirea, experimentul, exerciţiul, demonstraţia, observaţia</w:t>
      </w:r>
      <w:r w:rsidR="008D14D1">
        <w:rPr>
          <w:rFonts w:ascii="Arial" w:hAnsi="Arial" w:cs="Arial"/>
          <w:b w:val="0"/>
          <w:szCs w:val="24"/>
        </w:rPr>
        <w:t>, simularea, concurs de întrebări,</w:t>
      </w:r>
      <w:r w:rsidRPr="004468F0">
        <w:rPr>
          <w:rFonts w:ascii="Arial" w:hAnsi="Arial" w:cs="Arial"/>
          <w:b w:val="0"/>
          <w:szCs w:val="24"/>
        </w:rPr>
        <w:t xml:space="preserve"> etc.) care să stimuleze imaginaţia creatoare</w:t>
      </w:r>
      <w:r w:rsidR="008D14D1">
        <w:rPr>
          <w:rFonts w:ascii="Arial" w:hAnsi="Arial" w:cs="Arial"/>
          <w:b w:val="0"/>
          <w:szCs w:val="24"/>
        </w:rPr>
        <w:t>,</w:t>
      </w:r>
      <w:r w:rsidRPr="004468F0">
        <w:rPr>
          <w:rFonts w:ascii="Arial" w:hAnsi="Arial" w:cs="Arial"/>
          <w:b w:val="0"/>
          <w:szCs w:val="24"/>
        </w:rPr>
        <w:t xml:space="preserve"> gândirea inteligentă, interesele, atitudinea, nivelul de aspiraţie, asigurând dezideratele unui învăţământ formativ</w:t>
      </w:r>
      <w:r w:rsidR="008D14D1">
        <w:rPr>
          <w:rFonts w:ascii="Arial" w:hAnsi="Arial" w:cs="Arial"/>
          <w:b w:val="0"/>
          <w:szCs w:val="24"/>
        </w:rPr>
        <w:t>-informativ</w:t>
      </w:r>
      <w:r w:rsidRPr="004468F0">
        <w:rPr>
          <w:rFonts w:ascii="Arial" w:hAnsi="Arial" w:cs="Arial"/>
          <w:b w:val="0"/>
          <w:szCs w:val="24"/>
        </w:rPr>
        <w:t>.</w:t>
      </w:r>
    </w:p>
    <w:p w:rsidR="00696BCA" w:rsidRPr="004468F0" w:rsidRDefault="00696BCA" w:rsidP="008D14D1">
      <w:pPr>
        <w:pStyle w:val="Title"/>
        <w:ind w:right="0" w:firstLine="720"/>
        <w:jc w:val="both"/>
        <w:rPr>
          <w:rFonts w:ascii="Arial" w:hAnsi="Arial" w:cs="Arial"/>
          <w:b w:val="0"/>
          <w:szCs w:val="24"/>
        </w:rPr>
      </w:pPr>
    </w:p>
    <w:p w:rsidR="008D14D1" w:rsidRPr="008D14D1" w:rsidRDefault="008D14D1" w:rsidP="00137654">
      <w:pPr>
        <w:pStyle w:val="Title"/>
        <w:ind w:right="0" w:firstLine="720"/>
        <w:jc w:val="both"/>
        <w:rPr>
          <w:rFonts w:ascii="Arial" w:hAnsi="Arial" w:cs="Arial"/>
          <w:b w:val="0"/>
          <w:szCs w:val="24"/>
        </w:rPr>
      </w:pPr>
      <w:r>
        <w:rPr>
          <w:rFonts w:ascii="Arial" w:hAnsi="Arial" w:cs="Arial"/>
          <w:b w:val="0"/>
        </w:rPr>
        <w:t>Auxiliarul curricular</w:t>
      </w:r>
      <w:r w:rsidR="00137654">
        <w:rPr>
          <w:rFonts w:ascii="Arial" w:hAnsi="Arial" w:cs="Arial"/>
          <w:b w:val="0"/>
        </w:rPr>
        <w:t xml:space="preserve"> are în centrul atenţiei</w:t>
      </w:r>
      <w:r w:rsidRPr="008D14D1">
        <w:rPr>
          <w:rFonts w:ascii="Arial" w:hAnsi="Arial" w:cs="Arial"/>
          <w:b w:val="0"/>
        </w:rPr>
        <w:t xml:space="preserve"> şi activitatea de evaluare</w:t>
      </w:r>
      <w:r w:rsidR="00137654">
        <w:rPr>
          <w:rFonts w:ascii="Arial" w:hAnsi="Arial" w:cs="Arial"/>
          <w:b w:val="0"/>
        </w:rPr>
        <w:t>,</w:t>
      </w:r>
      <w:r w:rsidRPr="008D14D1">
        <w:rPr>
          <w:rFonts w:ascii="Arial" w:hAnsi="Arial" w:cs="Arial"/>
          <w:b w:val="0"/>
        </w:rPr>
        <w:t xml:space="preserve"> ca proces prin care se stabileşte dacă demersul didactic a reuşit şi dacă au fost realizate obiectivele propuse. Pentru evaluare sunt recomandate teste, fişe de evaluare, proiecte, referate precum şi examinări orale şi lucrări scrise. În final rezultatele evaluării se raportează la criteriile de performanţă putându-se astfel concluziona asupra eficienţei activităţilor de învăţare, concretizată în rezultatele obţinute de elevi.</w:t>
      </w:r>
    </w:p>
    <w:p w:rsidR="008D14D1" w:rsidRPr="00853C25" w:rsidRDefault="00126A43" w:rsidP="008D14D1">
      <w:pPr>
        <w:jc w:val="both"/>
        <w:rPr>
          <w:rFonts w:ascii="Arial" w:hAnsi="Arial" w:cs="Arial"/>
          <w:lang w:val="ro-RO"/>
        </w:rPr>
      </w:pPr>
      <w:r>
        <w:rPr>
          <w:rFonts w:ascii="Arial" w:hAnsi="Arial" w:cs="Arial"/>
          <w:lang w:val="ro-RO"/>
        </w:rPr>
        <w:tab/>
      </w:r>
      <w:r w:rsidR="00853C25" w:rsidRPr="007B04F7">
        <w:rPr>
          <w:rFonts w:ascii="Arial" w:hAnsi="Arial" w:cs="Arial"/>
          <w:highlight w:val="yellow"/>
          <w:lang w:val="ro-RO"/>
        </w:rPr>
        <w:t xml:space="preserve">Chiar dacă materialele din auxiliar se vor dovedi a fi „captivante”, rezultatele nu vor putea fi optime dacă fiecare elev nu devine conştient că fiecare vârstâ are atu-urile ei, iar </w:t>
      </w:r>
      <w:r w:rsidR="006E378C" w:rsidRPr="007B04F7">
        <w:rPr>
          <w:rFonts w:ascii="Arial" w:hAnsi="Arial" w:cs="Arial"/>
          <w:highlight w:val="yellow"/>
          <w:lang w:val="ro-RO"/>
        </w:rPr>
        <w:t xml:space="preserve">în cazul </w:t>
      </w:r>
      <w:r w:rsidR="00853C25" w:rsidRPr="007B04F7">
        <w:rPr>
          <w:rFonts w:ascii="Arial" w:hAnsi="Arial" w:cs="Arial"/>
          <w:highlight w:val="yellow"/>
          <w:lang w:val="ro-RO"/>
        </w:rPr>
        <w:t>un</w:t>
      </w:r>
      <w:r w:rsidR="006E378C" w:rsidRPr="007B04F7">
        <w:rPr>
          <w:rFonts w:ascii="Arial" w:hAnsi="Arial" w:cs="Arial"/>
          <w:highlight w:val="yellow"/>
          <w:lang w:val="ro-RO"/>
        </w:rPr>
        <w:t>ui</w:t>
      </w:r>
      <w:r w:rsidR="00853C25" w:rsidRPr="007B04F7">
        <w:rPr>
          <w:rFonts w:ascii="Arial" w:hAnsi="Arial" w:cs="Arial"/>
          <w:highlight w:val="yellow"/>
          <w:lang w:val="ro-RO"/>
        </w:rPr>
        <w:t xml:space="preserve"> elev</w:t>
      </w:r>
      <w:r w:rsidR="006E378C" w:rsidRPr="007B04F7">
        <w:rPr>
          <w:rFonts w:ascii="Arial" w:hAnsi="Arial" w:cs="Arial"/>
          <w:highlight w:val="yellow"/>
          <w:lang w:val="ro-RO"/>
        </w:rPr>
        <w:t>,</w:t>
      </w:r>
      <w:r w:rsidR="00853C25" w:rsidRPr="007B04F7">
        <w:rPr>
          <w:rFonts w:ascii="Arial" w:hAnsi="Arial" w:cs="Arial"/>
          <w:highlight w:val="yellow"/>
          <w:lang w:val="ro-RO"/>
        </w:rPr>
        <w:t xml:space="preserve"> ceea ce poate să facă </w:t>
      </w:r>
      <w:r w:rsidR="00853C25" w:rsidRPr="007B04F7">
        <w:rPr>
          <w:rFonts w:ascii="Arial" w:hAnsi="Arial" w:cs="Arial"/>
          <w:highlight w:val="yellow"/>
          <w:u w:val="single"/>
          <w:lang w:val="ro-RO"/>
        </w:rPr>
        <w:t>la modul superlativ</w:t>
      </w:r>
      <w:r w:rsidR="00853C25" w:rsidRPr="007B04F7">
        <w:rPr>
          <w:rFonts w:ascii="Arial" w:hAnsi="Arial" w:cs="Arial"/>
          <w:highlight w:val="yellow"/>
          <w:lang w:val="ro-RO"/>
        </w:rPr>
        <w:t xml:space="preserve"> pe durata vârstei şcolare este să se instruiască temeinic !</w:t>
      </w:r>
    </w:p>
    <w:p w:rsidR="004468F0" w:rsidRPr="004468F0" w:rsidRDefault="004468F0" w:rsidP="004468F0">
      <w:pPr>
        <w:pStyle w:val="Title"/>
        <w:ind w:right="0" w:firstLine="720"/>
        <w:jc w:val="both"/>
        <w:rPr>
          <w:rFonts w:ascii="Arial" w:hAnsi="Arial" w:cs="Arial"/>
          <w:b w:val="0"/>
          <w:szCs w:val="24"/>
        </w:rPr>
      </w:pPr>
    </w:p>
    <w:p w:rsidR="004468F0" w:rsidRPr="00740281" w:rsidRDefault="004468F0" w:rsidP="004468F0">
      <w:pPr>
        <w:ind w:left="720"/>
        <w:jc w:val="both"/>
        <w:rPr>
          <w:rFonts w:ascii="Arial" w:hAnsi="Arial"/>
          <w:lang w:val="ro-RO"/>
        </w:rPr>
      </w:pPr>
    </w:p>
    <w:p w:rsidR="0091780F" w:rsidRPr="004468F0" w:rsidRDefault="0091780F" w:rsidP="004468F0">
      <w:pPr>
        <w:ind w:left="360"/>
        <w:jc w:val="both"/>
        <w:rPr>
          <w:rFonts w:ascii="Arial" w:hAnsi="Arial" w:cs="Arial"/>
          <w:lang w:val="ro-RO"/>
        </w:rPr>
      </w:pPr>
    </w:p>
    <w:p w:rsidR="0091780F" w:rsidRDefault="0091780F" w:rsidP="004468F0">
      <w:pPr>
        <w:pStyle w:val="Title"/>
        <w:ind w:right="0"/>
        <w:jc w:val="left"/>
        <w:rPr>
          <w:rFonts w:ascii="Arial" w:hAnsi="Arial" w:cs="Arial"/>
          <w:szCs w:val="24"/>
        </w:rPr>
      </w:pPr>
    </w:p>
    <w:p w:rsidR="00F043AA" w:rsidRDefault="00F043AA" w:rsidP="004468F0">
      <w:pPr>
        <w:pStyle w:val="Title"/>
        <w:ind w:right="0"/>
        <w:jc w:val="left"/>
        <w:rPr>
          <w:rFonts w:ascii="Arial" w:hAnsi="Arial" w:cs="Arial"/>
          <w:szCs w:val="24"/>
        </w:rPr>
      </w:pPr>
    </w:p>
    <w:p w:rsidR="00F043AA" w:rsidRDefault="00F043AA" w:rsidP="004468F0">
      <w:pPr>
        <w:pStyle w:val="Title"/>
        <w:ind w:right="0"/>
        <w:jc w:val="left"/>
        <w:rPr>
          <w:rFonts w:ascii="Arial" w:hAnsi="Arial" w:cs="Arial"/>
          <w:szCs w:val="24"/>
        </w:rPr>
      </w:pPr>
    </w:p>
    <w:p w:rsidR="00F043AA" w:rsidRDefault="00F043AA" w:rsidP="004468F0">
      <w:pPr>
        <w:pStyle w:val="Title"/>
        <w:ind w:right="0"/>
        <w:jc w:val="left"/>
        <w:rPr>
          <w:rFonts w:ascii="Arial" w:hAnsi="Arial" w:cs="Arial"/>
          <w:szCs w:val="24"/>
        </w:rPr>
      </w:pPr>
    </w:p>
    <w:p w:rsidR="00F043AA" w:rsidRDefault="00F043AA" w:rsidP="004468F0">
      <w:pPr>
        <w:pStyle w:val="Title"/>
        <w:ind w:right="0"/>
        <w:jc w:val="left"/>
        <w:rPr>
          <w:rFonts w:ascii="Arial" w:hAnsi="Arial" w:cs="Arial"/>
          <w:szCs w:val="24"/>
        </w:rPr>
      </w:pPr>
      <w:r>
        <w:rPr>
          <w:rFonts w:ascii="Arial" w:hAnsi="Arial" w:cs="Arial"/>
          <w:noProof/>
          <w:szCs w:val="24"/>
          <w:lang w:val="en-US" w:eastAsia="en-US"/>
        </w:rPr>
        <w:pict>
          <v:shape id="_x0000_s1536" type="#_x0000_t202" style="position:absolute;margin-left:156pt;margin-top:6.8pt;width:207pt;height:36pt;z-index:51" fillcolor="#9fc">
            <v:shadow on="t" opacity=".5" offset="6pt,-6pt"/>
            <v:textbox style="mso-next-textbox:#_x0000_s1536">
              <w:txbxContent>
                <w:p w:rsidR="001250DE" w:rsidRPr="003B1ED2" w:rsidRDefault="001250DE" w:rsidP="00F043AA">
                  <w:pPr>
                    <w:tabs>
                      <w:tab w:val="left" w:pos="180"/>
                    </w:tabs>
                    <w:spacing w:line="360" w:lineRule="auto"/>
                    <w:ind w:right="45"/>
                    <w:jc w:val="center"/>
                    <w:rPr>
                      <w:rFonts w:ascii="Arial Black" w:hAnsi="Arial Black" w:cs="Arial"/>
                      <w:b/>
                      <w:sz w:val="32"/>
                      <w:szCs w:val="32"/>
                      <w:lang w:val="ro-RO"/>
                    </w:rPr>
                  </w:pPr>
                  <w:r>
                    <w:rPr>
                      <w:rFonts w:ascii="Arial Black" w:hAnsi="Arial Black" w:cs="Arial"/>
                      <w:b/>
                      <w:sz w:val="32"/>
                      <w:szCs w:val="32"/>
                      <w:lang w:val="ro-RO"/>
                    </w:rPr>
                    <w:t>2.  COMPETENŢ</w:t>
                  </w:r>
                  <w:r w:rsidRPr="003B1ED2">
                    <w:rPr>
                      <w:rFonts w:ascii="Arial Black" w:hAnsi="Arial Black" w:cs="Arial"/>
                      <w:b/>
                      <w:sz w:val="32"/>
                      <w:szCs w:val="32"/>
                      <w:lang w:val="ro-RO"/>
                    </w:rPr>
                    <w:t>E</w:t>
                  </w:r>
                </w:p>
              </w:txbxContent>
            </v:textbox>
            <w10:wrap type="square"/>
          </v:shape>
        </w:pict>
      </w:r>
    </w:p>
    <w:p w:rsidR="00F043AA" w:rsidRDefault="00F043AA" w:rsidP="004468F0">
      <w:pPr>
        <w:pStyle w:val="Title"/>
        <w:ind w:right="0"/>
        <w:jc w:val="left"/>
        <w:rPr>
          <w:rFonts w:ascii="Arial" w:hAnsi="Arial" w:cs="Arial"/>
          <w:szCs w:val="24"/>
        </w:rPr>
      </w:pPr>
    </w:p>
    <w:p w:rsidR="00F043AA" w:rsidRDefault="00F043AA" w:rsidP="004468F0">
      <w:pPr>
        <w:pStyle w:val="Title"/>
        <w:ind w:right="0"/>
        <w:jc w:val="left"/>
        <w:rPr>
          <w:rFonts w:ascii="Arial" w:hAnsi="Arial" w:cs="Arial"/>
          <w:szCs w:val="24"/>
        </w:rPr>
      </w:pPr>
    </w:p>
    <w:p w:rsidR="00F043AA" w:rsidRDefault="00F043AA" w:rsidP="004468F0">
      <w:pPr>
        <w:pStyle w:val="Title"/>
        <w:ind w:right="0"/>
        <w:jc w:val="left"/>
        <w:rPr>
          <w:rFonts w:ascii="Arial" w:hAnsi="Arial" w:cs="Arial"/>
          <w:szCs w:val="24"/>
        </w:rPr>
      </w:pPr>
    </w:p>
    <w:p w:rsidR="00CF1F51" w:rsidRDefault="00CF1F51" w:rsidP="004468F0">
      <w:pPr>
        <w:pStyle w:val="Title"/>
        <w:ind w:right="0"/>
        <w:jc w:val="left"/>
        <w:rPr>
          <w:rFonts w:ascii="Arial" w:hAnsi="Arial" w:cs="Arial"/>
          <w:szCs w:val="24"/>
        </w:rPr>
      </w:pPr>
    </w:p>
    <w:p w:rsidR="00F043AA" w:rsidRDefault="0033477C" w:rsidP="004468F0">
      <w:pPr>
        <w:pStyle w:val="Title"/>
        <w:ind w:right="0"/>
        <w:jc w:val="left"/>
        <w:rPr>
          <w:rFonts w:ascii="Arial" w:hAnsi="Arial" w:cs="Arial"/>
          <w:color w:val="0000FF"/>
          <w:szCs w:val="24"/>
        </w:rPr>
      </w:pPr>
      <w:r>
        <w:rPr>
          <w:rFonts w:ascii="Arial" w:hAnsi="Arial" w:cs="Arial"/>
          <w:szCs w:val="24"/>
        </w:rPr>
        <w:t>Unitatea de competenţe</w:t>
      </w:r>
      <w:r w:rsidR="002378AA">
        <w:rPr>
          <w:rFonts w:ascii="Arial" w:hAnsi="Arial" w:cs="Arial"/>
          <w:szCs w:val="24"/>
        </w:rPr>
        <w:t xml:space="preserve">: </w:t>
      </w:r>
      <w:r w:rsidR="002378AA" w:rsidRPr="002378AA">
        <w:rPr>
          <w:rFonts w:ascii="Arial" w:hAnsi="Arial" w:cs="Arial"/>
          <w:color w:val="0000FF"/>
          <w:szCs w:val="24"/>
        </w:rPr>
        <w:t>ECHIPAMENTE DE RADIOCOMUNICAŢII</w:t>
      </w:r>
    </w:p>
    <w:p w:rsidR="002378AA" w:rsidRDefault="002378AA" w:rsidP="004468F0">
      <w:pPr>
        <w:pStyle w:val="Title"/>
        <w:ind w:right="0"/>
        <w:jc w:val="left"/>
        <w:rPr>
          <w:rFonts w:ascii="Arial" w:hAnsi="Arial" w:cs="Arial"/>
          <w:i/>
          <w:szCs w:val="24"/>
          <w:u w:val="single"/>
        </w:rPr>
      </w:pPr>
      <w:r>
        <w:rPr>
          <w:rFonts w:ascii="Arial" w:hAnsi="Arial" w:cs="Arial"/>
          <w:szCs w:val="24"/>
        </w:rPr>
        <w:t xml:space="preserve">C1: </w:t>
      </w:r>
      <w:r>
        <w:rPr>
          <w:rFonts w:ascii="Arial" w:hAnsi="Arial" w:cs="Arial"/>
          <w:i/>
          <w:szCs w:val="24"/>
          <w:u w:val="single"/>
        </w:rPr>
        <w:t>Analizează undele radio şi sistemele radiante</w:t>
      </w:r>
    </w:p>
    <w:p w:rsidR="002378AA" w:rsidRDefault="002378AA" w:rsidP="004468F0">
      <w:pPr>
        <w:pStyle w:val="Title"/>
        <w:ind w:right="0"/>
        <w:jc w:val="left"/>
        <w:rPr>
          <w:rFonts w:ascii="Arial" w:hAnsi="Arial" w:cs="Arial"/>
          <w:i/>
          <w:szCs w:val="24"/>
          <w:u w:val="single"/>
        </w:rPr>
      </w:pPr>
      <w:r>
        <w:rPr>
          <w:rFonts w:ascii="Arial" w:hAnsi="Arial" w:cs="Arial"/>
          <w:szCs w:val="24"/>
        </w:rPr>
        <w:t xml:space="preserve">C1: </w:t>
      </w:r>
      <w:r>
        <w:rPr>
          <w:rFonts w:ascii="Arial" w:hAnsi="Arial" w:cs="Arial"/>
          <w:i/>
          <w:szCs w:val="24"/>
          <w:u w:val="single"/>
        </w:rPr>
        <w:t>Analizează funcţional echipamentele de radiodifuziune şi televiziune</w:t>
      </w:r>
    </w:p>
    <w:p w:rsidR="002378AA" w:rsidRDefault="002378AA" w:rsidP="004468F0">
      <w:pPr>
        <w:pStyle w:val="Title"/>
        <w:ind w:right="0"/>
        <w:jc w:val="left"/>
        <w:rPr>
          <w:rFonts w:ascii="Arial" w:hAnsi="Arial" w:cs="Arial"/>
          <w:szCs w:val="24"/>
        </w:rPr>
      </w:pPr>
      <w:r>
        <w:rPr>
          <w:rFonts w:ascii="Arial" w:hAnsi="Arial" w:cs="Arial"/>
          <w:szCs w:val="24"/>
        </w:rPr>
        <w:t xml:space="preserve">C3: </w:t>
      </w:r>
      <w:r w:rsidRPr="00741A95">
        <w:rPr>
          <w:rFonts w:ascii="Arial" w:hAnsi="Arial" w:cs="Arial"/>
          <w:i/>
          <w:szCs w:val="24"/>
          <w:u w:val="single"/>
        </w:rPr>
        <w:t>Analizează tehnicile utilizate în radiocomunicaţiile mobile</w:t>
      </w:r>
    </w:p>
    <w:p w:rsidR="002378AA" w:rsidRDefault="002378AA" w:rsidP="004468F0">
      <w:pPr>
        <w:pStyle w:val="Title"/>
        <w:ind w:right="0"/>
        <w:jc w:val="left"/>
        <w:rPr>
          <w:rFonts w:ascii="Arial" w:hAnsi="Arial" w:cs="Arial"/>
          <w:szCs w:val="24"/>
        </w:rPr>
      </w:pPr>
    </w:p>
    <w:p w:rsidR="00CF1F51" w:rsidRDefault="00CF1F51" w:rsidP="004468F0">
      <w:pPr>
        <w:pStyle w:val="Title"/>
        <w:ind w:right="0"/>
        <w:jc w:val="left"/>
        <w:rPr>
          <w:rFonts w:ascii="Arial" w:hAnsi="Arial" w:cs="Arial"/>
          <w:szCs w:val="24"/>
        </w:rPr>
      </w:pPr>
    </w:p>
    <w:p w:rsidR="002378AA" w:rsidRPr="00741A95" w:rsidRDefault="00741A95" w:rsidP="004468F0">
      <w:pPr>
        <w:pStyle w:val="Title"/>
        <w:ind w:right="0"/>
        <w:jc w:val="left"/>
        <w:rPr>
          <w:rFonts w:ascii="Arial" w:hAnsi="Arial" w:cs="Arial"/>
          <w:sz w:val="32"/>
          <w:szCs w:val="32"/>
        </w:rPr>
      </w:pPr>
      <w:r w:rsidRPr="00741A95">
        <w:rPr>
          <w:rFonts w:ascii="Arial" w:hAnsi="Arial" w:cs="Arial"/>
          <w:sz w:val="32"/>
          <w:szCs w:val="32"/>
        </w:rPr>
        <w:t xml:space="preserve">2.1 </w:t>
      </w:r>
      <w:r>
        <w:rPr>
          <w:rFonts w:ascii="Arial" w:hAnsi="Arial" w:cs="Arial"/>
          <w:sz w:val="32"/>
          <w:szCs w:val="32"/>
        </w:rPr>
        <w:t>Tabel de corelare a competenţelor şi conţinuturilor</w:t>
      </w:r>
    </w:p>
    <w:p w:rsidR="003F21FB" w:rsidRPr="002378AA" w:rsidRDefault="003F21FB" w:rsidP="003F21FB">
      <w:pPr>
        <w:jc w:val="both"/>
        <w:rPr>
          <w:b/>
          <w:lang w:val="it-IT"/>
        </w:rPr>
      </w:pP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2160"/>
        <w:gridCol w:w="5760"/>
      </w:tblGrid>
      <w:tr w:rsidR="003F21FB">
        <w:tblPrEx>
          <w:tblCellMar>
            <w:top w:w="0" w:type="dxa"/>
            <w:bottom w:w="0" w:type="dxa"/>
          </w:tblCellMar>
        </w:tblPrEx>
        <w:trPr>
          <w:cantSplit/>
        </w:trPr>
        <w:tc>
          <w:tcPr>
            <w:tcW w:w="2070" w:type="dxa"/>
            <w:tcBorders>
              <w:bottom w:val="double" w:sz="4" w:space="0" w:color="auto"/>
            </w:tcBorders>
            <w:vAlign w:val="center"/>
          </w:tcPr>
          <w:p w:rsidR="003F21FB" w:rsidRDefault="003F21FB" w:rsidP="00A36CA5">
            <w:pPr>
              <w:jc w:val="center"/>
              <w:rPr>
                <w:b/>
              </w:rPr>
            </w:pPr>
            <w:r>
              <w:rPr>
                <w:b/>
              </w:rPr>
              <w:t>Unitate de competenţă</w:t>
            </w:r>
          </w:p>
        </w:tc>
        <w:tc>
          <w:tcPr>
            <w:tcW w:w="2160" w:type="dxa"/>
            <w:tcBorders>
              <w:bottom w:val="double" w:sz="4" w:space="0" w:color="auto"/>
            </w:tcBorders>
            <w:vAlign w:val="center"/>
          </w:tcPr>
          <w:p w:rsidR="003F21FB" w:rsidRDefault="003F21FB" w:rsidP="00A36CA5">
            <w:pPr>
              <w:jc w:val="center"/>
              <w:rPr>
                <w:b/>
              </w:rPr>
            </w:pPr>
            <w:r>
              <w:rPr>
                <w:b/>
              </w:rPr>
              <w:t>Competenţe</w:t>
            </w:r>
          </w:p>
          <w:p w:rsidR="003F21FB" w:rsidRDefault="003F21FB" w:rsidP="00A36CA5">
            <w:pPr>
              <w:jc w:val="center"/>
              <w:rPr>
                <w:b/>
              </w:rPr>
            </w:pPr>
            <w:r>
              <w:rPr>
                <w:b/>
              </w:rPr>
              <w:t>individuale</w:t>
            </w:r>
          </w:p>
        </w:tc>
        <w:tc>
          <w:tcPr>
            <w:tcW w:w="5760" w:type="dxa"/>
            <w:tcBorders>
              <w:bottom w:val="double" w:sz="4" w:space="0" w:color="auto"/>
            </w:tcBorders>
            <w:vAlign w:val="center"/>
          </w:tcPr>
          <w:p w:rsidR="003F21FB" w:rsidRDefault="003F21FB" w:rsidP="00A36CA5">
            <w:pPr>
              <w:jc w:val="center"/>
              <w:rPr>
                <w:b/>
              </w:rPr>
            </w:pPr>
            <w:r>
              <w:rPr>
                <w:b/>
              </w:rPr>
              <w:t>Conţinuturi tematice</w:t>
            </w:r>
          </w:p>
        </w:tc>
      </w:tr>
      <w:tr w:rsidR="003F21FB">
        <w:tblPrEx>
          <w:tblCellMar>
            <w:top w:w="0" w:type="dxa"/>
            <w:bottom w:w="0" w:type="dxa"/>
          </w:tblCellMar>
        </w:tblPrEx>
        <w:trPr>
          <w:cantSplit/>
          <w:trHeight w:val="3228"/>
        </w:trPr>
        <w:tc>
          <w:tcPr>
            <w:tcW w:w="2070" w:type="dxa"/>
            <w:vMerge w:val="restart"/>
          </w:tcPr>
          <w:p w:rsidR="003F21FB" w:rsidRDefault="003F21FB" w:rsidP="00A36CA5">
            <w:pPr>
              <w:jc w:val="both"/>
              <w:rPr>
                <w:b/>
              </w:rPr>
            </w:pPr>
          </w:p>
          <w:p w:rsidR="003F21FB" w:rsidRDefault="003F21FB" w:rsidP="00A36CA5">
            <w:pPr>
              <w:jc w:val="both"/>
              <w:rPr>
                <w:b/>
              </w:rPr>
            </w:pPr>
          </w:p>
          <w:p w:rsidR="003F21FB" w:rsidRDefault="003F21FB" w:rsidP="00A36CA5">
            <w:pPr>
              <w:jc w:val="both"/>
              <w:rPr>
                <w:b/>
              </w:rPr>
            </w:pPr>
          </w:p>
          <w:p w:rsidR="003F21FB" w:rsidRDefault="003F21FB" w:rsidP="00A36CA5">
            <w:pPr>
              <w:jc w:val="both"/>
              <w:rPr>
                <w:b/>
              </w:rPr>
            </w:pPr>
          </w:p>
          <w:p w:rsidR="003F21FB" w:rsidRDefault="003F21FB" w:rsidP="00A36CA5">
            <w:pPr>
              <w:jc w:val="both"/>
              <w:rPr>
                <w:b/>
              </w:rPr>
            </w:pPr>
          </w:p>
          <w:p w:rsidR="003F21FB" w:rsidRDefault="003F21FB" w:rsidP="00A36CA5">
            <w:pPr>
              <w:jc w:val="both"/>
              <w:rPr>
                <w:b/>
              </w:rPr>
            </w:pPr>
          </w:p>
          <w:p w:rsidR="003F21FB" w:rsidRDefault="003F21FB" w:rsidP="00A36CA5">
            <w:pPr>
              <w:jc w:val="both"/>
              <w:rPr>
                <w:b/>
              </w:rPr>
            </w:pPr>
          </w:p>
          <w:p w:rsidR="003F21FB" w:rsidRDefault="003F21FB" w:rsidP="00A36CA5">
            <w:pPr>
              <w:jc w:val="both"/>
              <w:rPr>
                <w:b/>
              </w:rPr>
            </w:pPr>
          </w:p>
          <w:p w:rsidR="003F21FB" w:rsidRDefault="003F21FB" w:rsidP="00A36CA5">
            <w:pPr>
              <w:jc w:val="both"/>
              <w:rPr>
                <w:b/>
              </w:rPr>
            </w:pPr>
          </w:p>
          <w:p w:rsidR="003F21FB" w:rsidRDefault="003F21FB" w:rsidP="00A36CA5">
            <w:pPr>
              <w:jc w:val="both"/>
              <w:rPr>
                <w:b/>
              </w:rPr>
            </w:pPr>
          </w:p>
          <w:p w:rsidR="003F21FB" w:rsidRDefault="003F21FB" w:rsidP="00A36CA5">
            <w:pPr>
              <w:jc w:val="both"/>
              <w:rPr>
                <w:b/>
              </w:rPr>
            </w:pPr>
          </w:p>
          <w:p w:rsidR="003F21FB" w:rsidRDefault="003F21FB" w:rsidP="00A36CA5">
            <w:pPr>
              <w:jc w:val="both"/>
              <w:rPr>
                <w:b/>
              </w:rPr>
            </w:pPr>
          </w:p>
          <w:p w:rsidR="003F21FB" w:rsidRDefault="003F21FB" w:rsidP="00A36CA5">
            <w:pPr>
              <w:jc w:val="both"/>
              <w:rPr>
                <w:b/>
              </w:rPr>
            </w:pPr>
            <w:r>
              <w:rPr>
                <w:b/>
              </w:rPr>
              <w:t xml:space="preserve">Echipamente de radiocomunicaţii  </w:t>
            </w:r>
          </w:p>
          <w:p w:rsidR="003F21FB" w:rsidRDefault="003F21FB" w:rsidP="00A36CA5">
            <w:pPr>
              <w:pStyle w:val="BodyText"/>
              <w:rPr>
                <w:b/>
              </w:rPr>
            </w:pPr>
          </w:p>
        </w:tc>
        <w:tc>
          <w:tcPr>
            <w:tcW w:w="2160" w:type="dxa"/>
            <w:tcBorders>
              <w:bottom w:val="nil"/>
            </w:tcBorders>
          </w:tcPr>
          <w:p w:rsidR="003F21FB" w:rsidRPr="003F21FB" w:rsidRDefault="003F21FB" w:rsidP="00A36CA5">
            <w:pPr>
              <w:rPr>
                <w:lang w:val="it-IT"/>
              </w:rPr>
            </w:pPr>
          </w:p>
          <w:p w:rsidR="003F21FB" w:rsidRPr="003F21FB" w:rsidRDefault="003F21FB" w:rsidP="00A36CA5">
            <w:pPr>
              <w:rPr>
                <w:lang w:val="it-IT"/>
              </w:rPr>
            </w:pPr>
          </w:p>
          <w:p w:rsidR="003F21FB" w:rsidRPr="00CF1F51" w:rsidRDefault="004E1A4E" w:rsidP="004E1A4E">
            <w:pPr>
              <w:jc w:val="center"/>
              <w:rPr>
                <w:b/>
                <w:sz w:val="28"/>
                <w:szCs w:val="28"/>
                <w:lang w:val="it-IT"/>
              </w:rPr>
            </w:pPr>
            <w:r w:rsidRPr="00CF1F51">
              <w:rPr>
                <w:b/>
                <w:sz w:val="28"/>
                <w:szCs w:val="28"/>
                <w:lang w:val="it-IT"/>
              </w:rPr>
              <w:t>C1</w:t>
            </w:r>
          </w:p>
          <w:p w:rsidR="003F21FB" w:rsidRPr="003F21FB" w:rsidRDefault="003F21FB" w:rsidP="00A36CA5">
            <w:pPr>
              <w:rPr>
                <w:lang w:val="it-IT"/>
              </w:rPr>
            </w:pPr>
          </w:p>
          <w:p w:rsidR="00AE7718" w:rsidRDefault="003F21FB" w:rsidP="00A36CA5">
            <w:pPr>
              <w:rPr>
                <w:b/>
                <w:lang w:val="it-IT"/>
              </w:rPr>
            </w:pPr>
            <w:r w:rsidRPr="00080BC1">
              <w:rPr>
                <w:b/>
                <w:lang w:val="it-IT"/>
              </w:rPr>
              <w:t xml:space="preserve">Analizează </w:t>
            </w:r>
          </w:p>
          <w:p w:rsidR="00080BC1" w:rsidRDefault="003F21FB" w:rsidP="00A36CA5">
            <w:pPr>
              <w:rPr>
                <w:b/>
                <w:lang w:val="it-IT"/>
              </w:rPr>
            </w:pPr>
            <w:r w:rsidRPr="00080BC1">
              <w:rPr>
                <w:b/>
                <w:lang w:val="it-IT"/>
              </w:rPr>
              <w:t>undele radio</w:t>
            </w:r>
          </w:p>
          <w:p w:rsidR="003F21FB" w:rsidRPr="00080BC1" w:rsidRDefault="003F21FB" w:rsidP="00A36CA5">
            <w:pPr>
              <w:rPr>
                <w:b/>
                <w:lang w:val="it-IT"/>
              </w:rPr>
            </w:pPr>
            <w:r w:rsidRPr="00080BC1">
              <w:rPr>
                <w:b/>
                <w:lang w:val="it-IT"/>
              </w:rPr>
              <w:t>şi sistemele radia</w:t>
            </w:r>
            <w:r w:rsidRPr="00080BC1">
              <w:rPr>
                <w:b/>
                <w:lang w:val="it-IT"/>
              </w:rPr>
              <w:t>n</w:t>
            </w:r>
            <w:r w:rsidRPr="00080BC1">
              <w:rPr>
                <w:b/>
                <w:lang w:val="it-IT"/>
              </w:rPr>
              <w:t>te</w:t>
            </w:r>
          </w:p>
        </w:tc>
        <w:tc>
          <w:tcPr>
            <w:tcW w:w="5760" w:type="dxa"/>
          </w:tcPr>
          <w:p w:rsidR="003F21FB" w:rsidRPr="003F21FB" w:rsidRDefault="003F21FB" w:rsidP="00A36CA5">
            <w:pPr>
              <w:rPr>
                <w:lang w:val="it-IT"/>
              </w:rPr>
            </w:pPr>
          </w:p>
          <w:p w:rsidR="003F21FB" w:rsidRDefault="003F21FB" w:rsidP="00121B80">
            <w:pPr>
              <w:numPr>
                <w:ilvl w:val="0"/>
                <w:numId w:val="3"/>
              </w:numPr>
            </w:pPr>
            <w:r>
              <w:t>Unde radio</w:t>
            </w:r>
          </w:p>
          <w:p w:rsidR="003F21FB" w:rsidRDefault="003F21FB" w:rsidP="00121B80">
            <w:pPr>
              <w:numPr>
                <w:ilvl w:val="0"/>
                <w:numId w:val="13"/>
              </w:numPr>
              <w:ind w:firstLine="162"/>
            </w:pPr>
            <w:r>
              <w:t>Structura undelor radio;</w:t>
            </w:r>
          </w:p>
          <w:p w:rsidR="003F21FB" w:rsidRPr="003F21FB" w:rsidRDefault="003F21FB" w:rsidP="00121B80">
            <w:pPr>
              <w:numPr>
                <w:ilvl w:val="0"/>
                <w:numId w:val="13"/>
              </w:numPr>
              <w:ind w:firstLine="162"/>
              <w:rPr>
                <w:lang w:val="it-IT"/>
              </w:rPr>
            </w:pPr>
            <w:r w:rsidRPr="003F21FB">
              <w:rPr>
                <w:lang w:val="it-IT"/>
              </w:rPr>
              <w:t>Fenomene întâlnite în propagarea undelor radio;</w:t>
            </w:r>
          </w:p>
          <w:p w:rsidR="003F21FB" w:rsidRDefault="003F21FB" w:rsidP="00121B80">
            <w:pPr>
              <w:numPr>
                <w:ilvl w:val="0"/>
                <w:numId w:val="14"/>
              </w:numPr>
              <w:ind w:firstLine="162"/>
            </w:pPr>
            <w:r>
              <w:t>Propagarea undelor radio în funcţie de gamă.</w:t>
            </w:r>
          </w:p>
          <w:p w:rsidR="003F21FB" w:rsidRDefault="003F21FB" w:rsidP="00121B80">
            <w:pPr>
              <w:numPr>
                <w:ilvl w:val="0"/>
                <w:numId w:val="4"/>
              </w:numPr>
            </w:pPr>
            <w:r>
              <w:t>Sisteme radiante</w:t>
            </w:r>
          </w:p>
          <w:p w:rsidR="003F21FB" w:rsidRPr="003F21FB" w:rsidRDefault="003F21FB" w:rsidP="00121B80">
            <w:pPr>
              <w:numPr>
                <w:ilvl w:val="0"/>
                <w:numId w:val="15"/>
              </w:numPr>
              <w:ind w:firstLine="162"/>
              <w:rPr>
                <w:lang w:val="it-IT"/>
              </w:rPr>
            </w:pPr>
            <w:r w:rsidRPr="003F21FB">
              <w:rPr>
                <w:lang w:val="it-IT"/>
              </w:rPr>
              <w:t>Procesul de radiaţie al antenei dipol;</w:t>
            </w:r>
          </w:p>
          <w:p w:rsidR="003F21FB" w:rsidRPr="003F21FB" w:rsidRDefault="003F21FB" w:rsidP="00121B80">
            <w:pPr>
              <w:numPr>
                <w:ilvl w:val="0"/>
                <w:numId w:val="15"/>
              </w:numPr>
              <w:ind w:firstLine="162"/>
              <w:rPr>
                <w:lang w:val="it-IT"/>
              </w:rPr>
            </w:pPr>
            <w:r w:rsidRPr="003F21FB">
              <w:rPr>
                <w:lang w:val="it-IT"/>
              </w:rPr>
              <w:t>Parametrii specifici ai sistemelor radiante;</w:t>
            </w:r>
          </w:p>
          <w:p w:rsidR="003F21FB" w:rsidRDefault="003F21FB" w:rsidP="00121B80">
            <w:pPr>
              <w:numPr>
                <w:ilvl w:val="0"/>
                <w:numId w:val="15"/>
              </w:numPr>
              <w:ind w:firstLine="162"/>
            </w:pPr>
            <w:r>
              <w:t>Clasificarea sistemelor radiante;</w:t>
            </w:r>
          </w:p>
          <w:p w:rsidR="003F21FB" w:rsidRDefault="003F21FB" w:rsidP="00121B80">
            <w:pPr>
              <w:numPr>
                <w:ilvl w:val="0"/>
                <w:numId w:val="15"/>
              </w:numPr>
              <w:ind w:firstLine="162"/>
            </w:pPr>
            <w:r>
              <w:t>Construcţia sistemelor radiante;</w:t>
            </w:r>
          </w:p>
          <w:p w:rsidR="003F21FB" w:rsidRDefault="003F21FB" w:rsidP="00121B80">
            <w:pPr>
              <w:numPr>
                <w:ilvl w:val="0"/>
                <w:numId w:val="15"/>
              </w:numPr>
              <w:ind w:firstLine="162"/>
            </w:pPr>
            <w:r>
              <w:t>Tipuri de antene.</w:t>
            </w:r>
          </w:p>
        </w:tc>
      </w:tr>
      <w:tr w:rsidR="003F21FB" w:rsidRPr="003F21FB">
        <w:tblPrEx>
          <w:tblCellMar>
            <w:top w:w="0" w:type="dxa"/>
            <w:bottom w:w="0" w:type="dxa"/>
          </w:tblCellMar>
        </w:tblPrEx>
        <w:trPr>
          <w:cantSplit/>
        </w:trPr>
        <w:tc>
          <w:tcPr>
            <w:tcW w:w="2070" w:type="dxa"/>
            <w:vMerge/>
          </w:tcPr>
          <w:p w:rsidR="003F21FB" w:rsidRDefault="003F21FB" w:rsidP="00A36CA5">
            <w:pPr>
              <w:rPr>
                <w:b/>
              </w:rPr>
            </w:pPr>
          </w:p>
        </w:tc>
        <w:tc>
          <w:tcPr>
            <w:tcW w:w="2160" w:type="dxa"/>
          </w:tcPr>
          <w:p w:rsidR="003F21FB" w:rsidRDefault="003F21FB" w:rsidP="00A36CA5"/>
          <w:p w:rsidR="003F21FB" w:rsidRDefault="003F21FB" w:rsidP="00A36CA5"/>
          <w:p w:rsidR="003F21FB" w:rsidRPr="004E1A4E" w:rsidRDefault="004E1A4E" w:rsidP="004E1A4E">
            <w:pPr>
              <w:jc w:val="center"/>
              <w:rPr>
                <w:b/>
                <w:sz w:val="28"/>
                <w:szCs w:val="28"/>
              </w:rPr>
            </w:pPr>
            <w:r w:rsidRPr="004E1A4E">
              <w:rPr>
                <w:b/>
                <w:sz w:val="28"/>
                <w:szCs w:val="28"/>
              </w:rPr>
              <w:t>C2</w:t>
            </w:r>
          </w:p>
          <w:p w:rsidR="003F21FB" w:rsidRDefault="003F21FB" w:rsidP="00A36CA5"/>
          <w:p w:rsidR="003F21FB" w:rsidRDefault="003F21FB" w:rsidP="00A36CA5"/>
          <w:p w:rsidR="003F21FB" w:rsidRPr="00080BC1" w:rsidRDefault="003F21FB" w:rsidP="00A36CA5">
            <w:pPr>
              <w:rPr>
                <w:b/>
                <w:lang w:val="it-IT"/>
              </w:rPr>
            </w:pPr>
            <w:r w:rsidRPr="00080BC1">
              <w:rPr>
                <w:b/>
                <w:lang w:val="it-IT"/>
              </w:rPr>
              <w:t>Analizează funcţional echipamentele de radiodifuziune şi televizi</w:t>
            </w:r>
            <w:r w:rsidRPr="00080BC1">
              <w:rPr>
                <w:b/>
                <w:lang w:val="it-IT"/>
              </w:rPr>
              <w:t>u</w:t>
            </w:r>
            <w:r w:rsidRPr="00080BC1">
              <w:rPr>
                <w:b/>
                <w:lang w:val="it-IT"/>
              </w:rPr>
              <w:t>ne</w:t>
            </w:r>
          </w:p>
        </w:tc>
        <w:tc>
          <w:tcPr>
            <w:tcW w:w="5760" w:type="dxa"/>
          </w:tcPr>
          <w:p w:rsidR="003F21FB" w:rsidRDefault="003F21FB" w:rsidP="00121B80">
            <w:pPr>
              <w:numPr>
                <w:ilvl w:val="0"/>
                <w:numId w:val="5"/>
              </w:numPr>
            </w:pPr>
            <w:r>
              <w:t>Echipamente de radiodifuziune</w:t>
            </w:r>
          </w:p>
          <w:p w:rsidR="003F21FB" w:rsidRPr="003F21FB" w:rsidRDefault="003F21FB" w:rsidP="00121B80">
            <w:pPr>
              <w:numPr>
                <w:ilvl w:val="0"/>
                <w:numId w:val="16"/>
              </w:numPr>
              <w:ind w:firstLine="162"/>
              <w:rPr>
                <w:lang w:val="it-IT"/>
              </w:rPr>
            </w:pPr>
            <w:r w:rsidRPr="003F21FB">
              <w:rPr>
                <w:lang w:val="it-IT"/>
              </w:rPr>
              <w:t>Tipuri de emiţătoare şi receptoare (MA,MF,MP);</w:t>
            </w:r>
          </w:p>
          <w:p w:rsidR="003F21FB" w:rsidRDefault="003F21FB" w:rsidP="00121B80">
            <w:pPr>
              <w:numPr>
                <w:ilvl w:val="0"/>
                <w:numId w:val="16"/>
              </w:numPr>
              <w:tabs>
                <w:tab w:val="clear" w:pos="360"/>
                <w:tab w:val="num" w:pos="702"/>
              </w:tabs>
              <w:ind w:left="702" w:hanging="180"/>
            </w:pPr>
            <w:r>
              <w:t>Principii de funcţionarea emiţătoarelor şi  receptoarelor (semnale utilizate, scheme bloc);</w:t>
            </w:r>
          </w:p>
          <w:p w:rsidR="003F21FB" w:rsidRDefault="003F21FB" w:rsidP="00121B80">
            <w:pPr>
              <w:numPr>
                <w:ilvl w:val="0"/>
                <w:numId w:val="6"/>
              </w:numPr>
            </w:pPr>
            <w:r>
              <w:t>Echipamente de televiziune</w:t>
            </w:r>
          </w:p>
          <w:p w:rsidR="003F21FB" w:rsidRDefault="003F21FB" w:rsidP="00121B80">
            <w:pPr>
              <w:numPr>
                <w:ilvl w:val="0"/>
                <w:numId w:val="17"/>
              </w:numPr>
              <w:ind w:firstLine="162"/>
            </w:pPr>
            <w:r>
              <w:t xml:space="preserve">Emiţătoare şi receptoare de televiziune (semnale </w:t>
            </w:r>
            <w:r w:rsidR="004E1A4E">
              <w:t xml:space="preserve">      </w:t>
            </w:r>
            <w:r>
              <w:t>utilizate, scheme bloc, indici de calitate)</w:t>
            </w:r>
          </w:p>
          <w:p w:rsidR="003F21FB" w:rsidRDefault="003F21FB" w:rsidP="00121B80">
            <w:pPr>
              <w:numPr>
                <w:ilvl w:val="0"/>
                <w:numId w:val="7"/>
              </w:numPr>
            </w:pPr>
            <w:r>
              <w:t>Echipamente de televiziune digitală</w:t>
            </w:r>
          </w:p>
          <w:p w:rsidR="003F21FB" w:rsidRDefault="003F21FB" w:rsidP="00121B80">
            <w:pPr>
              <w:numPr>
                <w:ilvl w:val="0"/>
                <w:numId w:val="18"/>
              </w:numPr>
              <w:ind w:firstLine="162"/>
            </w:pPr>
            <w:r>
              <w:t>Metode digitale de transmitere şi prelucrare a imaginilor</w:t>
            </w:r>
          </w:p>
          <w:p w:rsidR="003F21FB" w:rsidRDefault="003F21FB" w:rsidP="00121B80">
            <w:pPr>
              <w:numPr>
                <w:ilvl w:val="0"/>
                <w:numId w:val="8"/>
              </w:numPr>
            </w:pPr>
            <w:r>
              <w:t>Echipamente de televiziune prin cablu</w:t>
            </w:r>
          </w:p>
          <w:p w:rsidR="003F21FB" w:rsidRDefault="003F21FB" w:rsidP="00121B80">
            <w:pPr>
              <w:numPr>
                <w:ilvl w:val="0"/>
                <w:numId w:val="19"/>
              </w:numPr>
              <w:ind w:firstLine="162"/>
            </w:pPr>
            <w:r>
              <w:t>Semnale folosite în CATV;</w:t>
            </w:r>
          </w:p>
          <w:p w:rsidR="003F21FB" w:rsidRPr="003F21FB" w:rsidRDefault="003F21FB" w:rsidP="00121B80">
            <w:pPr>
              <w:numPr>
                <w:ilvl w:val="0"/>
                <w:numId w:val="19"/>
              </w:numPr>
              <w:ind w:firstLine="162"/>
              <w:rPr>
                <w:lang w:val="it-IT"/>
              </w:rPr>
            </w:pPr>
            <w:r w:rsidRPr="003F21FB">
              <w:rPr>
                <w:lang w:val="it-IT"/>
              </w:rPr>
              <w:t>Schema bloc a unei reţele CATV.</w:t>
            </w:r>
          </w:p>
        </w:tc>
      </w:tr>
      <w:tr w:rsidR="003F21FB">
        <w:tblPrEx>
          <w:tblCellMar>
            <w:top w:w="0" w:type="dxa"/>
            <w:bottom w:w="0" w:type="dxa"/>
          </w:tblCellMar>
        </w:tblPrEx>
        <w:trPr>
          <w:cantSplit/>
        </w:trPr>
        <w:tc>
          <w:tcPr>
            <w:tcW w:w="2070" w:type="dxa"/>
            <w:vMerge/>
          </w:tcPr>
          <w:p w:rsidR="003F21FB" w:rsidRPr="003F21FB" w:rsidRDefault="003F21FB" w:rsidP="00A36CA5">
            <w:pPr>
              <w:rPr>
                <w:b/>
                <w:lang w:val="it-IT"/>
              </w:rPr>
            </w:pPr>
          </w:p>
        </w:tc>
        <w:tc>
          <w:tcPr>
            <w:tcW w:w="2160" w:type="dxa"/>
            <w:tcBorders>
              <w:bottom w:val="single" w:sz="4" w:space="0" w:color="auto"/>
            </w:tcBorders>
          </w:tcPr>
          <w:p w:rsidR="004E1A4E" w:rsidRDefault="004E1A4E" w:rsidP="00CF1F51">
            <w:pPr>
              <w:jc w:val="center"/>
              <w:rPr>
                <w:b/>
                <w:sz w:val="28"/>
                <w:szCs w:val="28"/>
                <w:lang w:val="it-IT"/>
              </w:rPr>
            </w:pPr>
            <w:r w:rsidRPr="00CF1F51">
              <w:rPr>
                <w:b/>
                <w:sz w:val="28"/>
                <w:szCs w:val="28"/>
                <w:lang w:val="it-IT"/>
              </w:rPr>
              <w:t>C3</w:t>
            </w:r>
          </w:p>
          <w:p w:rsidR="00CF1F51" w:rsidRPr="00CF1F51" w:rsidRDefault="00CF1F51" w:rsidP="00CF1F51">
            <w:pPr>
              <w:jc w:val="center"/>
              <w:rPr>
                <w:b/>
                <w:sz w:val="28"/>
                <w:szCs w:val="28"/>
                <w:lang w:val="it-IT"/>
              </w:rPr>
            </w:pPr>
          </w:p>
          <w:p w:rsidR="003F21FB" w:rsidRPr="00080BC1" w:rsidRDefault="003F21FB" w:rsidP="00A36CA5">
            <w:pPr>
              <w:rPr>
                <w:b/>
                <w:lang w:val="it-IT"/>
              </w:rPr>
            </w:pPr>
            <w:r w:rsidRPr="00080BC1">
              <w:rPr>
                <w:b/>
                <w:lang w:val="it-IT"/>
              </w:rPr>
              <w:t>Analizează tehnicile utilizate în radiocomunicaţiile mobile</w:t>
            </w:r>
          </w:p>
        </w:tc>
        <w:tc>
          <w:tcPr>
            <w:tcW w:w="5760" w:type="dxa"/>
          </w:tcPr>
          <w:p w:rsidR="003F21FB" w:rsidRDefault="003F21FB" w:rsidP="00121B80">
            <w:pPr>
              <w:numPr>
                <w:ilvl w:val="0"/>
                <w:numId w:val="9"/>
              </w:numPr>
            </w:pPr>
            <w:r>
              <w:t>Principii de organizare</w:t>
            </w:r>
          </w:p>
          <w:p w:rsidR="003F21FB" w:rsidRDefault="003F21FB" w:rsidP="00121B80">
            <w:pPr>
              <w:numPr>
                <w:ilvl w:val="0"/>
                <w:numId w:val="10"/>
              </w:numPr>
            </w:pPr>
            <w:r>
              <w:t>Arhitectura sistemelor celulare</w:t>
            </w:r>
          </w:p>
          <w:p w:rsidR="003F21FB" w:rsidRDefault="003F21FB" w:rsidP="00121B80">
            <w:pPr>
              <w:numPr>
                <w:ilvl w:val="0"/>
                <w:numId w:val="20"/>
              </w:numPr>
            </w:pPr>
            <w:r>
              <w:t>Conceptul celular</w:t>
            </w:r>
          </w:p>
          <w:p w:rsidR="003F21FB" w:rsidRDefault="003F21FB" w:rsidP="00121B80">
            <w:pPr>
              <w:numPr>
                <w:ilvl w:val="0"/>
                <w:numId w:val="11"/>
              </w:numPr>
            </w:pPr>
            <w:r>
              <w:t>Sisteme de comunicaţii mobile</w:t>
            </w:r>
          </w:p>
          <w:p w:rsidR="003F21FB" w:rsidRDefault="003F21FB" w:rsidP="00121B80">
            <w:pPr>
              <w:numPr>
                <w:ilvl w:val="0"/>
                <w:numId w:val="12"/>
              </w:numPr>
            </w:pPr>
            <w:r>
              <w:t>Protocoale utilizate în GSM</w:t>
            </w:r>
          </w:p>
        </w:tc>
      </w:tr>
    </w:tbl>
    <w:p w:rsidR="003F21FB" w:rsidRDefault="003F21FB" w:rsidP="003F21FB"/>
    <w:p w:rsidR="00F043AA" w:rsidRDefault="00F043AA" w:rsidP="004468F0">
      <w:pPr>
        <w:pStyle w:val="Title"/>
        <w:ind w:right="0"/>
        <w:jc w:val="left"/>
        <w:rPr>
          <w:rFonts w:ascii="Arial" w:hAnsi="Arial" w:cs="Arial"/>
          <w:szCs w:val="24"/>
        </w:rPr>
      </w:pPr>
    </w:p>
    <w:p w:rsidR="003B4077" w:rsidRDefault="003B4077" w:rsidP="00515BFA">
      <w:pPr>
        <w:pStyle w:val="Title"/>
        <w:ind w:right="0"/>
        <w:jc w:val="left"/>
        <w:rPr>
          <w:rFonts w:ascii="Arial" w:hAnsi="Arial" w:cs="Arial"/>
          <w:sz w:val="32"/>
          <w:szCs w:val="32"/>
        </w:rPr>
      </w:pPr>
    </w:p>
    <w:p w:rsidR="008E0AA7" w:rsidRDefault="008E0AA7" w:rsidP="00515BFA">
      <w:pPr>
        <w:pStyle w:val="Title"/>
        <w:ind w:right="0"/>
        <w:jc w:val="left"/>
        <w:rPr>
          <w:rFonts w:ascii="Arial" w:hAnsi="Arial" w:cs="Arial"/>
          <w:sz w:val="32"/>
          <w:szCs w:val="32"/>
        </w:rPr>
      </w:pPr>
    </w:p>
    <w:p w:rsidR="00515BFA" w:rsidRPr="00741A95" w:rsidRDefault="00515BFA" w:rsidP="00515BFA">
      <w:pPr>
        <w:pStyle w:val="Title"/>
        <w:ind w:right="0"/>
        <w:jc w:val="left"/>
        <w:rPr>
          <w:rFonts w:ascii="Arial" w:hAnsi="Arial" w:cs="Arial"/>
          <w:sz w:val="32"/>
          <w:szCs w:val="32"/>
        </w:rPr>
      </w:pPr>
      <w:r>
        <w:rPr>
          <w:rFonts w:ascii="Arial" w:hAnsi="Arial" w:cs="Arial"/>
          <w:sz w:val="32"/>
          <w:szCs w:val="32"/>
        </w:rPr>
        <w:t>2.2</w:t>
      </w:r>
      <w:r w:rsidRPr="00741A95">
        <w:rPr>
          <w:rFonts w:ascii="Arial" w:hAnsi="Arial" w:cs="Arial"/>
          <w:sz w:val="32"/>
          <w:szCs w:val="32"/>
        </w:rPr>
        <w:t xml:space="preserve"> </w:t>
      </w:r>
      <w:r>
        <w:rPr>
          <w:rFonts w:ascii="Arial" w:hAnsi="Arial" w:cs="Arial"/>
          <w:sz w:val="32"/>
          <w:szCs w:val="32"/>
        </w:rPr>
        <w:t>Tabel de corelare a competenţelor şi obiectivelor</w:t>
      </w:r>
    </w:p>
    <w:p w:rsidR="008E0AA7" w:rsidRDefault="008E0AA7" w:rsidP="004468F0">
      <w:pPr>
        <w:pStyle w:val="Title"/>
        <w:ind w:right="0"/>
        <w:jc w:val="left"/>
        <w:rPr>
          <w:rFonts w:ascii="Arial" w:hAnsi="Arial" w:cs="Arial"/>
          <w:szCs w:val="24"/>
        </w:rPr>
      </w:pPr>
    </w:p>
    <w:p w:rsidR="00515BFA" w:rsidRDefault="00515BFA" w:rsidP="004468F0">
      <w:pPr>
        <w:pStyle w:val="Title"/>
        <w:ind w:right="0"/>
        <w:jc w:val="left"/>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7"/>
        <w:gridCol w:w="6051"/>
        <w:gridCol w:w="1182"/>
      </w:tblGrid>
      <w:tr w:rsidR="00515BFA" w:rsidRPr="00121B80" w:rsidTr="00121B80">
        <w:tc>
          <w:tcPr>
            <w:tcW w:w="2337" w:type="dxa"/>
          </w:tcPr>
          <w:p w:rsidR="00515BFA" w:rsidRPr="00121B80" w:rsidRDefault="00515BFA" w:rsidP="00121B80">
            <w:pPr>
              <w:pStyle w:val="Title"/>
              <w:ind w:right="0"/>
              <w:rPr>
                <w:rFonts w:ascii="Arial" w:hAnsi="Arial" w:cs="Arial"/>
                <w:szCs w:val="24"/>
              </w:rPr>
            </w:pPr>
            <w:r w:rsidRPr="00121B80">
              <w:rPr>
                <w:rFonts w:ascii="Arial" w:hAnsi="Arial" w:cs="Arial"/>
                <w:szCs w:val="24"/>
              </w:rPr>
              <w:t>Competenţa</w:t>
            </w:r>
          </w:p>
        </w:tc>
        <w:tc>
          <w:tcPr>
            <w:tcW w:w="6051" w:type="dxa"/>
          </w:tcPr>
          <w:p w:rsidR="00515BFA" w:rsidRPr="00121B80" w:rsidRDefault="00515BFA" w:rsidP="00121B80">
            <w:pPr>
              <w:pStyle w:val="Title"/>
              <w:ind w:right="0"/>
              <w:rPr>
                <w:rFonts w:ascii="Arial" w:hAnsi="Arial" w:cs="Arial"/>
                <w:szCs w:val="24"/>
              </w:rPr>
            </w:pPr>
            <w:r w:rsidRPr="00121B80">
              <w:rPr>
                <w:rFonts w:ascii="Arial" w:hAnsi="Arial" w:cs="Arial"/>
                <w:szCs w:val="24"/>
              </w:rPr>
              <w:t>Obiective</w:t>
            </w:r>
          </w:p>
        </w:tc>
        <w:tc>
          <w:tcPr>
            <w:tcW w:w="1182" w:type="dxa"/>
          </w:tcPr>
          <w:p w:rsidR="00515BFA" w:rsidRPr="00121B80" w:rsidRDefault="00515BFA" w:rsidP="00121B80">
            <w:pPr>
              <w:pStyle w:val="Title"/>
              <w:ind w:right="0"/>
              <w:rPr>
                <w:rFonts w:ascii="Arial" w:hAnsi="Arial" w:cs="Arial"/>
                <w:szCs w:val="24"/>
              </w:rPr>
            </w:pPr>
            <w:r w:rsidRPr="00121B80">
              <w:rPr>
                <w:rFonts w:ascii="Arial" w:hAnsi="Arial" w:cs="Arial"/>
                <w:szCs w:val="24"/>
              </w:rPr>
              <w:t>Act.de</w:t>
            </w:r>
          </w:p>
          <w:p w:rsidR="00515BFA" w:rsidRPr="00121B80" w:rsidRDefault="00515BFA" w:rsidP="00121B80">
            <w:pPr>
              <w:pStyle w:val="Title"/>
              <w:ind w:right="0"/>
              <w:rPr>
                <w:rFonts w:ascii="Arial" w:hAnsi="Arial" w:cs="Arial"/>
                <w:szCs w:val="24"/>
              </w:rPr>
            </w:pPr>
            <w:r w:rsidRPr="00121B80">
              <w:rPr>
                <w:rFonts w:ascii="Arial" w:hAnsi="Arial" w:cs="Arial"/>
                <w:szCs w:val="24"/>
              </w:rPr>
              <w:t>învăţare</w:t>
            </w:r>
          </w:p>
        </w:tc>
      </w:tr>
      <w:tr w:rsidR="00515BFA" w:rsidRPr="00121B80" w:rsidTr="00121B80">
        <w:tc>
          <w:tcPr>
            <w:tcW w:w="2337" w:type="dxa"/>
          </w:tcPr>
          <w:p w:rsidR="003B4077" w:rsidRPr="00121B80" w:rsidRDefault="003B4077" w:rsidP="00121B80">
            <w:pPr>
              <w:pStyle w:val="Title"/>
              <w:ind w:right="0"/>
              <w:rPr>
                <w:rFonts w:ascii="Arial" w:hAnsi="Arial" w:cs="Arial"/>
                <w:szCs w:val="24"/>
              </w:rPr>
            </w:pPr>
          </w:p>
          <w:p w:rsidR="00515BFA" w:rsidRPr="00121B80" w:rsidRDefault="00515BFA" w:rsidP="00121B80">
            <w:pPr>
              <w:pStyle w:val="Title"/>
              <w:ind w:right="0"/>
              <w:rPr>
                <w:rFonts w:ascii="Arial" w:hAnsi="Arial" w:cs="Arial"/>
                <w:szCs w:val="24"/>
              </w:rPr>
            </w:pPr>
            <w:r w:rsidRPr="00121B80">
              <w:rPr>
                <w:rFonts w:ascii="Arial" w:hAnsi="Arial" w:cs="Arial"/>
                <w:szCs w:val="24"/>
              </w:rPr>
              <w:t>C1</w:t>
            </w:r>
          </w:p>
          <w:p w:rsidR="00515BFA" w:rsidRPr="00121B80" w:rsidRDefault="00515BFA" w:rsidP="00121B80">
            <w:pPr>
              <w:pStyle w:val="Title"/>
              <w:ind w:right="0"/>
              <w:rPr>
                <w:rFonts w:ascii="Arial" w:hAnsi="Arial" w:cs="Arial"/>
                <w:szCs w:val="24"/>
              </w:rPr>
            </w:pPr>
          </w:p>
          <w:p w:rsidR="00515BFA" w:rsidRPr="00121B80" w:rsidRDefault="00515BFA" w:rsidP="00121B80">
            <w:pPr>
              <w:pStyle w:val="Title"/>
              <w:ind w:right="0"/>
              <w:rPr>
                <w:rFonts w:ascii="Arial" w:hAnsi="Arial" w:cs="Arial"/>
                <w:szCs w:val="24"/>
              </w:rPr>
            </w:pPr>
            <w:r w:rsidRPr="00121B80">
              <w:rPr>
                <w:rFonts w:ascii="Arial" w:hAnsi="Arial" w:cs="Arial"/>
                <w:szCs w:val="24"/>
              </w:rPr>
              <w:t>Analizează undele radio şi sistemele radiante</w:t>
            </w:r>
          </w:p>
        </w:tc>
        <w:tc>
          <w:tcPr>
            <w:tcW w:w="6051" w:type="dxa"/>
          </w:tcPr>
          <w:p w:rsidR="00515BFA" w:rsidRPr="00121B80" w:rsidRDefault="004530AF" w:rsidP="00121B80">
            <w:pPr>
              <w:pStyle w:val="Title"/>
              <w:numPr>
                <w:ilvl w:val="0"/>
                <w:numId w:val="21"/>
              </w:numPr>
              <w:ind w:right="0"/>
              <w:jc w:val="left"/>
              <w:rPr>
                <w:rFonts w:ascii="Arial" w:hAnsi="Arial" w:cs="Arial"/>
                <w:b w:val="0"/>
                <w:szCs w:val="24"/>
              </w:rPr>
            </w:pPr>
            <w:r w:rsidRPr="00121B80">
              <w:rPr>
                <w:rFonts w:ascii="Arial" w:hAnsi="Arial" w:cs="Arial"/>
                <w:b w:val="0"/>
                <w:szCs w:val="24"/>
              </w:rPr>
              <w:t>Să utilizeze AMC specifice echipamentelor de radiocomunicaţii;</w:t>
            </w:r>
          </w:p>
          <w:p w:rsidR="004530AF" w:rsidRPr="00121B80" w:rsidRDefault="00B7597A" w:rsidP="00121B80">
            <w:pPr>
              <w:pStyle w:val="Title"/>
              <w:numPr>
                <w:ilvl w:val="0"/>
                <w:numId w:val="21"/>
              </w:numPr>
              <w:ind w:right="0"/>
              <w:jc w:val="left"/>
              <w:rPr>
                <w:rFonts w:ascii="Arial" w:hAnsi="Arial" w:cs="Arial"/>
                <w:b w:val="0"/>
                <w:szCs w:val="24"/>
              </w:rPr>
            </w:pPr>
            <w:r w:rsidRPr="00121B80">
              <w:rPr>
                <w:rFonts w:ascii="Arial" w:hAnsi="Arial" w:cs="Arial"/>
                <w:b w:val="0"/>
                <w:szCs w:val="24"/>
              </w:rPr>
              <w:t>Să identifice şi să selecteze sursele de documentare şi de informare;</w:t>
            </w:r>
          </w:p>
          <w:p w:rsidR="00B7597A" w:rsidRPr="00121B80" w:rsidRDefault="00B7597A" w:rsidP="00121B80">
            <w:pPr>
              <w:pStyle w:val="Title"/>
              <w:numPr>
                <w:ilvl w:val="0"/>
                <w:numId w:val="21"/>
              </w:numPr>
              <w:ind w:right="0"/>
              <w:jc w:val="left"/>
              <w:rPr>
                <w:rFonts w:ascii="Arial" w:hAnsi="Arial" w:cs="Arial"/>
                <w:b w:val="0"/>
                <w:szCs w:val="24"/>
              </w:rPr>
            </w:pPr>
            <w:r w:rsidRPr="00121B80">
              <w:rPr>
                <w:rFonts w:ascii="Arial" w:hAnsi="Arial" w:cs="Arial"/>
                <w:b w:val="0"/>
                <w:szCs w:val="24"/>
              </w:rPr>
              <w:t>S</w:t>
            </w:r>
            <w:r w:rsidR="007350FF" w:rsidRPr="00121B80">
              <w:rPr>
                <w:rFonts w:ascii="Arial" w:hAnsi="Arial" w:cs="Arial"/>
                <w:b w:val="0"/>
                <w:szCs w:val="24"/>
              </w:rPr>
              <w:t>ă interpreteze corect noţiunile;</w:t>
            </w:r>
          </w:p>
          <w:p w:rsidR="00B7597A" w:rsidRPr="00121B80" w:rsidRDefault="00B7597A" w:rsidP="00121B80">
            <w:pPr>
              <w:pStyle w:val="Title"/>
              <w:numPr>
                <w:ilvl w:val="0"/>
                <w:numId w:val="21"/>
              </w:numPr>
              <w:ind w:right="0"/>
              <w:jc w:val="left"/>
              <w:rPr>
                <w:rFonts w:ascii="Arial" w:hAnsi="Arial" w:cs="Arial"/>
                <w:b w:val="0"/>
                <w:szCs w:val="24"/>
              </w:rPr>
            </w:pPr>
            <w:r w:rsidRPr="00121B80">
              <w:rPr>
                <w:rFonts w:ascii="Arial" w:hAnsi="Arial" w:cs="Arial"/>
                <w:b w:val="0"/>
                <w:szCs w:val="24"/>
              </w:rPr>
              <w:t>Să utilizeze termenii adecvaţi;</w:t>
            </w:r>
          </w:p>
          <w:p w:rsidR="00B7597A" w:rsidRPr="00121B80" w:rsidRDefault="00B7597A" w:rsidP="00121B80">
            <w:pPr>
              <w:pStyle w:val="Title"/>
              <w:numPr>
                <w:ilvl w:val="0"/>
                <w:numId w:val="21"/>
              </w:numPr>
              <w:ind w:right="0"/>
              <w:jc w:val="left"/>
              <w:rPr>
                <w:rFonts w:ascii="Arial" w:hAnsi="Arial" w:cs="Arial"/>
                <w:b w:val="0"/>
                <w:szCs w:val="24"/>
              </w:rPr>
            </w:pPr>
            <w:r w:rsidRPr="00121B80">
              <w:rPr>
                <w:rFonts w:ascii="Arial" w:hAnsi="Arial" w:cs="Arial"/>
                <w:b w:val="0"/>
                <w:szCs w:val="24"/>
              </w:rPr>
              <w:t>Să precizeze şi să să identifice caracteristicile unei transmisii radio;</w:t>
            </w:r>
          </w:p>
          <w:p w:rsidR="00B7597A" w:rsidRPr="00121B80" w:rsidRDefault="00B7597A" w:rsidP="00121B80">
            <w:pPr>
              <w:pStyle w:val="Title"/>
              <w:numPr>
                <w:ilvl w:val="0"/>
                <w:numId w:val="21"/>
              </w:numPr>
              <w:ind w:right="0"/>
              <w:jc w:val="left"/>
              <w:rPr>
                <w:rFonts w:ascii="Arial" w:hAnsi="Arial" w:cs="Arial"/>
                <w:b w:val="0"/>
                <w:szCs w:val="24"/>
              </w:rPr>
            </w:pPr>
            <w:r w:rsidRPr="00121B80">
              <w:rPr>
                <w:rFonts w:ascii="Arial" w:hAnsi="Arial" w:cs="Arial"/>
                <w:b w:val="0"/>
                <w:szCs w:val="24"/>
              </w:rPr>
              <w:t>Să coreleze datele tehnice cu performanţele posibile;</w:t>
            </w:r>
          </w:p>
          <w:p w:rsidR="00B7597A" w:rsidRPr="00121B80" w:rsidRDefault="00B7597A" w:rsidP="00121B80">
            <w:pPr>
              <w:pStyle w:val="Title"/>
              <w:numPr>
                <w:ilvl w:val="0"/>
                <w:numId w:val="21"/>
              </w:numPr>
              <w:ind w:right="0"/>
              <w:jc w:val="left"/>
              <w:rPr>
                <w:rFonts w:ascii="Arial" w:hAnsi="Arial" w:cs="Arial"/>
                <w:b w:val="0"/>
                <w:szCs w:val="24"/>
              </w:rPr>
            </w:pPr>
            <w:r w:rsidRPr="00121B80">
              <w:rPr>
                <w:rFonts w:ascii="Arial" w:hAnsi="Arial" w:cs="Arial"/>
                <w:b w:val="0"/>
                <w:szCs w:val="24"/>
              </w:rPr>
              <w:t>Să interpreteze funcţional echipamentele radio.</w:t>
            </w:r>
          </w:p>
        </w:tc>
        <w:tc>
          <w:tcPr>
            <w:tcW w:w="1182" w:type="dxa"/>
          </w:tcPr>
          <w:p w:rsidR="00515BFA" w:rsidRPr="00121B80" w:rsidRDefault="00515BFA" w:rsidP="00121B80">
            <w:pPr>
              <w:pStyle w:val="Title"/>
              <w:ind w:right="0"/>
              <w:jc w:val="left"/>
              <w:rPr>
                <w:rFonts w:ascii="Arial" w:hAnsi="Arial" w:cs="Arial"/>
                <w:szCs w:val="24"/>
              </w:rPr>
            </w:pPr>
          </w:p>
        </w:tc>
      </w:tr>
      <w:tr w:rsidR="00515BFA" w:rsidRPr="00121B80" w:rsidTr="00121B80">
        <w:tc>
          <w:tcPr>
            <w:tcW w:w="2337" w:type="dxa"/>
          </w:tcPr>
          <w:p w:rsidR="003B4077" w:rsidRPr="00121B80" w:rsidRDefault="003B4077" w:rsidP="00121B80">
            <w:pPr>
              <w:pStyle w:val="Title"/>
              <w:ind w:right="0"/>
              <w:rPr>
                <w:rFonts w:ascii="Arial" w:hAnsi="Arial" w:cs="Arial"/>
                <w:szCs w:val="24"/>
              </w:rPr>
            </w:pPr>
          </w:p>
          <w:p w:rsidR="00515BFA" w:rsidRPr="00121B80" w:rsidRDefault="00515BFA" w:rsidP="00121B80">
            <w:pPr>
              <w:pStyle w:val="Title"/>
              <w:ind w:right="0"/>
              <w:rPr>
                <w:rFonts w:ascii="Arial" w:hAnsi="Arial" w:cs="Arial"/>
                <w:szCs w:val="24"/>
              </w:rPr>
            </w:pPr>
            <w:r w:rsidRPr="00121B80">
              <w:rPr>
                <w:rFonts w:ascii="Arial" w:hAnsi="Arial" w:cs="Arial"/>
                <w:szCs w:val="24"/>
              </w:rPr>
              <w:t>C2</w:t>
            </w:r>
          </w:p>
          <w:p w:rsidR="00515BFA" w:rsidRPr="00121B80" w:rsidRDefault="00515BFA" w:rsidP="00121B80">
            <w:pPr>
              <w:pStyle w:val="Title"/>
              <w:ind w:right="0"/>
              <w:rPr>
                <w:rFonts w:ascii="Arial" w:hAnsi="Arial" w:cs="Arial"/>
                <w:szCs w:val="24"/>
              </w:rPr>
            </w:pPr>
          </w:p>
          <w:p w:rsidR="00515BFA" w:rsidRPr="00121B80" w:rsidRDefault="00515BFA" w:rsidP="00121B80">
            <w:pPr>
              <w:pStyle w:val="Title"/>
              <w:ind w:right="0"/>
              <w:rPr>
                <w:rFonts w:ascii="Arial" w:hAnsi="Arial" w:cs="Arial"/>
                <w:szCs w:val="24"/>
              </w:rPr>
            </w:pPr>
            <w:r w:rsidRPr="00121B80">
              <w:rPr>
                <w:rFonts w:ascii="Arial" w:hAnsi="Arial" w:cs="Arial"/>
                <w:szCs w:val="24"/>
              </w:rPr>
              <w:t>Analizează funcţional echipamentele de radiodifuziune şi televiziune</w:t>
            </w:r>
          </w:p>
        </w:tc>
        <w:tc>
          <w:tcPr>
            <w:tcW w:w="6051" w:type="dxa"/>
          </w:tcPr>
          <w:p w:rsidR="004530AF" w:rsidRPr="00121B80" w:rsidRDefault="004530AF" w:rsidP="00121B80">
            <w:pPr>
              <w:pStyle w:val="Title"/>
              <w:numPr>
                <w:ilvl w:val="0"/>
                <w:numId w:val="22"/>
              </w:numPr>
              <w:ind w:right="0"/>
              <w:jc w:val="left"/>
              <w:rPr>
                <w:rFonts w:ascii="Arial" w:hAnsi="Arial" w:cs="Arial"/>
                <w:b w:val="0"/>
                <w:szCs w:val="24"/>
              </w:rPr>
            </w:pPr>
            <w:r w:rsidRPr="00121B80">
              <w:rPr>
                <w:rFonts w:ascii="Arial" w:hAnsi="Arial" w:cs="Arial"/>
                <w:b w:val="0"/>
                <w:szCs w:val="24"/>
              </w:rPr>
              <w:t>Să utilizeze AMC specifice ec</w:t>
            </w:r>
            <w:r w:rsidR="0081727B" w:rsidRPr="00121B80">
              <w:rPr>
                <w:rFonts w:ascii="Arial" w:hAnsi="Arial" w:cs="Arial"/>
                <w:b w:val="0"/>
                <w:szCs w:val="24"/>
              </w:rPr>
              <w:t>hipamentelor de radiodifuziune</w:t>
            </w:r>
            <w:r w:rsidR="00A9022B" w:rsidRPr="00121B80">
              <w:rPr>
                <w:rFonts w:ascii="Arial" w:hAnsi="Arial" w:cs="Arial"/>
                <w:b w:val="0"/>
                <w:szCs w:val="24"/>
              </w:rPr>
              <w:t xml:space="preserve"> şi televiziune</w:t>
            </w:r>
            <w:r w:rsidRPr="00121B80">
              <w:rPr>
                <w:rFonts w:ascii="Arial" w:hAnsi="Arial" w:cs="Arial"/>
                <w:b w:val="0"/>
                <w:szCs w:val="24"/>
              </w:rPr>
              <w:t>;</w:t>
            </w:r>
          </w:p>
          <w:p w:rsidR="00515BFA" w:rsidRPr="00121B80" w:rsidRDefault="0081727B" w:rsidP="00121B80">
            <w:pPr>
              <w:pStyle w:val="Title"/>
              <w:numPr>
                <w:ilvl w:val="0"/>
                <w:numId w:val="22"/>
              </w:numPr>
              <w:ind w:right="0"/>
              <w:jc w:val="left"/>
              <w:rPr>
                <w:rFonts w:ascii="Arial" w:hAnsi="Arial" w:cs="Arial"/>
                <w:b w:val="0"/>
                <w:szCs w:val="24"/>
              </w:rPr>
            </w:pPr>
            <w:r w:rsidRPr="00121B80">
              <w:rPr>
                <w:rFonts w:ascii="Arial" w:hAnsi="Arial" w:cs="Arial"/>
                <w:b w:val="0"/>
                <w:szCs w:val="24"/>
              </w:rPr>
              <w:t>Să interpreteze corect noţiunile şi să utilizeze termenii adecvaţi;</w:t>
            </w:r>
          </w:p>
          <w:p w:rsidR="0081727B" w:rsidRPr="00121B80" w:rsidRDefault="0081727B" w:rsidP="00121B80">
            <w:pPr>
              <w:pStyle w:val="Title"/>
              <w:numPr>
                <w:ilvl w:val="0"/>
                <w:numId w:val="22"/>
              </w:numPr>
              <w:ind w:right="0"/>
              <w:jc w:val="left"/>
              <w:rPr>
                <w:rFonts w:ascii="Arial" w:hAnsi="Arial" w:cs="Arial"/>
                <w:b w:val="0"/>
                <w:szCs w:val="24"/>
              </w:rPr>
            </w:pPr>
            <w:r w:rsidRPr="00121B80">
              <w:rPr>
                <w:rFonts w:ascii="Arial" w:hAnsi="Arial" w:cs="Arial"/>
                <w:b w:val="0"/>
                <w:szCs w:val="24"/>
              </w:rPr>
              <w:t>Să precizeze funcţiile etajelor de radioemisie şi de radiorecepţie;</w:t>
            </w:r>
          </w:p>
          <w:p w:rsidR="00A9022B" w:rsidRPr="00121B80" w:rsidRDefault="00A9022B" w:rsidP="00121B80">
            <w:pPr>
              <w:pStyle w:val="Title"/>
              <w:numPr>
                <w:ilvl w:val="0"/>
                <w:numId w:val="22"/>
              </w:numPr>
              <w:ind w:right="0"/>
              <w:jc w:val="left"/>
              <w:rPr>
                <w:rFonts w:ascii="Arial" w:hAnsi="Arial" w:cs="Arial"/>
                <w:b w:val="0"/>
                <w:szCs w:val="24"/>
              </w:rPr>
            </w:pPr>
            <w:r w:rsidRPr="00121B80">
              <w:rPr>
                <w:rFonts w:ascii="Arial" w:hAnsi="Arial" w:cs="Arial"/>
                <w:b w:val="0"/>
                <w:szCs w:val="24"/>
              </w:rPr>
              <w:t>Să precizeze funcţional etajele echipamentelor de televiziune;</w:t>
            </w:r>
          </w:p>
          <w:p w:rsidR="00A9022B" w:rsidRPr="00121B80" w:rsidRDefault="00A9022B" w:rsidP="00121B80">
            <w:pPr>
              <w:pStyle w:val="Title"/>
              <w:numPr>
                <w:ilvl w:val="0"/>
                <w:numId w:val="22"/>
              </w:numPr>
              <w:ind w:right="0"/>
              <w:jc w:val="left"/>
              <w:rPr>
                <w:rFonts w:ascii="Arial" w:hAnsi="Arial" w:cs="Arial"/>
                <w:b w:val="0"/>
                <w:szCs w:val="24"/>
              </w:rPr>
            </w:pPr>
            <w:r w:rsidRPr="00121B80">
              <w:rPr>
                <w:rFonts w:ascii="Arial" w:hAnsi="Arial" w:cs="Arial"/>
                <w:b w:val="0"/>
                <w:szCs w:val="24"/>
              </w:rPr>
              <w:t>Să interpreteze caracteristicile unei transmisii TV în culori;</w:t>
            </w:r>
          </w:p>
          <w:p w:rsidR="00A9022B" w:rsidRPr="00121B80" w:rsidRDefault="00A9022B" w:rsidP="00121B80">
            <w:pPr>
              <w:pStyle w:val="Title"/>
              <w:numPr>
                <w:ilvl w:val="0"/>
                <w:numId w:val="22"/>
              </w:numPr>
              <w:ind w:right="0"/>
              <w:jc w:val="left"/>
              <w:rPr>
                <w:rFonts w:ascii="Arial" w:hAnsi="Arial" w:cs="Arial"/>
                <w:b w:val="0"/>
                <w:szCs w:val="24"/>
              </w:rPr>
            </w:pPr>
            <w:r w:rsidRPr="00121B80">
              <w:rPr>
                <w:rFonts w:ascii="Arial" w:hAnsi="Arial" w:cs="Arial"/>
                <w:b w:val="0"/>
                <w:szCs w:val="24"/>
              </w:rPr>
              <w:t>Să precizeze caracteristicile televiziunii digitale şi ale televiziunii de înaltă definiţie;</w:t>
            </w:r>
          </w:p>
          <w:p w:rsidR="00A9022B" w:rsidRPr="00121B80" w:rsidRDefault="00A9022B" w:rsidP="00121B80">
            <w:pPr>
              <w:pStyle w:val="Title"/>
              <w:numPr>
                <w:ilvl w:val="0"/>
                <w:numId w:val="22"/>
              </w:numPr>
              <w:ind w:right="0"/>
              <w:jc w:val="left"/>
              <w:rPr>
                <w:rFonts w:ascii="Arial" w:hAnsi="Arial" w:cs="Arial"/>
                <w:b w:val="0"/>
                <w:szCs w:val="24"/>
              </w:rPr>
            </w:pPr>
            <w:r w:rsidRPr="00121B80">
              <w:rPr>
                <w:rFonts w:ascii="Arial" w:hAnsi="Arial" w:cs="Arial"/>
                <w:b w:val="0"/>
                <w:szCs w:val="24"/>
              </w:rPr>
              <w:t>Să interpreteze funcţional echipamentele de CATV;</w:t>
            </w:r>
          </w:p>
          <w:p w:rsidR="0081727B" w:rsidRPr="00121B80" w:rsidRDefault="0081727B" w:rsidP="00121B80">
            <w:pPr>
              <w:pStyle w:val="Title"/>
              <w:numPr>
                <w:ilvl w:val="0"/>
                <w:numId w:val="22"/>
              </w:numPr>
              <w:ind w:right="0"/>
              <w:jc w:val="left"/>
              <w:rPr>
                <w:rFonts w:ascii="Arial" w:hAnsi="Arial" w:cs="Arial"/>
                <w:b w:val="0"/>
                <w:szCs w:val="24"/>
              </w:rPr>
            </w:pPr>
            <w:r w:rsidRPr="00121B80">
              <w:rPr>
                <w:rFonts w:ascii="Arial" w:hAnsi="Arial" w:cs="Arial"/>
                <w:b w:val="0"/>
                <w:szCs w:val="24"/>
              </w:rPr>
              <w:t>Să interpreteze defecţiuni posibile;</w:t>
            </w:r>
          </w:p>
          <w:p w:rsidR="00AB3481" w:rsidRPr="00121B80" w:rsidRDefault="00AB3481" w:rsidP="00121B80">
            <w:pPr>
              <w:pStyle w:val="Title"/>
              <w:numPr>
                <w:ilvl w:val="0"/>
                <w:numId w:val="22"/>
              </w:numPr>
              <w:ind w:right="0"/>
              <w:jc w:val="left"/>
              <w:rPr>
                <w:rFonts w:ascii="Arial" w:hAnsi="Arial" w:cs="Arial"/>
                <w:b w:val="0"/>
                <w:szCs w:val="24"/>
              </w:rPr>
            </w:pPr>
            <w:r w:rsidRPr="00121B80">
              <w:rPr>
                <w:rFonts w:ascii="Arial" w:hAnsi="Arial" w:cs="Arial"/>
                <w:b w:val="0"/>
                <w:szCs w:val="24"/>
              </w:rPr>
              <w:t>Să analizeze şi să interpreteze evoluţia tehnicilor de transmisie în radiodifuziune şi televiziune;</w:t>
            </w:r>
          </w:p>
          <w:p w:rsidR="00F17F86" w:rsidRPr="00121B80" w:rsidRDefault="00F17F86" w:rsidP="00121B80">
            <w:pPr>
              <w:pStyle w:val="Title"/>
              <w:numPr>
                <w:ilvl w:val="0"/>
                <w:numId w:val="22"/>
              </w:numPr>
              <w:ind w:right="0"/>
              <w:jc w:val="left"/>
              <w:rPr>
                <w:rFonts w:ascii="Arial" w:hAnsi="Arial" w:cs="Arial"/>
                <w:b w:val="0"/>
                <w:szCs w:val="24"/>
              </w:rPr>
            </w:pPr>
            <w:r w:rsidRPr="00121B80">
              <w:rPr>
                <w:rFonts w:ascii="Arial" w:hAnsi="Arial" w:cs="Arial"/>
                <w:b w:val="0"/>
                <w:szCs w:val="24"/>
              </w:rPr>
              <w:t>Să coreleze date tehnice cu performanţe posibile;</w:t>
            </w:r>
          </w:p>
          <w:p w:rsidR="0081727B" w:rsidRPr="00121B80" w:rsidRDefault="00F17F86" w:rsidP="00121B80">
            <w:pPr>
              <w:pStyle w:val="Title"/>
              <w:numPr>
                <w:ilvl w:val="0"/>
                <w:numId w:val="22"/>
              </w:numPr>
              <w:ind w:right="0"/>
              <w:jc w:val="left"/>
              <w:rPr>
                <w:rFonts w:ascii="Arial" w:hAnsi="Arial" w:cs="Arial"/>
                <w:b w:val="0"/>
                <w:szCs w:val="24"/>
              </w:rPr>
            </w:pPr>
            <w:r w:rsidRPr="00121B80">
              <w:rPr>
                <w:rFonts w:ascii="Arial" w:hAnsi="Arial" w:cs="Arial"/>
                <w:b w:val="0"/>
                <w:szCs w:val="24"/>
              </w:rPr>
              <w:t>Să selecteze surse posibile de documentare şi de informare.</w:t>
            </w:r>
          </w:p>
        </w:tc>
        <w:tc>
          <w:tcPr>
            <w:tcW w:w="1182" w:type="dxa"/>
          </w:tcPr>
          <w:p w:rsidR="00515BFA" w:rsidRPr="00121B80" w:rsidRDefault="00515BFA" w:rsidP="00121B80">
            <w:pPr>
              <w:pStyle w:val="Title"/>
              <w:ind w:right="0"/>
              <w:jc w:val="left"/>
              <w:rPr>
                <w:rFonts w:ascii="Arial" w:hAnsi="Arial" w:cs="Arial"/>
                <w:szCs w:val="24"/>
              </w:rPr>
            </w:pPr>
          </w:p>
        </w:tc>
      </w:tr>
      <w:tr w:rsidR="00515BFA" w:rsidRPr="00121B80" w:rsidTr="00121B80">
        <w:tc>
          <w:tcPr>
            <w:tcW w:w="2337" w:type="dxa"/>
          </w:tcPr>
          <w:p w:rsidR="003B4077" w:rsidRPr="00121B80" w:rsidRDefault="003B4077" w:rsidP="00121B80">
            <w:pPr>
              <w:pStyle w:val="Title"/>
              <w:ind w:right="0"/>
              <w:rPr>
                <w:rFonts w:ascii="Arial" w:hAnsi="Arial" w:cs="Arial"/>
                <w:szCs w:val="24"/>
              </w:rPr>
            </w:pPr>
          </w:p>
          <w:p w:rsidR="00515BFA" w:rsidRPr="00121B80" w:rsidRDefault="00515BFA" w:rsidP="00121B80">
            <w:pPr>
              <w:pStyle w:val="Title"/>
              <w:ind w:right="0"/>
              <w:rPr>
                <w:rFonts w:ascii="Arial" w:hAnsi="Arial" w:cs="Arial"/>
                <w:szCs w:val="24"/>
                <w:lang w:val="it-IT"/>
              </w:rPr>
            </w:pPr>
            <w:r w:rsidRPr="00121B80">
              <w:rPr>
                <w:rFonts w:ascii="Arial" w:hAnsi="Arial" w:cs="Arial"/>
                <w:szCs w:val="24"/>
                <w:lang w:val="it-IT"/>
              </w:rPr>
              <w:t>C3</w:t>
            </w:r>
          </w:p>
          <w:p w:rsidR="00515BFA" w:rsidRPr="00121B80" w:rsidRDefault="00515BFA" w:rsidP="00121B80">
            <w:pPr>
              <w:pStyle w:val="Title"/>
              <w:ind w:right="0"/>
              <w:rPr>
                <w:rFonts w:ascii="Arial" w:hAnsi="Arial" w:cs="Arial"/>
                <w:szCs w:val="24"/>
                <w:lang w:val="it-IT"/>
              </w:rPr>
            </w:pPr>
          </w:p>
          <w:p w:rsidR="00515BFA" w:rsidRPr="00121B80" w:rsidRDefault="00515BFA" w:rsidP="00121B80">
            <w:pPr>
              <w:pStyle w:val="Title"/>
              <w:ind w:right="0"/>
              <w:rPr>
                <w:rFonts w:ascii="Arial" w:hAnsi="Arial" w:cs="Arial"/>
                <w:szCs w:val="24"/>
                <w:lang w:val="it-IT"/>
              </w:rPr>
            </w:pPr>
            <w:r w:rsidRPr="00121B80">
              <w:rPr>
                <w:rFonts w:ascii="Arial" w:hAnsi="Arial" w:cs="Arial"/>
                <w:szCs w:val="24"/>
                <w:lang w:val="it-IT"/>
              </w:rPr>
              <w:t>Analizează tehnicile utilizate în radiocomunicaţiile mobile</w:t>
            </w:r>
          </w:p>
        </w:tc>
        <w:tc>
          <w:tcPr>
            <w:tcW w:w="6051" w:type="dxa"/>
          </w:tcPr>
          <w:p w:rsidR="004530AF" w:rsidRPr="00121B80" w:rsidRDefault="004530AF" w:rsidP="00121B80">
            <w:pPr>
              <w:pStyle w:val="Title"/>
              <w:numPr>
                <w:ilvl w:val="0"/>
                <w:numId w:val="23"/>
              </w:numPr>
              <w:ind w:right="0"/>
              <w:jc w:val="left"/>
              <w:rPr>
                <w:rFonts w:ascii="Arial" w:hAnsi="Arial" w:cs="Arial"/>
                <w:b w:val="0"/>
                <w:szCs w:val="24"/>
              </w:rPr>
            </w:pPr>
            <w:r w:rsidRPr="00121B80">
              <w:rPr>
                <w:rFonts w:ascii="Arial" w:hAnsi="Arial" w:cs="Arial"/>
                <w:b w:val="0"/>
                <w:szCs w:val="24"/>
              </w:rPr>
              <w:t>Să utilizeze AMC specifice echipamentelor de radiocomunicaţii</w:t>
            </w:r>
            <w:r w:rsidR="008E0AA7" w:rsidRPr="00121B80">
              <w:rPr>
                <w:rFonts w:ascii="Arial" w:hAnsi="Arial" w:cs="Arial"/>
                <w:b w:val="0"/>
                <w:szCs w:val="24"/>
              </w:rPr>
              <w:t xml:space="preserve"> mobile</w:t>
            </w:r>
            <w:r w:rsidRPr="00121B80">
              <w:rPr>
                <w:rFonts w:ascii="Arial" w:hAnsi="Arial" w:cs="Arial"/>
                <w:b w:val="0"/>
                <w:szCs w:val="24"/>
              </w:rPr>
              <w:t>;</w:t>
            </w:r>
          </w:p>
          <w:p w:rsidR="00515BFA" w:rsidRPr="00121B80" w:rsidRDefault="008E0AA7" w:rsidP="00121B80">
            <w:pPr>
              <w:pStyle w:val="Title"/>
              <w:numPr>
                <w:ilvl w:val="0"/>
                <w:numId w:val="23"/>
              </w:numPr>
              <w:ind w:right="0"/>
              <w:jc w:val="left"/>
              <w:rPr>
                <w:rFonts w:ascii="Arial" w:hAnsi="Arial" w:cs="Arial"/>
                <w:b w:val="0"/>
                <w:szCs w:val="24"/>
              </w:rPr>
            </w:pPr>
            <w:r w:rsidRPr="00121B80">
              <w:rPr>
                <w:rFonts w:ascii="Arial" w:hAnsi="Arial" w:cs="Arial"/>
                <w:b w:val="0"/>
                <w:szCs w:val="24"/>
              </w:rPr>
              <w:t>Să selecteze surse posibile de documentare şi informare;</w:t>
            </w:r>
          </w:p>
          <w:p w:rsidR="008E0AA7" w:rsidRPr="00121B80" w:rsidRDefault="008E0AA7" w:rsidP="00121B80">
            <w:pPr>
              <w:pStyle w:val="Title"/>
              <w:numPr>
                <w:ilvl w:val="0"/>
                <w:numId w:val="23"/>
              </w:numPr>
              <w:ind w:right="0"/>
              <w:jc w:val="left"/>
              <w:rPr>
                <w:rFonts w:ascii="Arial" w:hAnsi="Arial" w:cs="Arial"/>
                <w:b w:val="0"/>
                <w:szCs w:val="24"/>
              </w:rPr>
            </w:pPr>
            <w:r w:rsidRPr="00121B80">
              <w:rPr>
                <w:rFonts w:ascii="Arial" w:hAnsi="Arial" w:cs="Arial"/>
                <w:b w:val="0"/>
                <w:szCs w:val="24"/>
              </w:rPr>
              <w:t>Să interpreteze corect noţiunile şi să utilizeze termenii adecvaţi;</w:t>
            </w:r>
          </w:p>
          <w:p w:rsidR="008E0AA7" w:rsidRPr="00121B80" w:rsidRDefault="008E0AA7" w:rsidP="00121B80">
            <w:pPr>
              <w:pStyle w:val="Title"/>
              <w:numPr>
                <w:ilvl w:val="0"/>
                <w:numId w:val="23"/>
              </w:numPr>
              <w:ind w:right="0"/>
              <w:jc w:val="left"/>
              <w:rPr>
                <w:rFonts w:ascii="Arial" w:hAnsi="Arial" w:cs="Arial"/>
                <w:b w:val="0"/>
                <w:szCs w:val="24"/>
              </w:rPr>
            </w:pPr>
            <w:r w:rsidRPr="00121B80">
              <w:rPr>
                <w:rFonts w:ascii="Arial" w:hAnsi="Arial" w:cs="Arial"/>
                <w:b w:val="0"/>
                <w:szCs w:val="24"/>
              </w:rPr>
              <w:t>Să precizeze şi să interpreteze caracteristicile transmisiilor pentru telefonia celulară;</w:t>
            </w:r>
          </w:p>
          <w:p w:rsidR="008E0AA7" w:rsidRPr="00121B80" w:rsidRDefault="008E0AA7" w:rsidP="00121B80">
            <w:pPr>
              <w:pStyle w:val="Title"/>
              <w:numPr>
                <w:ilvl w:val="0"/>
                <w:numId w:val="23"/>
              </w:numPr>
              <w:ind w:right="0"/>
              <w:jc w:val="left"/>
              <w:rPr>
                <w:rFonts w:ascii="Arial" w:hAnsi="Arial" w:cs="Arial"/>
                <w:b w:val="0"/>
                <w:szCs w:val="24"/>
              </w:rPr>
            </w:pPr>
            <w:r w:rsidRPr="00121B80">
              <w:rPr>
                <w:rFonts w:ascii="Arial" w:hAnsi="Arial" w:cs="Arial"/>
                <w:b w:val="0"/>
                <w:szCs w:val="24"/>
              </w:rPr>
              <w:t>Să coreleze date tehnice cu performanţe posibile;</w:t>
            </w:r>
          </w:p>
          <w:p w:rsidR="008E0AA7" w:rsidRPr="00121B80" w:rsidRDefault="008E0AA7" w:rsidP="00121B80">
            <w:pPr>
              <w:pStyle w:val="Title"/>
              <w:numPr>
                <w:ilvl w:val="0"/>
                <w:numId w:val="23"/>
              </w:numPr>
              <w:ind w:right="0"/>
              <w:jc w:val="left"/>
              <w:rPr>
                <w:rFonts w:ascii="Arial" w:hAnsi="Arial" w:cs="Arial"/>
                <w:b w:val="0"/>
                <w:szCs w:val="24"/>
              </w:rPr>
            </w:pPr>
            <w:r w:rsidRPr="00121B80">
              <w:rPr>
                <w:rFonts w:ascii="Arial" w:hAnsi="Arial" w:cs="Arial"/>
                <w:b w:val="0"/>
                <w:szCs w:val="24"/>
              </w:rPr>
              <w:t>Să identifice şi să interpreteze funcţional etaje şi echipamente utilizate în transmisia GSM,</w:t>
            </w:r>
          </w:p>
          <w:p w:rsidR="008E0AA7" w:rsidRPr="00121B80" w:rsidRDefault="00AB3481" w:rsidP="00121B80">
            <w:pPr>
              <w:pStyle w:val="Title"/>
              <w:numPr>
                <w:ilvl w:val="0"/>
                <w:numId w:val="23"/>
              </w:numPr>
              <w:ind w:right="0"/>
              <w:jc w:val="left"/>
              <w:rPr>
                <w:rFonts w:ascii="Arial" w:hAnsi="Arial" w:cs="Arial"/>
                <w:b w:val="0"/>
                <w:szCs w:val="24"/>
              </w:rPr>
            </w:pPr>
            <w:r w:rsidRPr="00121B80">
              <w:rPr>
                <w:rFonts w:ascii="Arial" w:hAnsi="Arial" w:cs="Arial"/>
                <w:b w:val="0"/>
                <w:szCs w:val="24"/>
              </w:rPr>
              <w:t>Să analizeze şi să interpreteze evoluţia standardelor utilizate în transmisiile celulare.</w:t>
            </w:r>
          </w:p>
        </w:tc>
        <w:tc>
          <w:tcPr>
            <w:tcW w:w="1182" w:type="dxa"/>
          </w:tcPr>
          <w:p w:rsidR="00515BFA" w:rsidRPr="00121B80" w:rsidRDefault="00515BFA" w:rsidP="00121B80">
            <w:pPr>
              <w:pStyle w:val="Title"/>
              <w:ind w:right="0"/>
              <w:jc w:val="left"/>
              <w:rPr>
                <w:rFonts w:ascii="Arial" w:hAnsi="Arial" w:cs="Arial"/>
                <w:szCs w:val="24"/>
              </w:rPr>
            </w:pPr>
          </w:p>
        </w:tc>
      </w:tr>
    </w:tbl>
    <w:p w:rsidR="00515BFA" w:rsidRDefault="00515BFA" w:rsidP="004468F0">
      <w:pPr>
        <w:pStyle w:val="Title"/>
        <w:ind w:right="0"/>
        <w:jc w:val="left"/>
        <w:rPr>
          <w:rFonts w:ascii="Arial" w:hAnsi="Arial" w:cs="Arial"/>
          <w:szCs w:val="24"/>
        </w:rPr>
      </w:pPr>
    </w:p>
    <w:p w:rsidR="00C91344" w:rsidRDefault="00C91344" w:rsidP="004468F0">
      <w:pPr>
        <w:pStyle w:val="Title"/>
        <w:ind w:right="0"/>
        <w:jc w:val="left"/>
        <w:rPr>
          <w:rFonts w:ascii="Arial" w:hAnsi="Arial" w:cs="Arial"/>
          <w:szCs w:val="24"/>
        </w:rPr>
      </w:pPr>
      <w:r>
        <w:rPr>
          <w:rFonts w:ascii="Arial" w:hAnsi="Arial" w:cs="Arial"/>
          <w:noProof/>
          <w:szCs w:val="24"/>
          <w:lang w:val="en-US" w:eastAsia="en-US"/>
        </w:rPr>
        <w:lastRenderedPageBreak/>
        <w:pict>
          <v:shape id="_x0000_s1539" type="#_x0000_t202" style="position:absolute;margin-left:93pt;margin-top:13.4pt;width:5in;height:39pt;z-index:52" fillcolor="#9fc">
            <v:shadow on="t" opacity=".5" offset="6pt,-6pt"/>
            <v:textbox style="mso-next-textbox:#_x0000_s1539">
              <w:txbxContent>
                <w:p w:rsidR="001250DE" w:rsidRPr="003B1ED2" w:rsidRDefault="001250DE" w:rsidP="00C91344">
                  <w:pPr>
                    <w:tabs>
                      <w:tab w:val="left" w:pos="180"/>
                    </w:tabs>
                    <w:spacing w:line="360" w:lineRule="auto"/>
                    <w:ind w:right="45"/>
                    <w:jc w:val="center"/>
                    <w:rPr>
                      <w:rFonts w:ascii="Arial Black" w:hAnsi="Arial Black" w:cs="Arial"/>
                      <w:b/>
                      <w:sz w:val="32"/>
                      <w:szCs w:val="32"/>
                      <w:lang w:val="ro-RO"/>
                    </w:rPr>
                  </w:pPr>
                  <w:r>
                    <w:rPr>
                      <w:rFonts w:ascii="Arial Black" w:hAnsi="Arial Black" w:cs="Arial"/>
                      <w:b/>
                      <w:sz w:val="32"/>
                      <w:szCs w:val="32"/>
                      <w:lang w:val="ro-RO"/>
                    </w:rPr>
                    <w:t>3.  ACTIVITĂŢI DE ÎNVĂŢARE</w:t>
                  </w:r>
                </w:p>
              </w:txbxContent>
            </v:textbox>
            <w10:wrap type="square"/>
          </v:shape>
        </w:pict>
      </w:r>
    </w:p>
    <w:p w:rsidR="00C91344" w:rsidRDefault="00C91344" w:rsidP="004468F0">
      <w:pPr>
        <w:pStyle w:val="Title"/>
        <w:ind w:right="0"/>
        <w:jc w:val="left"/>
        <w:rPr>
          <w:rFonts w:ascii="Arial" w:hAnsi="Arial" w:cs="Arial"/>
          <w:szCs w:val="24"/>
        </w:rPr>
      </w:pPr>
    </w:p>
    <w:p w:rsidR="00C91344" w:rsidRDefault="00C91344" w:rsidP="004468F0">
      <w:pPr>
        <w:pStyle w:val="Title"/>
        <w:ind w:right="0"/>
        <w:jc w:val="left"/>
        <w:rPr>
          <w:rFonts w:ascii="Arial" w:hAnsi="Arial" w:cs="Arial"/>
          <w:szCs w:val="24"/>
        </w:rPr>
      </w:pPr>
    </w:p>
    <w:p w:rsidR="00C91344" w:rsidRDefault="00C91344" w:rsidP="004468F0">
      <w:pPr>
        <w:pStyle w:val="Title"/>
        <w:ind w:right="0"/>
        <w:jc w:val="left"/>
        <w:rPr>
          <w:rFonts w:ascii="Arial" w:hAnsi="Arial" w:cs="Arial"/>
          <w:szCs w:val="24"/>
        </w:rPr>
      </w:pPr>
    </w:p>
    <w:p w:rsidR="00C91344" w:rsidRDefault="00C91344" w:rsidP="004468F0">
      <w:pPr>
        <w:pStyle w:val="Title"/>
        <w:ind w:right="0"/>
        <w:jc w:val="left"/>
        <w:rPr>
          <w:rFonts w:ascii="Arial" w:hAnsi="Arial" w:cs="Arial"/>
          <w:szCs w:val="24"/>
        </w:rPr>
      </w:pPr>
    </w:p>
    <w:p w:rsidR="00C91344" w:rsidRDefault="007D3662" w:rsidP="004468F0">
      <w:pPr>
        <w:pStyle w:val="Title"/>
        <w:ind w:right="0"/>
        <w:jc w:val="left"/>
        <w:rPr>
          <w:rFonts w:ascii="Arial" w:hAnsi="Arial" w:cs="Arial"/>
          <w:szCs w:val="24"/>
        </w:rPr>
      </w:pPr>
      <w:r>
        <w:rPr>
          <w:rFonts w:ascii="Arial" w:hAnsi="Arial" w:cs="Arial"/>
          <w:noProof/>
          <w:szCs w:val="24"/>
          <w:lang w:val="en-US" w:eastAsia="en-US"/>
        </w:rPr>
        <w:pict>
          <v:shape id="_x0000_s1540" type="#_x0000_t202" style="position:absolute;margin-left:-18pt;margin-top:2.6pt;width:234pt;height:30pt;z-index:53" fillcolor="#9cf">
            <v:shadow on="t" opacity=".5" offset="6pt,-6pt"/>
            <v:textbox style="mso-next-textbox:#_x0000_s1540">
              <w:txbxContent>
                <w:p w:rsidR="001250DE" w:rsidRPr="007D3662" w:rsidRDefault="001250DE" w:rsidP="007D3662">
                  <w:pPr>
                    <w:tabs>
                      <w:tab w:val="left" w:pos="180"/>
                    </w:tabs>
                    <w:spacing w:line="360" w:lineRule="auto"/>
                    <w:ind w:right="45"/>
                    <w:rPr>
                      <w:rFonts w:ascii="Arial Black" w:hAnsi="Arial Black" w:cs="Arial"/>
                      <w:i/>
                      <w:lang w:val="ro-RO"/>
                    </w:rPr>
                  </w:pPr>
                  <w:r>
                    <w:rPr>
                      <w:rFonts w:ascii="Arial Black" w:hAnsi="Arial Black" w:cs="Arial"/>
                      <w:b/>
                      <w:sz w:val="32"/>
                      <w:szCs w:val="32"/>
                      <w:lang w:val="ro-RO"/>
                    </w:rPr>
                    <w:t xml:space="preserve">3.1 </w:t>
                  </w:r>
                  <w:r>
                    <w:rPr>
                      <w:rFonts w:ascii="Arial Black" w:hAnsi="Arial Black" w:cs="Arial"/>
                      <w:i/>
                      <w:lang w:val="ro-RO"/>
                    </w:rPr>
                    <w:t xml:space="preserve"> </w:t>
                  </w:r>
                  <w:r w:rsidRPr="0073183A">
                    <w:rPr>
                      <w:rFonts w:ascii="Arial Black" w:hAnsi="Arial Black" w:cs="Arial"/>
                      <w:b/>
                      <w:lang w:val="ro-RO"/>
                    </w:rPr>
                    <w:t>Utlizări ale undelor radio</w:t>
                  </w:r>
                </w:p>
              </w:txbxContent>
            </v:textbox>
            <w10:wrap type="square"/>
          </v:shape>
        </w:pict>
      </w:r>
    </w:p>
    <w:p w:rsidR="0073183A" w:rsidRPr="00F53A94" w:rsidRDefault="0073183A" w:rsidP="00F53A94">
      <w:pPr>
        <w:pStyle w:val="Title"/>
        <w:ind w:left="360" w:right="0"/>
        <w:jc w:val="left"/>
        <w:rPr>
          <w:rFonts w:ascii="Arial" w:hAnsi="Arial" w:cs="Arial"/>
          <w:szCs w:val="24"/>
          <w:bdr w:val="triple" w:sz="4" w:space="0" w:color="993300"/>
        </w:rPr>
      </w:pPr>
      <w:r w:rsidRPr="00F53A94">
        <w:rPr>
          <w:rFonts w:ascii="Arial" w:hAnsi="Arial" w:cs="Arial"/>
          <w:szCs w:val="24"/>
          <w:bdr w:val="triple" w:sz="4" w:space="0" w:color="993300"/>
        </w:rPr>
        <w:t>Fişă conspect</w:t>
      </w:r>
    </w:p>
    <w:p w:rsidR="00C91344" w:rsidRDefault="00C91344" w:rsidP="004468F0">
      <w:pPr>
        <w:pStyle w:val="Title"/>
        <w:ind w:right="0"/>
        <w:jc w:val="left"/>
        <w:rPr>
          <w:rFonts w:ascii="Arial" w:hAnsi="Arial" w:cs="Arial"/>
          <w:szCs w:val="24"/>
        </w:rPr>
      </w:pPr>
    </w:p>
    <w:p w:rsidR="0073183A" w:rsidRDefault="0073183A" w:rsidP="004468F0">
      <w:pPr>
        <w:pStyle w:val="Title"/>
        <w:ind w:right="0"/>
        <w:jc w:val="left"/>
        <w:rPr>
          <w:rFonts w:ascii="Arial" w:hAnsi="Arial" w:cs="Arial"/>
          <w:szCs w:val="24"/>
        </w:rPr>
      </w:pPr>
    </w:p>
    <w:p w:rsidR="004C5E89" w:rsidRPr="004C5E89" w:rsidRDefault="004C5E89" w:rsidP="00193F98">
      <w:pPr>
        <w:pStyle w:val="Title"/>
        <w:ind w:left="5040" w:right="0" w:firstLine="720"/>
        <w:jc w:val="left"/>
        <w:rPr>
          <w:rFonts w:ascii="Arial" w:hAnsi="Arial" w:cs="Arial"/>
          <w:sz w:val="32"/>
          <w:szCs w:val="32"/>
        </w:rPr>
      </w:pPr>
      <w:r>
        <w:rPr>
          <w:rFonts w:ascii="Arial" w:hAnsi="Arial" w:cs="Arial"/>
          <w:sz w:val="32"/>
          <w:szCs w:val="32"/>
        </w:rPr>
        <w:t xml:space="preserve">1. </w:t>
      </w:r>
      <w:r w:rsidR="00AB1B8B">
        <w:rPr>
          <w:rFonts w:ascii="Arial" w:hAnsi="Arial" w:cs="Arial"/>
          <w:sz w:val="32"/>
          <w:szCs w:val="32"/>
        </w:rPr>
        <w:t>RADIODIFUZIUNE</w:t>
      </w:r>
      <w:r>
        <w:rPr>
          <w:rFonts w:ascii="Arial" w:hAnsi="Arial" w:cs="Arial"/>
          <w:sz w:val="32"/>
          <w:szCs w:val="32"/>
        </w:rPr>
        <w:t xml:space="preserve"> :             </w:t>
      </w:r>
    </w:p>
    <w:p w:rsidR="004C5E89" w:rsidRDefault="00502E46" w:rsidP="002A7EB5">
      <w:pPr>
        <w:pStyle w:val="Title"/>
        <w:ind w:right="0"/>
        <w:jc w:val="left"/>
        <w:rPr>
          <w:rFonts w:ascii="Arial" w:hAnsi="Arial" w:cs="Arial"/>
          <w:szCs w:val="24"/>
        </w:rPr>
      </w:pPr>
      <w:r w:rsidRPr="004C5E89">
        <w:rPr>
          <w:rFonts w:ascii="Arial" w:hAnsi="Arial" w:cs="Arial"/>
          <w:szCs w:val="24"/>
        </w:rPr>
        <w:pict>
          <v:shape id="_x0000_i1074" type="#_x0000_t75" style="width:459pt;height:358.5pt">
            <v:imagedata r:id="rId14" o:title="SW_Antenna"/>
          </v:shape>
        </w:pict>
      </w:r>
      <w:r w:rsidR="004C5E89">
        <w:rPr>
          <w:rFonts w:ascii="Arial" w:hAnsi="Arial" w:cs="Arial"/>
          <w:szCs w:val="24"/>
        </w:rPr>
        <w:t xml:space="preserve">                                                  </w:t>
      </w:r>
    </w:p>
    <w:p w:rsidR="00C91344" w:rsidRDefault="006058BB" w:rsidP="004468F0">
      <w:pPr>
        <w:pStyle w:val="Title"/>
        <w:ind w:right="0"/>
        <w:jc w:val="left"/>
        <w:rPr>
          <w:rFonts w:ascii="Arial" w:hAnsi="Arial" w:cs="Arial"/>
          <w:szCs w:val="24"/>
        </w:rPr>
      </w:pPr>
      <w:r>
        <w:rPr>
          <w:rFonts w:ascii="Arial" w:hAnsi="Arial" w:cs="Arial"/>
          <w:szCs w:val="24"/>
        </w:rPr>
        <w:t>Fig. 1 Antenă de radiodifuziune</w:t>
      </w:r>
      <w:r w:rsidR="00AB1B8B">
        <w:rPr>
          <w:rFonts w:ascii="Arial" w:hAnsi="Arial" w:cs="Arial"/>
          <w:szCs w:val="24"/>
        </w:rPr>
        <w:t xml:space="preserve"> (emisie radio)</w:t>
      </w:r>
    </w:p>
    <w:p w:rsidR="00C91344" w:rsidRDefault="004C5E89" w:rsidP="004468F0">
      <w:pPr>
        <w:pStyle w:val="Title"/>
        <w:ind w:right="0"/>
        <w:jc w:val="left"/>
        <w:rPr>
          <w:rFonts w:ascii="Arial" w:hAnsi="Arial" w:cs="Arial"/>
          <w:szCs w:val="24"/>
        </w:rPr>
      </w:pPr>
      <w:r>
        <w:rPr>
          <w:rFonts w:ascii="Arial" w:hAnsi="Arial" w:cs="Arial"/>
          <w:szCs w:val="24"/>
        </w:rPr>
        <w:t xml:space="preserve">                        </w:t>
      </w:r>
    </w:p>
    <w:p w:rsidR="00AB1B8B" w:rsidRDefault="00193F98" w:rsidP="004468F0">
      <w:pPr>
        <w:pStyle w:val="Title"/>
        <w:ind w:right="0"/>
        <w:jc w:val="left"/>
        <w:rPr>
          <w:rFonts w:ascii="Arial" w:hAnsi="Arial" w:cs="Arial"/>
          <w:szCs w:val="24"/>
        </w:rPr>
      </w:pPr>
      <w:r>
        <w:rPr>
          <w:noProof/>
        </w:rPr>
        <w:pict>
          <v:shape id="_x0000_s1556" type="#_x0000_t75" style="position:absolute;margin-left:275.05pt;margin-top:10.65pt;width:210.95pt;height:158.2pt;z-index:54">
            <v:imagedata r:id="rId15" o:title="Emitatot_TV_Franta_MONT_ROND_1533m"/>
          </v:shape>
        </w:pict>
      </w:r>
    </w:p>
    <w:p w:rsidR="00502E46" w:rsidRDefault="00AB1B8B" w:rsidP="004468F0">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p>
    <w:p w:rsidR="00A64440" w:rsidRDefault="00A64440" w:rsidP="00A64440">
      <w:pPr>
        <w:pStyle w:val="Title"/>
        <w:ind w:right="0" w:firstLine="720"/>
        <w:jc w:val="left"/>
        <w:rPr>
          <w:rFonts w:ascii="Arial" w:hAnsi="Arial" w:cs="Arial"/>
          <w:szCs w:val="24"/>
        </w:rPr>
      </w:pPr>
    </w:p>
    <w:p w:rsidR="00A64440" w:rsidRDefault="00A64440" w:rsidP="00A64440">
      <w:pPr>
        <w:pStyle w:val="Title"/>
        <w:ind w:right="0" w:firstLine="720"/>
        <w:jc w:val="left"/>
        <w:rPr>
          <w:rFonts w:ascii="Arial" w:hAnsi="Arial" w:cs="Arial"/>
          <w:szCs w:val="24"/>
        </w:rPr>
      </w:pPr>
    </w:p>
    <w:p w:rsidR="00502E46" w:rsidRPr="00502E46" w:rsidRDefault="00502E46" w:rsidP="00BC2EE4">
      <w:pPr>
        <w:pStyle w:val="Title"/>
        <w:ind w:left="2160" w:right="0"/>
        <w:jc w:val="left"/>
        <w:rPr>
          <w:rFonts w:ascii="Arial" w:hAnsi="Arial" w:cs="Arial"/>
          <w:szCs w:val="24"/>
        </w:rPr>
      </w:pPr>
      <w:r>
        <w:rPr>
          <w:rFonts w:ascii="Arial" w:hAnsi="Arial" w:cs="Arial"/>
          <w:szCs w:val="24"/>
        </w:rPr>
        <w:t xml:space="preserve"> </w:t>
      </w:r>
      <w:r w:rsidR="00AB1B8B">
        <w:rPr>
          <w:rFonts w:ascii="Arial" w:hAnsi="Arial" w:cs="Arial"/>
          <w:sz w:val="32"/>
          <w:szCs w:val="32"/>
        </w:rPr>
        <w:t>2. TELEVIZIUNE :</w:t>
      </w:r>
    </w:p>
    <w:p w:rsidR="00502E46" w:rsidRDefault="00502E46" w:rsidP="004468F0">
      <w:pPr>
        <w:pStyle w:val="Title"/>
        <w:ind w:right="0"/>
        <w:jc w:val="left"/>
        <w:rPr>
          <w:rFonts w:ascii="Arial" w:hAnsi="Arial" w:cs="Arial"/>
          <w:sz w:val="32"/>
          <w:szCs w:val="32"/>
        </w:rPr>
      </w:pPr>
    </w:p>
    <w:p w:rsidR="00502E46" w:rsidRDefault="00502E46" w:rsidP="004468F0">
      <w:pPr>
        <w:pStyle w:val="Title"/>
        <w:ind w:right="0"/>
        <w:jc w:val="left"/>
        <w:rPr>
          <w:rFonts w:ascii="Arial" w:hAnsi="Arial" w:cs="Arial"/>
          <w:sz w:val="32"/>
          <w:szCs w:val="32"/>
        </w:rPr>
      </w:pPr>
    </w:p>
    <w:p w:rsidR="00502E46" w:rsidRDefault="00502E46" w:rsidP="004468F0">
      <w:pPr>
        <w:pStyle w:val="Title"/>
        <w:ind w:right="0"/>
        <w:jc w:val="left"/>
        <w:rPr>
          <w:rFonts w:ascii="Arial" w:hAnsi="Arial" w:cs="Arial"/>
          <w:sz w:val="32"/>
          <w:szCs w:val="32"/>
        </w:rPr>
      </w:pPr>
    </w:p>
    <w:p w:rsidR="00502E46" w:rsidRDefault="00502E46" w:rsidP="004468F0">
      <w:pPr>
        <w:pStyle w:val="Title"/>
        <w:ind w:right="0"/>
        <w:jc w:val="left"/>
        <w:rPr>
          <w:rFonts w:ascii="Arial" w:hAnsi="Arial" w:cs="Arial"/>
          <w:sz w:val="32"/>
          <w:szCs w:val="32"/>
        </w:rPr>
      </w:pPr>
    </w:p>
    <w:p w:rsidR="00502E46" w:rsidRDefault="00502E46" w:rsidP="004468F0">
      <w:pPr>
        <w:pStyle w:val="Title"/>
        <w:ind w:right="0"/>
        <w:jc w:val="left"/>
        <w:rPr>
          <w:rFonts w:ascii="Arial" w:hAnsi="Arial" w:cs="Arial"/>
          <w:sz w:val="32"/>
          <w:szCs w:val="32"/>
        </w:rPr>
      </w:pPr>
    </w:p>
    <w:p w:rsidR="002A7EB5" w:rsidRPr="00193F98" w:rsidRDefault="00AB1B8B" w:rsidP="004468F0">
      <w:pPr>
        <w:pStyle w:val="Title"/>
        <w:ind w:right="0"/>
        <w:jc w:val="left"/>
        <w:rPr>
          <w:rFonts w:ascii="Arial" w:hAnsi="Arial" w:cs="Arial"/>
          <w:szCs w:val="24"/>
        </w:rPr>
      </w:pPr>
      <w:r>
        <w:rPr>
          <w:rFonts w:ascii="Arial" w:hAnsi="Arial" w:cs="Arial"/>
          <w:szCs w:val="24"/>
        </w:rPr>
        <w:t xml:space="preserve"> </w:t>
      </w:r>
      <w:r w:rsidR="00A64440">
        <w:rPr>
          <w:rFonts w:ascii="Arial" w:hAnsi="Arial" w:cs="Arial"/>
          <w:szCs w:val="24"/>
        </w:rPr>
        <w:t xml:space="preserve">                                 </w:t>
      </w:r>
      <w:r>
        <w:rPr>
          <w:rFonts w:ascii="Arial" w:hAnsi="Arial" w:cs="Arial"/>
          <w:szCs w:val="24"/>
        </w:rPr>
        <w:t>Fig.2 Antenă de emisie TV</w:t>
      </w:r>
    </w:p>
    <w:p w:rsidR="002A7EB5" w:rsidRPr="00A64440" w:rsidRDefault="00A64440" w:rsidP="00B07B0D">
      <w:pPr>
        <w:pStyle w:val="Title"/>
        <w:ind w:right="0" w:firstLine="720"/>
        <w:jc w:val="left"/>
        <w:rPr>
          <w:rFonts w:ascii="Arial" w:hAnsi="Arial" w:cs="Arial"/>
          <w:sz w:val="32"/>
          <w:szCs w:val="32"/>
        </w:rPr>
      </w:pPr>
      <w:r>
        <w:rPr>
          <w:rFonts w:ascii="Arial" w:hAnsi="Arial" w:cs="Arial"/>
          <w:sz w:val="32"/>
          <w:szCs w:val="32"/>
        </w:rPr>
        <w:lastRenderedPageBreak/>
        <w:t xml:space="preserve">3. </w:t>
      </w:r>
      <w:r w:rsidR="00ED04AD">
        <w:rPr>
          <w:rFonts w:ascii="Arial" w:hAnsi="Arial" w:cs="Arial"/>
          <w:sz w:val="32"/>
          <w:szCs w:val="32"/>
        </w:rPr>
        <w:t>TANSMISII pentru</w:t>
      </w:r>
      <w:r w:rsidR="00487068">
        <w:rPr>
          <w:rFonts w:ascii="Arial" w:hAnsi="Arial" w:cs="Arial"/>
          <w:sz w:val="32"/>
          <w:szCs w:val="32"/>
        </w:rPr>
        <w:t xml:space="preserve"> TELEFONIA CELULARĂ:</w:t>
      </w:r>
    </w:p>
    <w:p w:rsidR="002A7EB5" w:rsidRDefault="00487068" w:rsidP="004468F0">
      <w:pPr>
        <w:pStyle w:val="Title"/>
        <w:ind w:right="0"/>
        <w:jc w:val="left"/>
        <w:rPr>
          <w:rFonts w:ascii="Arial" w:hAnsi="Arial" w:cs="Arial"/>
          <w:szCs w:val="24"/>
        </w:rPr>
      </w:pPr>
      <w:r>
        <w:rPr>
          <w:noProof/>
        </w:rPr>
        <w:pict>
          <v:shape id="_x0000_s1557" type="#_x0000_t75" style="position:absolute;margin-left:18pt;margin-top:0;width:320.25pt;height:240pt;z-index:55">
            <v:imagedata r:id="rId16" o:title="Statie_Baza_GSM"/>
          </v:shape>
        </w:pic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p>
    <w:p w:rsidR="002A7EB5" w:rsidRDefault="002A7EB5" w:rsidP="004468F0">
      <w:pPr>
        <w:pStyle w:val="Title"/>
        <w:ind w:right="0"/>
        <w:jc w:val="left"/>
        <w:rPr>
          <w:rFonts w:ascii="Arial" w:hAnsi="Arial" w:cs="Arial"/>
          <w:szCs w:val="24"/>
        </w:rPr>
      </w:pPr>
    </w:p>
    <w:p w:rsidR="002A7EB5" w:rsidRDefault="002A7EB5" w:rsidP="004468F0">
      <w:pPr>
        <w:pStyle w:val="Title"/>
        <w:ind w:right="0"/>
        <w:jc w:val="left"/>
        <w:rPr>
          <w:rFonts w:ascii="Arial" w:hAnsi="Arial" w:cs="Arial"/>
          <w:szCs w:val="24"/>
        </w:rPr>
      </w:pPr>
    </w:p>
    <w:p w:rsidR="002A7EB5" w:rsidRDefault="002A7EB5" w:rsidP="004468F0">
      <w:pPr>
        <w:pStyle w:val="Title"/>
        <w:ind w:right="0"/>
        <w:jc w:val="left"/>
        <w:rPr>
          <w:rFonts w:ascii="Arial" w:hAnsi="Arial" w:cs="Arial"/>
          <w:szCs w:val="24"/>
        </w:rPr>
      </w:pPr>
    </w:p>
    <w:p w:rsidR="002A7EB5" w:rsidRDefault="002A7EB5" w:rsidP="004468F0">
      <w:pPr>
        <w:pStyle w:val="Title"/>
        <w:ind w:right="0"/>
        <w:jc w:val="left"/>
        <w:rPr>
          <w:rFonts w:ascii="Arial" w:hAnsi="Arial" w:cs="Arial"/>
          <w:szCs w:val="24"/>
        </w:rPr>
      </w:pPr>
    </w:p>
    <w:p w:rsidR="002A7EB5" w:rsidRDefault="002A7EB5" w:rsidP="004468F0">
      <w:pPr>
        <w:pStyle w:val="Title"/>
        <w:ind w:right="0"/>
        <w:jc w:val="left"/>
        <w:rPr>
          <w:rFonts w:ascii="Arial" w:hAnsi="Arial" w:cs="Arial"/>
          <w:szCs w:val="24"/>
        </w:rPr>
      </w:pPr>
    </w:p>
    <w:p w:rsidR="002A7EB5" w:rsidRDefault="00DD02C1" w:rsidP="004468F0">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Fig.3</w:t>
      </w:r>
    </w:p>
    <w:p w:rsidR="00DD02C1" w:rsidRDefault="00DD02C1" w:rsidP="004468F0">
      <w:pPr>
        <w:pStyle w:val="Title"/>
        <w:ind w:right="0"/>
        <w:jc w:val="left"/>
        <w:rPr>
          <w:rFonts w:ascii="Arial" w:hAnsi="Arial" w:cs="Arial"/>
          <w:szCs w:val="24"/>
        </w:rPr>
      </w:pPr>
      <w:r>
        <w:rPr>
          <w:rFonts w:ascii="Arial" w:hAnsi="Arial" w:cs="Arial"/>
          <w:szCs w:val="24"/>
        </w:rPr>
        <w:t xml:space="preserve">                              </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Antenă celulă</w:t>
      </w:r>
      <w:r w:rsidR="00BC2EE4">
        <w:rPr>
          <w:rFonts w:ascii="Arial" w:hAnsi="Arial" w:cs="Arial"/>
          <w:szCs w:val="24"/>
        </w:rPr>
        <w:t xml:space="preserve"> GSM</w:t>
      </w:r>
    </w:p>
    <w:p w:rsidR="002A7EB5" w:rsidRDefault="00DD02C1" w:rsidP="004468F0">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w:t>
      </w:r>
      <w:r w:rsidR="00BC2EE4">
        <w:rPr>
          <w:rFonts w:ascii="Arial" w:hAnsi="Arial" w:cs="Arial"/>
          <w:szCs w:val="24"/>
        </w:rPr>
        <w:t xml:space="preserve">      </w:t>
      </w:r>
      <w:r>
        <w:rPr>
          <w:rFonts w:ascii="Arial" w:hAnsi="Arial" w:cs="Arial"/>
          <w:szCs w:val="24"/>
        </w:rPr>
        <w:t>(staţie-bază)</w:t>
      </w:r>
    </w:p>
    <w:p w:rsidR="002A7EB5" w:rsidRDefault="002A7EB5" w:rsidP="004468F0">
      <w:pPr>
        <w:pStyle w:val="Title"/>
        <w:ind w:right="0"/>
        <w:jc w:val="left"/>
        <w:rPr>
          <w:rFonts w:ascii="Arial" w:hAnsi="Arial" w:cs="Arial"/>
          <w:szCs w:val="24"/>
        </w:rPr>
      </w:pPr>
    </w:p>
    <w:p w:rsidR="002A7EB5" w:rsidRDefault="002A7EB5" w:rsidP="004468F0">
      <w:pPr>
        <w:pStyle w:val="Title"/>
        <w:ind w:right="0"/>
        <w:jc w:val="left"/>
        <w:rPr>
          <w:rFonts w:ascii="Arial" w:hAnsi="Arial" w:cs="Arial"/>
          <w:szCs w:val="24"/>
        </w:rPr>
      </w:pPr>
    </w:p>
    <w:p w:rsidR="002A7EB5" w:rsidRDefault="002A7EB5" w:rsidP="004468F0">
      <w:pPr>
        <w:pStyle w:val="Title"/>
        <w:ind w:right="0"/>
        <w:jc w:val="left"/>
        <w:rPr>
          <w:rFonts w:ascii="Arial" w:hAnsi="Arial" w:cs="Arial"/>
          <w:szCs w:val="24"/>
        </w:rPr>
      </w:pPr>
    </w:p>
    <w:p w:rsidR="002A7EB5" w:rsidRDefault="002A7EB5" w:rsidP="004468F0">
      <w:pPr>
        <w:pStyle w:val="Title"/>
        <w:ind w:right="0"/>
        <w:jc w:val="left"/>
        <w:rPr>
          <w:rFonts w:ascii="Arial" w:hAnsi="Arial" w:cs="Arial"/>
          <w:szCs w:val="24"/>
        </w:rPr>
      </w:pPr>
    </w:p>
    <w:p w:rsidR="002A7EB5" w:rsidRDefault="002A7EB5" w:rsidP="004468F0">
      <w:pPr>
        <w:pStyle w:val="Title"/>
        <w:ind w:right="0"/>
        <w:jc w:val="left"/>
        <w:rPr>
          <w:rFonts w:ascii="Arial" w:hAnsi="Arial" w:cs="Arial"/>
          <w:szCs w:val="24"/>
        </w:rPr>
      </w:pPr>
    </w:p>
    <w:p w:rsidR="002A7EB5" w:rsidRDefault="002A7EB5" w:rsidP="004468F0">
      <w:pPr>
        <w:pStyle w:val="Title"/>
        <w:ind w:right="0"/>
        <w:jc w:val="left"/>
        <w:rPr>
          <w:rFonts w:ascii="Arial" w:hAnsi="Arial" w:cs="Arial"/>
          <w:szCs w:val="24"/>
        </w:rPr>
      </w:pPr>
    </w:p>
    <w:p w:rsidR="002A7EB5" w:rsidRDefault="002A7EB5" w:rsidP="004468F0">
      <w:pPr>
        <w:pStyle w:val="Title"/>
        <w:ind w:right="0"/>
        <w:jc w:val="left"/>
        <w:rPr>
          <w:rFonts w:ascii="Arial" w:hAnsi="Arial" w:cs="Arial"/>
          <w:szCs w:val="24"/>
        </w:rPr>
      </w:pPr>
    </w:p>
    <w:p w:rsidR="002A7EB5" w:rsidRDefault="002A7EB5" w:rsidP="004468F0">
      <w:pPr>
        <w:pStyle w:val="Title"/>
        <w:ind w:right="0"/>
        <w:jc w:val="left"/>
        <w:rPr>
          <w:rFonts w:ascii="Arial" w:hAnsi="Arial" w:cs="Arial"/>
          <w:szCs w:val="24"/>
        </w:rPr>
      </w:pPr>
    </w:p>
    <w:p w:rsidR="00B07B0D" w:rsidRDefault="00B07B0D" w:rsidP="00B07B0D">
      <w:pPr>
        <w:pStyle w:val="Title"/>
        <w:ind w:right="0"/>
        <w:jc w:val="left"/>
        <w:rPr>
          <w:rFonts w:ascii="Arial" w:hAnsi="Arial" w:cs="Arial"/>
          <w:szCs w:val="24"/>
        </w:rPr>
      </w:pPr>
    </w:p>
    <w:p w:rsidR="00E236B7" w:rsidRDefault="00E236B7" w:rsidP="00B07B0D">
      <w:pPr>
        <w:pStyle w:val="Title"/>
        <w:ind w:right="0"/>
        <w:jc w:val="left"/>
        <w:rPr>
          <w:rFonts w:ascii="Arial" w:hAnsi="Arial" w:cs="Arial"/>
          <w:szCs w:val="24"/>
        </w:rPr>
      </w:pPr>
    </w:p>
    <w:p w:rsidR="00B07B0D" w:rsidRPr="00ED04AD" w:rsidRDefault="00B07B0D" w:rsidP="00E236B7">
      <w:pPr>
        <w:pStyle w:val="Title"/>
        <w:ind w:right="0" w:firstLine="720"/>
        <w:jc w:val="left"/>
        <w:rPr>
          <w:rFonts w:ascii="Arial" w:hAnsi="Arial" w:cs="Arial"/>
          <w:sz w:val="32"/>
          <w:szCs w:val="32"/>
        </w:rPr>
      </w:pPr>
      <w:r>
        <w:rPr>
          <w:rFonts w:ascii="Arial" w:hAnsi="Arial" w:cs="Arial"/>
          <w:sz w:val="32"/>
          <w:szCs w:val="32"/>
        </w:rPr>
        <w:t>4. REPER</w:t>
      </w:r>
      <w:r w:rsidR="00B02506">
        <w:rPr>
          <w:rFonts w:ascii="Arial" w:hAnsi="Arial" w:cs="Arial"/>
          <w:sz w:val="32"/>
          <w:szCs w:val="32"/>
        </w:rPr>
        <w:t>ARE</w:t>
      </w:r>
      <w:r w:rsidR="00ED04AD">
        <w:rPr>
          <w:rFonts w:ascii="Arial" w:hAnsi="Arial" w:cs="Arial"/>
          <w:sz w:val="32"/>
          <w:szCs w:val="32"/>
        </w:rPr>
        <w:t xml:space="preserve"> cu ajutorul </w:t>
      </w:r>
      <w:r w:rsidR="00ED04AD" w:rsidRPr="00ED04AD">
        <w:rPr>
          <w:rFonts w:ascii="Arial" w:hAnsi="Arial" w:cs="Arial"/>
          <w:sz w:val="32"/>
          <w:szCs w:val="32"/>
          <w:u w:val="single"/>
        </w:rPr>
        <w:t>RADAR</w:t>
      </w:r>
      <w:r w:rsidR="00ED04AD">
        <w:rPr>
          <w:rFonts w:ascii="Arial" w:hAnsi="Arial" w:cs="Arial"/>
          <w:sz w:val="32"/>
          <w:szCs w:val="32"/>
          <w:u w:val="single"/>
        </w:rPr>
        <w:t>ULUI</w:t>
      </w:r>
      <w:r w:rsidR="00ED04AD">
        <w:rPr>
          <w:rFonts w:ascii="Arial" w:hAnsi="Arial" w:cs="Arial"/>
          <w:sz w:val="32"/>
          <w:szCs w:val="32"/>
        </w:rPr>
        <w:t xml:space="preserve"> :</w:t>
      </w:r>
    </w:p>
    <w:p w:rsidR="002A7EB5" w:rsidRDefault="00ED04AD" w:rsidP="004468F0">
      <w:pPr>
        <w:pStyle w:val="Title"/>
        <w:ind w:right="0"/>
        <w:jc w:val="left"/>
        <w:rPr>
          <w:rFonts w:ascii="Arial" w:hAnsi="Arial" w:cs="Arial"/>
          <w:szCs w:val="24"/>
        </w:rPr>
      </w:pPr>
      <w:r>
        <w:rPr>
          <w:noProof/>
        </w:rPr>
        <w:pict>
          <v:shape id="_x0000_s1558" type="#_x0000_t75" style="position:absolute;margin-left:265.5pt;margin-top:0;width:112.5pt;height:2in;z-index:56">
            <v:imagedata r:id="rId17" o:title="Radar_antenna"/>
          </v:shape>
        </w:pict>
      </w:r>
      <w:r w:rsidR="00BC2A95">
        <w:rPr>
          <w:rFonts w:ascii="Arial" w:hAnsi="Arial" w:cs="Arial"/>
          <w:szCs w:val="24"/>
        </w:rPr>
        <w:tab/>
      </w:r>
      <w:r w:rsidR="00BC2A95">
        <w:rPr>
          <w:rFonts w:ascii="Arial" w:hAnsi="Arial" w:cs="Arial"/>
          <w:szCs w:val="24"/>
        </w:rPr>
        <w:tab/>
      </w:r>
      <w:r w:rsidR="00BC2A95">
        <w:rPr>
          <w:rFonts w:ascii="Arial" w:hAnsi="Arial" w:cs="Arial"/>
          <w:szCs w:val="24"/>
        </w:rPr>
        <w:tab/>
      </w:r>
      <w:r w:rsidR="00BC2A95">
        <w:rPr>
          <w:rFonts w:ascii="Arial" w:hAnsi="Arial" w:cs="Arial"/>
          <w:szCs w:val="24"/>
        </w:rPr>
        <w:tab/>
      </w:r>
      <w:r w:rsidR="00BC2A95">
        <w:rPr>
          <w:rFonts w:ascii="Arial" w:hAnsi="Arial" w:cs="Arial"/>
          <w:szCs w:val="24"/>
        </w:rPr>
        <w:tab/>
        <w:t xml:space="preserve">  Fig. 4           </w:t>
      </w:r>
      <w:r w:rsidR="00BC2A95">
        <w:rPr>
          <w:rFonts w:ascii="Arial" w:hAnsi="Arial" w:cs="Arial"/>
          <w:szCs w:val="24"/>
        </w:rPr>
        <w:tab/>
      </w:r>
      <w:r w:rsidR="00BC2A95">
        <w:rPr>
          <w:rFonts w:ascii="Arial" w:hAnsi="Arial" w:cs="Arial"/>
          <w:szCs w:val="24"/>
        </w:rPr>
        <w:tab/>
        <w:t xml:space="preserve">       </w:t>
      </w:r>
      <w:r w:rsidR="00BC2A95">
        <w:rPr>
          <w:rFonts w:ascii="Arial" w:hAnsi="Arial" w:cs="Arial"/>
          <w:szCs w:val="24"/>
        </w:rPr>
        <w:tab/>
      </w:r>
      <w:r w:rsidR="00BC2A95">
        <w:rPr>
          <w:rFonts w:ascii="Arial" w:hAnsi="Arial" w:cs="Arial"/>
          <w:szCs w:val="24"/>
        </w:rPr>
        <w:tab/>
      </w:r>
      <w:r w:rsidR="00BC2A95">
        <w:rPr>
          <w:rFonts w:ascii="Arial" w:hAnsi="Arial" w:cs="Arial"/>
          <w:szCs w:val="24"/>
        </w:rPr>
        <w:tab/>
      </w:r>
      <w:r w:rsidR="00BC2A95">
        <w:rPr>
          <w:rFonts w:ascii="Arial" w:hAnsi="Arial" w:cs="Arial"/>
          <w:szCs w:val="24"/>
        </w:rPr>
        <w:tab/>
      </w:r>
      <w:r w:rsidR="00BC2A95">
        <w:rPr>
          <w:rFonts w:ascii="Arial" w:hAnsi="Arial" w:cs="Arial"/>
          <w:szCs w:val="24"/>
        </w:rPr>
        <w:tab/>
      </w:r>
      <w:r w:rsidR="00BC2A95">
        <w:rPr>
          <w:rFonts w:ascii="Arial" w:hAnsi="Arial" w:cs="Arial"/>
          <w:szCs w:val="24"/>
        </w:rPr>
        <w:tab/>
      </w:r>
      <w:r w:rsidR="00BC2A95">
        <w:rPr>
          <w:rFonts w:ascii="Arial" w:hAnsi="Arial" w:cs="Arial"/>
          <w:szCs w:val="24"/>
        </w:rPr>
        <w:tab/>
        <w:t xml:space="preserve">      Antenă RADAR       </w:t>
      </w:r>
      <w:r w:rsidR="00BC2A95">
        <w:rPr>
          <w:rFonts w:ascii="Arial" w:hAnsi="Arial" w:cs="Arial"/>
          <w:szCs w:val="24"/>
        </w:rPr>
        <w:tab/>
      </w:r>
    </w:p>
    <w:p w:rsidR="002A7EB5" w:rsidRDefault="00FF7B14" w:rsidP="004468F0">
      <w:pPr>
        <w:pStyle w:val="Title"/>
        <w:ind w:right="0"/>
        <w:jc w:val="left"/>
        <w:rPr>
          <w:rFonts w:ascii="Arial" w:hAnsi="Arial" w:cs="Arial"/>
          <w:szCs w:val="24"/>
        </w:rPr>
      </w:pPr>
      <w:r>
        <w:rPr>
          <w:rFonts w:ascii="Arial" w:hAnsi="Arial" w:cs="Arial"/>
          <w:szCs w:val="24"/>
        </w:rPr>
        <w:tab/>
      </w:r>
      <w:r w:rsidR="00BC2A95" w:rsidRPr="00FF7B14">
        <w:rPr>
          <w:rFonts w:ascii="Arial" w:hAnsi="Arial" w:cs="Arial"/>
          <w:szCs w:val="24"/>
        </w:rPr>
        <w:pict>
          <v:shape id="_x0000_i1075" type="#_x0000_t75" style="width:228pt;height:96pt">
            <v:imagedata r:id="rId18" o:title="Func'ionare_RADAR"/>
            <o:lock v:ext="edit" cropping="t"/>
          </v:shape>
        </w:pict>
      </w:r>
      <w:r w:rsidR="00BC2A95">
        <w:rPr>
          <w:rFonts w:ascii="Arial" w:hAnsi="Arial" w:cs="Arial"/>
          <w:szCs w:val="24"/>
        </w:rPr>
        <w:tab/>
      </w:r>
      <w:r w:rsidR="00BC2A95">
        <w:rPr>
          <w:rFonts w:ascii="Arial" w:hAnsi="Arial" w:cs="Arial"/>
          <w:szCs w:val="24"/>
        </w:rPr>
        <w:tab/>
      </w:r>
      <w:r w:rsidR="00BC2A95">
        <w:rPr>
          <w:rFonts w:ascii="Arial" w:hAnsi="Arial" w:cs="Arial"/>
          <w:szCs w:val="24"/>
        </w:rPr>
        <w:tab/>
      </w:r>
      <w:r w:rsidR="00BC2A95">
        <w:rPr>
          <w:rFonts w:ascii="Arial" w:hAnsi="Arial" w:cs="Arial"/>
          <w:szCs w:val="24"/>
        </w:rPr>
        <w:tab/>
      </w:r>
    </w:p>
    <w:p w:rsidR="002A7EB5" w:rsidRDefault="002A7EB5" w:rsidP="004468F0">
      <w:pPr>
        <w:pStyle w:val="Title"/>
        <w:ind w:right="0"/>
        <w:jc w:val="left"/>
        <w:rPr>
          <w:rFonts w:ascii="Arial" w:hAnsi="Arial" w:cs="Arial"/>
          <w:szCs w:val="24"/>
        </w:rPr>
      </w:pPr>
    </w:p>
    <w:p w:rsidR="009B7E0D" w:rsidRDefault="00FF7B14" w:rsidP="004468F0">
      <w:pPr>
        <w:pStyle w:val="Title"/>
        <w:ind w:right="0"/>
        <w:jc w:val="left"/>
        <w:rPr>
          <w:rFonts w:ascii="Arial" w:hAnsi="Arial" w:cs="Arial"/>
          <w:szCs w:val="24"/>
        </w:rPr>
      </w:pPr>
      <w:r>
        <w:rPr>
          <w:rFonts w:ascii="Arial" w:hAnsi="Arial" w:cs="Arial"/>
          <w:szCs w:val="24"/>
        </w:rPr>
        <w:tab/>
      </w:r>
    </w:p>
    <w:p w:rsidR="00B07B0D" w:rsidRDefault="00B07B0D" w:rsidP="004468F0">
      <w:pPr>
        <w:pStyle w:val="Title"/>
        <w:ind w:right="0"/>
        <w:jc w:val="left"/>
        <w:rPr>
          <w:rFonts w:ascii="Arial" w:hAnsi="Arial" w:cs="Arial"/>
          <w:szCs w:val="24"/>
        </w:rPr>
      </w:pPr>
    </w:p>
    <w:p w:rsidR="009959CF" w:rsidRPr="00651A2C" w:rsidRDefault="00B02506" w:rsidP="00B07B0D">
      <w:pPr>
        <w:pStyle w:val="Title"/>
        <w:ind w:right="0" w:firstLine="720"/>
        <w:jc w:val="left"/>
        <w:rPr>
          <w:rFonts w:ascii="Arial" w:hAnsi="Arial" w:cs="Arial"/>
          <w:sz w:val="40"/>
          <w:szCs w:val="40"/>
        </w:rPr>
      </w:pPr>
      <w:r>
        <w:rPr>
          <w:rFonts w:ascii="Arial" w:hAnsi="Arial" w:cs="Arial"/>
          <w:sz w:val="32"/>
          <w:szCs w:val="32"/>
        </w:rPr>
        <w:t>5. POZIŢIONARE</w:t>
      </w:r>
      <w:r w:rsidR="00FF7B14">
        <w:rPr>
          <w:rFonts w:ascii="Arial" w:hAnsi="Arial" w:cs="Arial"/>
          <w:sz w:val="32"/>
          <w:szCs w:val="32"/>
        </w:rPr>
        <w:t xml:space="preserve"> </w:t>
      </w:r>
      <w:r w:rsidR="00FF7B14" w:rsidRPr="009959CF">
        <w:rPr>
          <w:rFonts w:ascii="Arial" w:hAnsi="Arial" w:cs="Arial"/>
          <w:sz w:val="40"/>
          <w:szCs w:val="40"/>
        </w:rPr>
        <w:t>G</w:t>
      </w:r>
      <w:r w:rsidR="009959CF" w:rsidRPr="009959CF">
        <w:rPr>
          <w:rFonts w:ascii="Arial" w:hAnsi="Arial" w:cs="Arial"/>
          <w:sz w:val="40"/>
          <w:szCs w:val="40"/>
        </w:rPr>
        <w:t>PS</w:t>
      </w:r>
      <w:r w:rsidR="009959CF">
        <w:rPr>
          <w:rFonts w:ascii="Arial" w:hAnsi="Arial" w:cs="Arial"/>
          <w:sz w:val="40"/>
          <w:szCs w:val="40"/>
        </w:rPr>
        <w:t xml:space="preserve"> :</w:t>
      </w:r>
      <w:r w:rsidR="009959CF">
        <w:rPr>
          <w:rFonts w:ascii="Arial" w:hAnsi="Arial" w:cs="Arial"/>
          <w:sz w:val="40"/>
          <w:szCs w:val="40"/>
        </w:rPr>
        <w:tab/>
      </w:r>
    </w:p>
    <w:p w:rsidR="002A7EB5" w:rsidRDefault="00CE0A74" w:rsidP="004468F0">
      <w:pPr>
        <w:pStyle w:val="Title"/>
        <w:ind w:right="0"/>
        <w:jc w:val="left"/>
        <w:rPr>
          <w:rFonts w:ascii="Arial" w:hAnsi="Arial" w:cs="Arial"/>
          <w:szCs w:val="24"/>
        </w:rPr>
      </w:pPr>
      <w:r>
        <w:rPr>
          <w:noProof/>
        </w:rPr>
        <w:pict>
          <v:shape id="_x0000_s1559" type="#_x0000_t75" style="position:absolute;margin-left:207pt;margin-top:3.8pt;width:252pt;height:201.6pt;z-index:57">
            <v:imagedata r:id="rId19" o:title="Constelatie_GPS_24sateliti"/>
            <o:lock v:ext="edit" cropping="t"/>
          </v:shape>
        </w:pict>
      </w:r>
    </w:p>
    <w:p w:rsidR="002A7EB5" w:rsidRDefault="002A7EB5" w:rsidP="004468F0">
      <w:pPr>
        <w:pStyle w:val="Title"/>
        <w:ind w:right="0"/>
        <w:jc w:val="left"/>
        <w:rPr>
          <w:rFonts w:ascii="Arial" w:hAnsi="Arial" w:cs="Arial"/>
          <w:szCs w:val="24"/>
        </w:rPr>
      </w:pPr>
    </w:p>
    <w:p w:rsidR="002A7EB5" w:rsidRDefault="00DD02C1" w:rsidP="004468F0">
      <w:pPr>
        <w:pStyle w:val="Title"/>
        <w:ind w:right="0"/>
        <w:jc w:val="left"/>
        <w:rPr>
          <w:rFonts w:ascii="Arial" w:hAnsi="Arial" w:cs="Arial"/>
          <w:szCs w:val="24"/>
        </w:rPr>
      </w:pPr>
      <w:r>
        <w:rPr>
          <w:rFonts w:ascii="Arial" w:hAnsi="Arial" w:cs="Arial"/>
          <w:szCs w:val="24"/>
        </w:rPr>
        <w:tab/>
      </w:r>
    </w:p>
    <w:p w:rsidR="002A7EB5" w:rsidRDefault="002A7EB5" w:rsidP="004468F0">
      <w:pPr>
        <w:pStyle w:val="Title"/>
        <w:ind w:right="0"/>
        <w:jc w:val="left"/>
        <w:rPr>
          <w:rFonts w:ascii="Arial" w:hAnsi="Arial" w:cs="Arial"/>
          <w:szCs w:val="24"/>
        </w:rPr>
      </w:pPr>
    </w:p>
    <w:p w:rsidR="002A7EB5" w:rsidRDefault="002A7EB5" w:rsidP="004468F0">
      <w:pPr>
        <w:pStyle w:val="Title"/>
        <w:ind w:right="0"/>
        <w:jc w:val="left"/>
        <w:rPr>
          <w:rFonts w:ascii="Arial" w:hAnsi="Arial" w:cs="Arial"/>
          <w:szCs w:val="24"/>
        </w:rPr>
      </w:pPr>
    </w:p>
    <w:p w:rsidR="002A7EB5" w:rsidRDefault="002A7EB5" w:rsidP="004468F0">
      <w:pPr>
        <w:pStyle w:val="Title"/>
        <w:ind w:right="0"/>
        <w:jc w:val="left"/>
        <w:rPr>
          <w:rFonts w:ascii="Arial" w:hAnsi="Arial" w:cs="Arial"/>
          <w:szCs w:val="24"/>
        </w:rPr>
      </w:pPr>
    </w:p>
    <w:p w:rsidR="002A7EB5" w:rsidRDefault="00BC2A95" w:rsidP="004468F0">
      <w:pPr>
        <w:pStyle w:val="Title"/>
        <w:ind w:right="0"/>
        <w:jc w:val="left"/>
        <w:rPr>
          <w:rFonts w:ascii="Arial" w:hAnsi="Arial" w:cs="Arial"/>
          <w:szCs w:val="24"/>
        </w:rPr>
      </w:pPr>
      <w:r>
        <w:rPr>
          <w:rFonts w:ascii="Arial" w:hAnsi="Arial" w:cs="Arial"/>
          <w:szCs w:val="24"/>
        </w:rPr>
        <w:t xml:space="preserve">                           Fig. 5</w:t>
      </w:r>
    </w:p>
    <w:p w:rsidR="002A7EB5" w:rsidRDefault="00BC2A95" w:rsidP="004468F0">
      <w:pPr>
        <w:pStyle w:val="Title"/>
        <w:ind w:right="0"/>
        <w:jc w:val="left"/>
        <w:rPr>
          <w:rFonts w:ascii="Arial" w:hAnsi="Arial" w:cs="Arial"/>
          <w:szCs w:val="24"/>
        </w:rPr>
      </w:pPr>
      <w:r>
        <w:rPr>
          <w:rFonts w:ascii="Arial" w:hAnsi="Arial" w:cs="Arial"/>
          <w:szCs w:val="24"/>
        </w:rPr>
        <w:t xml:space="preserve">            Amplasarea Sateliţilor GPS</w:t>
      </w:r>
    </w:p>
    <w:p w:rsidR="001B682A" w:rsidRDefault="001B682A" w:rsidP="004468F0">
      <w:pPr>
        <w:pStyle w:val="Title"/>
        <w:ind w:right="0"/>
        <w:jc w:val="left"/>
        <w:rPr>
          <w:rFonts w:ascii="Arial" w:hAnsi="Arial" w:cs="Arial"/>
          <w:szCs w:val="24"/>
        </w:rPr>
      </w:pPr>
      <w:r>
        <w:rPr>
          <w:rFonts w:ascii="Arial" w:hAnsi="Arial" w:cs="Arial"/>
          <w:szCs w:val="24"/>
        </w:rPr>
        <w:t xml:space="preserve">                       (24 sateliţi)</w:t>
      </w:r>
    </w:p>
    <w:p w:rsidR="002A7EB5" w:rsidRDefault="002A7EB5" w:rsidP="004468F0">
      <w:pPr>
        <w:pStyle w:val="Title"/>
        <w:ind w:right="0"/>
        <w:jc w:val="left"/>
        <w:rPr>
          <w:rFonts w:ascii="Arial" w:hAnsi="Arial" w:cs="Arial"/>
          <w:szCs w:val="24"/>
        </w:rPr>
      </w:pPr>
    </w:p>
    <w:p w:rsidR="002A7EB5" w:rsidRDefault="002A7EB5" w:rsidP="004468F0">
      <w:pPr>
        <w:pStyle w:val="Title"/>
        <w:ind w:right="0"/>
        <w:jc w:val="left"/>
        <w:rPr>
          <w:rFonts w:ascii="Arial" w:hAnsi="Arial" w:cs="Arial"/>
          <w:szCs w:val="24"/>
        </w:rPr>
      </w:pPr>
    </w:p>
    <w:p w:rsidR="002A7EB5" w:rsidRDefault="002A7EB5" w:rsidP="004468F0">
      <w:pPr>
        <w:pStyle w:val="Title"/>
        <w:ind w:right="0"/>
        <w:jc w:val="left"/>
        <w:rPr>
          <w:rFonts w:ascii="Arial" w:hAnsi="Arial" w:cs="Arial"/>
          <w:szCs w:val="24"/>
        </w:rPr>
      </w:pPr>
    </w:p>
    <w:p w:rsidR="002A7EB5" w:rsidRDefault="002A7EB5" w:rsidP="004468F0">
      <w:pPr>
        <w:pStyle w:val="Title"/>
        <w:ind w:right="0"/>
        <w:jc w:val="left"/>
        <w:rPr>
          <w:rFonts w:ascii="Arial" w:hAnsi="Arial" w:cs="Arial"/>
          <w:szCs w:val="24"/>
        </w:rPr>
      </w:pPr>
    </w:p>
    <w:p w:rsidR="002A7EB5" w:rsidRDefault="002A7EB5" w:rsidP="004468F0">
      <w:pPr>
        <w:pStyle w:val="Title"/>
        <w:ind w:right="0"/>
        <w:jc w:val="left"/>
        <w:rPr>
          <w:rFonts w:ascii="Arial" w:hAnsi="Arial" w:cs="Arial"/>
          <w:szCs w:val="24"/>
        </w:rPr>
      </w:pPr>
    </w:p>
    <w:p w:rsidR="002A7EB5" w:rsidRDefault="002A7EB5" w:rsidP="004468F0">
      <w:pPr>
        <w:pStyle w:val="Title"/>
        <w:ind w:right="0"/>
        <w:jc w:val="left"/>
        <w:rPr>
          <w:rFonts w:ascii="Arial" w:hAnsi="Arial" w:cs="Arial"/>
          <w:szCs w:val="24"/>
        </w:rPr>
      </w:pPr>
    </w:p>
    <w:p w:rsidR="002A7EB5" w:rsidRDefault="002A7EB5" w:rsidP="004468F0">
      <w:pPr>
        <w:pStyle w:val="Title"/>
        <w:ind w:right="0"/>
        <w:jc w:val="left"/>
        <w:rPr>
          <w:rFonts w:ascii="Arial" w:hAnsi="Arial" w:cs="Arial"/>
          <w:szCs w:val="24"/>
        </w:rPr>
      </w:pPr>
    </w:p>
    <w:p w:rsidR="002A7EB5" w:rsidRDefault="002A7EB5" w:rsidP="004468F0">
      <w:pPr>
        <w:pStyle w:val="Title"/>
        <w:ind w:right="0"/>
        <w:jc w:val="left"/>
        <w:rPr>
          <w:rFonts w:ascii="Arial" w:hAnsi="Arial" w:cs="Arial"/>
          <w:szCs w:val="24"/>
        </w:rPr>
      </w:pPr>
    </w:p>
    <w:p w:rsidR="002A7EB5" w:rsidRDefault="002A7EB5" w:rsidP="004468F0">
      <w:pPr>
        <w:pStyle w:val="Title"/>
        <w:ind w:right="0"/>
        <w:jc w:val="left"/>
        <w:rPr>
          <w:rFonts w:ascii="Arial" w:hAnsi="Arial" w:cs="Arial"/>
          <w:szCs w:val="24"/>
        </w:rPr>
      </w:pPr>
    </w:p>
    <w:p w:rsidR="002A7EB5" w:rsidRPr="00EA1B1E" w:rsidRDefault="00C86580" w:rsidP="004468F0">
      <w:pPr>
        <w:pStyle w:val="Title"/>
        <w:ind w:right="0"/>
        <w:jc w:val="left"/>
        <w:rPr>
          <w:rFonts w:ascii="Arial" w:hAnsi="Arial" w:cs="Arial"/>
          <w:sz w:val="32"/>
          <w:szCs w:val="32"/>
        </w:rPr>
      </w:pPr>
      <w:r>
        <w:rPr>
          <w:rFonts w:ascii="Arial" w:hAnsi="Arial" w:cs="Arial"/>
          <w:sz w:val="32"/>
          <w:szCs w:val="32"/>
        </w:rPr>
        <w:tab/>
        <w:t>6. RADIOTELEGRAFIE MARITIMĂ:</w:t>
      </w:r>
    </w:p>
    <w:p w:rsidR="002A7EB5" w:rsidRDefault="00C86580" w:rsidP="004468F0">
      <w:pPr>
        <w:pStyle w:val="Title"/>
        <w:ind w:right="0"/>
        <w:jc w:val="left"/>
        <w:rPr>
          <w:rFonts w:ascii="Arial" w:hAnsi="Arial" w:cs="Arial"/>
          <w:szCs w:val="24"/>
        </w:rPr>
      </w:pPr>
      <w:r>
        <w:rPr>
          <w:noProof/>
        </w:rPr>
        <w:pict>
          <v:shape id="_x0000_s1561" type="#_x0000_t75" style="position:absolute;margin-left:0;margin-top:0;width:322.5pt;height:241.5pt;z-index:58">
            <v:imagedata r:id="rId20" o:title="Queen_Mary_radio_room"/>
          </v:shape>
        </w:pict>
      </w:r>
    </w:p>
    <w:p w:rsidR="00C86580" w:rsidRDefault="00C86580" w:rsidP="004468F0">
      <w:pPr>
        <w:pStyle w:val="Title"/>
        <w:ind w:right="0"/>
        <w:jc w:val="left"/>
        <w:rPr>
          <w:rFonts w:ascii="Arial" w:hAnsi="Arial" w:cs="Arial"/>
          <w:szCs w:val="24"/>
        </w:rPr>
      </w:pPr>
    </w:p>
    <w:p w:rsidR="00C86580" w:rsidRDefault="00C86580" w:rsidP="004468F0">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w:t>
      </w:r>
      <w:r w:rsidR="00F62F18">
        <w:rPr>
          <w:rFonts w:ascii="Arial" w:hAnsi="Arial" w:cs="Arial"/>
          <w:szCs w:val="24"/>
        </w:rPr>
        <w:t xml:space="preserve">             </w:t>
      </w:r>
      <w:r>
        <w:rPr>
          <w:rFonts w:ascii="Arial" w:hAnsi="Arial" w:cs="Arial"/>
          <w:szCs w:val="24"/>
        </w:rPr>
        <w:t>Fig. 6</w:t>
      </w:r>
    </w:p>
    <w:p w:rsidR="00C86580" w:rsidRDefault="00C86580" w:rsidP="004468F0">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Cabină radio pe vapor</w:t>
      </w:r>
    </w:p>
    <w:p w:rsidR="00B02506" w:rsidRDefault="001B682A" w:rsidP="004468F0">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(Quee</w:t>
      </w:r>
      <w:r w:rsidR="00B02506">
        <w:rPr>
          <w:rFonts w:ascii="Arial" w:hAnsi="Arial" w:cs="Arial"/>
          <w:szCs w:val="24"/>
        </w:rPr>
        <w:t>n Mary)</w:t>
      </w:r>
    </w:p>
    <w:p w:rsidR="00C86580" w:rsidRDefault="00C86580" w:rsidP="004468F0">
      <w:pPr>
        <w:pStyle w:val="Title"/>
        <w:ind w:right="0"/>
        <w:jc w:val="left"/>
        <w:rPr>
          <w:rFonts w:ascii="Arial" w:hAnsi="Arial" w:cs="Arial"/>
          <w:szCs w:val="24"/>
        </w:rPr>
      </w:pPr>
    </w:p>
    <w:p w:rsidR="00C86580" w:rsidRDefault="00C86580" w:rsidP="004468F0">
      <w:pPr>
        <w:pStyle w:val="Title"/>
        <w:ind w:right="0"/>
        <w:jc w:val="left"/>
        <w:rPr>
          <w:rFonts w:ascii="Arial" w:hAnsi="Arial" w:cs="Arial"/>
          <w:szCs w:val="24"/>
        </w:rPr>
      </w:pPr>
    </w:p>
    <w:p w:rsidR="00C86580" w:rsidRDefault="00C86580" w:rsidP="004468F0">
      <w:pPr>
        <w:pStyle w:val="Title"/>
        <w:ind w:right="0"/>
        <w:jc w:val="left"/>
        <w:rPr>
          <w:rFonts w:ascii="Arial" w:hAnsi="Arial" w:cs="Arial"/>
          <w:szCs w:val="24"/>
        </w:rPr>
      </w:pPr>
    </w:p>
    <w:p w:rsidR="00C86580" w:rsidRDefault="00C86580" w:rsidP="004468F0">
      <w:pPr>
        <w:pStyle w:val="Title"/>
        <w:ind w:right="0"/>
        <w:jc w:val="left"/>
        <w:rPr>
          <w:rFonts w:ascii="Arial" w:hAnsi="Arial" w:cs="Arial"/>
          <w:szCs w:val="24"/>
        </w:rPr>
      </w:pPr>
    </w:p>
    <w:p w:rsidR="00C86580" w:rsidRDefault="00C86580" w:rsidP="004468F0">
      <w:pPr>
        <w:pStyle w:val="Title"/>
        <w:ind w:right="0"/>
        <w:jc w:val="left"/>
        <w:rPr>
          <w:rFonts w:ascii="Arial" w:hAnsi="Arial" w:cs="Arial"/>
          <w:szCs w:val="24"/>
        </w:rPr>
      </w:pPr>
    </w:p>
    <w:p w:rsidR="00C86580" w:rsidRDefault="00C86580" w:rsidP="004468F0">
      <w:pPr>
        <w:pStyle w:val="Title"/>
        <w:ind w:right="0"/>
        <w:jc w:val="left"/>
        <w:rPr>
          <w:rFonts w:ascii="Arial" w:hAnsi="Arial" w:cs="Arial"/>
          <w:szCs w:val="24"/>
        </w:rPr>
      </w:pPr>
    </w:p>
    <w:p w:rsidR="00C86580" w:rsidRDefault="00C86580" w:rsidP="004468F0">
      <w:pPr>
        <w:pStyle w:val="Title"/>
        <w:ind w:right="0"/>
        <w:jc w:val="left"/>
        <w:rPr>
          <w:rFonts w:ascii="Arial" w:hAnsi="Arial" w:cs="Arial"/>
          <w:szCs w:val="24"/>
        </w:rPr>
      </w:pPr>
    </w:p>
    <w:p w:rsidR="00C86580" w:rsidRDefault="00C86580" w:rsidP="004468F0">
      <w:pPr>
        <w:pStyle w:val="Title"/>
        <w:ind w:right="0"/>
        <w:jc w:val="left"/>
        <w:rPr>
          <w:rFonts w:ascii="Arial" w:hAnsi="Arial" w:cs="Arial"/>
          <w:szCs w:val="24"/>
        </w:rPr>
      </w:pPr>
    </w:p>
    <w:p w:rsidR="00C86580" w:rsidRDefault="00C86580" w:rsidP="004468F0">
      <w:pPr>
        <w:pStyle w:val="Title"/>
        <w:ind w:right="0"/>
        <w:jc w:val="left"/>
        <w:rPr>
          <w:rFonts w:ascii="Arial" w:hAnsi="Arial" w:cs="Arial"/>
          <w:szCs w:val="24"/>
        </w:rPr>
      </w:pPr>
    </w:p>
    <w:p w:rsidR="00C86580" w:rsidRDefault="00C86580" w:rsidP="00C86580">
      <w:pPr>
        <w:pStyle w:val="Title"/>
        <w:ind w:right="0"/>
        <w:jc w:val="left"/>
        <w:rPr>
          <w:rFonts w:ascii="Arial" w:hAnsi="Arial" w:cs="Arial"/>
          <w:szCs w:val="24"/>
        </w:rPr>
      </w:pPr>
    </w:p>
    <w:p w:rsidR="00C86580" w:rsidRDefault="00C86580" w:rsidP="00121B80">
      <w:pPr>
        <w:pStyle w:val="Title"/>
        <w:numPr>
          <w:ilvl w:val="0"/>
          <w:numId w:val="30"/>
        </w:numPr>
        <w:ind w:right="0"/>
        <w:jc w:val="left"/>
        <w:rPr>
          <w:rFonts w:ascii="Arial" w:hAnsi="Arial" w:cs="Arial"/>
          <w:sz w:val="32"/>
          <w:szCs w:val="32"/>
        </w:rPr>
      </w:pPr>
      <w:r>
        <w:rPr>
          <w:rFonts w:ascii="Arial" w:hAnsi="Arial" w:cs="Arial"/>
          <w:sz w:val="32"/>
          <w:szCs w:val="32"/>
        </w:rPr>
        <w:t>TELECOMUNICAŢII prin SATELIŢI şi RADIORELEE:</w:t>
      </w:r>
    </w:p>
    <w:p w:rsidR="00C86580" w:rsidRDefault="00C86580" w:rsidP="00C86580">
      <w:pPr>
        <w:pStyle w:val="Title"/>
        <w:ind w:right="0"/>
        <w:jc w:val="left"/>
        <w:rPr>
          <w:rFonts w:ascii="Arial" w:hAnsi="Arial" w:cs="Arial"/>
          <w:sz w:val="32"/>
          <w:szCs w:val="32"/>
        </w:rPr>
      </w:pPr>
      <w:r>
        <w:rPr>
          <w:noProof/>
        </w:rPr>
        <w:pict>
          <v:shape id="_x0000_s1562" type="#_x0000_t75" style="position:absolute;margin-left:0;margin-top:0;width:303.85pt;height:231.8pt;z-index:59">
            <v:imagedata r:id="rId21" o:title="Satelit_comunicatii"/>
          </v:shape>
        </w:pict>
      </w:r>
    </w:p>
    <w:p w:rsidR="00C86580" w:rsidRDefault="00C86580" w:rsidP="00C86580">
      <w:pPr>
        <w:pStyle w:val="Title"/>
        <w:ind w:right="0"/>
        <w:jc w:val="left"/>
        <w:rPr>
          <w:rFonts w:ascii="Arial" w:hAnsi="Arial" w:cs="Arial"/>
          <w:sz w:val="32"/>
          <w:szCs w:val="32"/>
        </w:rPr>
      </w:pPr>
    </w:p>
    <w:p w:rsidR="00C86580" w:rsidRDefault="00C86580" w:rsidP="00C86580">
      <w:pPr>
        <w:pStyle w:val="Title"/>
        <w:ind w:right="0"/>
        <w:jc w:val="left"/>
        <w:rPr>
          <w:rFonts w:ascii="Arial" w:hAnsi="Arial" w:cs="Arial"/>
          <w:sz w:val="32"/>
          <w:szCs w:val="32"/>
        </w:rPr>
      </w:pPr>
    </w:p>
    <w:p w:rsidR="00C86580" w:rsidRDefault="00C86580" w:rsidP="00C86580">
      <w:pPr>
        <w:pStyle w:val="Title"/>
        <w:ind w:right="0"/>
        <w:jc w:val="left"/>
        <w:rPr>
          <w:rFonts w:ascii="Arial" w:hAnsi="Arial" w:cs="Arial"/>
          <w:sz w:val="32"/>
          <w:szCs w:val="32"/>
        </w:rPr>
      </w:pPr>
    </w:p>
    <w:p w:rsidR="00C86580" w:rsidRPr="00C86580" w:rsidRDefault="00C86580" w:rsidP="00C86580">
      <w:pPr>
        <w:pStyle w:val="Title"/>
        <w:ind w:right="0"/>
        <w:jc w:val="left"/>
        <w:rPr>
          <w:rFonts w:ascii="Arial" w:hAnsi="Arial" w:cs="Arial"/>
          <w:szCs w:val="24"/>
        </w:rPr>
      </w:pPr>
      <w:r>
        <w:rPr>
          <w:rFonts w:ascii="Arial" w:hAnsi="Arial" w:cs="Arial"/>
          <w:sz w:val="32"/>
          <w:szCs w:val="32"/>
        </w:rPr>
        <w:t xml:space="preserve">                                                                          </w:t>
      </w:r>
      <w:r w:rsidR="00F62F18">
        <w:rPr>
          <w:rFonts w:ascii="Arial" w:hAnsi="Arial" w:cs="Arial"/>
          <w:sz w:val="32"/>
          <w:szCs w:val="32"/>
        </w:rPr>
        <w:t xml:space="preserve">        </w:t>
      </w:r>
      <w:r w:rsidRPr="00C86580">
        <w:rPr>
          <w:rFonts w:ascii="Arial" w:hAnsi="Arial" w:cs="Arial"/>
          <w:szCs w:val="24"/>
        </w:rPr>
        <w:t>Fig. 7</w:t>
      </w:r>
    </w:p>
    <w:p w:rsidR="00C86580" w:rsidRDefault="00C86580" w:rsidP="00C86580">
      <w:pPr>
        <w:pStyle w:val="Title"/>
        <w:ind w:right="0"/>
        <w:jc w:val="left"/>
        <w:rPr>
          <w:rFonts w:ascii="Arial" w:hAnsi="Arial" w:cs="Arial"/>
          <w:szCs w:val="24"/>
        </w:rPr>
      </w:pPr>
      <w:r w:rsidRPr="00C86580">
        <w:rPr>
          <w:rFonts w:ascii="Arial" w:hAnsi="Arial" w:cs="Arial"/>
          <w:szCs w:val="24"/>
        </w:rPr>
        <w:t xml:space="preserve">                                                                                                 Satelit de comunicaţii</w:t>
      </w:r>
    </w:p>
    <w:p w:rsidR="00EA1B1E" w:rsidRDefault="00EA1B1E" w:rsidP="00C86580">
      <w:pPr>
        <w:pStyle w:val="Title"/>
        <w:ind w:right="0"/>
        <w:jc w:val="left"/>
        <w:rPr>
          <w:rFonts w:ascii="Arial" w:hAnsi="Arial" w:cs="Arial"/>
          <w:szCs w:val="24"/>
        </w:rPr>
      </w:pPr>
    </w:p>
    <w:p w:rsidR="00EA1B1E" w:rsidRDefault="00EA1B1E" w:rsidP="00C86580">
      <w:pPr>
        <w:pStyle w:val="Title"/>
        <w:ind w:right="0"/>
        <w:jc w:val="left"/>
        <w:rPr>
          <w:rFonts w:ascii="Arial" w:hAnsi="Arial" w:cs="Arial"/>
          <w:szCs w:val="24"/>
        </w:rPr>
      </w:pPr>
    </w:p>
    <w:p w:rsidR="00EA1B1E" w:rsidRDefault="00EA1B1E" w:rsidP="00C86580">
      <w:pPr>
        <w:pStyle w:val="Title"/>
        <w:ind w:right="0"/>
        <w:jc w:val="left"/>
        <w:rPr>
          <w:rFonts w:ascii="Arial" w:hAnsi="Arial" w:cs="Arial"/>
          <w:szCs w:val="24"/>
        </w:rPr>
      </w:pPr>
    </w:p>
    <w:p w:rsidR="00EA1B1E" w:rsidRDefault="00EA1B1E" w:rsidP="00C86580">
      <w:pPr>
        <w:pStyle w:val="Title"/>
        <w:ind w:right="0"/>
        <w:jc w:val="left"/>
        <w:rPr>
          <w:rFonts w:ascii="Arial" w:hAnsi="Arial" w:cs="Arial"/>
          <w:szCs w:val="24"/>
        </w:rPr>
      </w:pPr>
    </w:p>
    <w:p w:rsidR="00EA1B1E" w:rsidRDefault="00EA1B1E" w:rsidP="00C86580">
      <w:pPr>
        <w:pStyle w:val="Title"/>
        <w:ind w:right="0"/>
        <w:jc w:val="left"/>
        <w:rPr>
          <w:rFonts w:ascii="Arial" w:hAnsi="Arial" w:cs="Arial"/>
          <w:szCs w:val="24"/>
        </w:rPr>
      </w:pPr>
    </w:p>
    <w:p w:rsidR="00EA1B1E" w:rsidRDefault="00EA1B1E" w:rsidP="00C86580">
      <w:pPr>
        <w:pStyle w:val="Title"/>
        <w:ind w:right="0"/>
        <w:jc w:val="left"/>
        <w:rPr>
          <w:rFonts w:ascii="Arial" w:hAnsi="Arial" w:cs="Arial"/>
          <w:szCs w:val="24"/>
        </w:rPr>
      </w:pPr>
    </w:p>
    <w:p w:rsidR="00EA1B1E" w:rsidRDefault="00EA1B1E" w:rsidP="00C86580">
      <w:pPr>
        <w:pStyle w:val="Title"/>
        <w:ind w:right="0"/>
        <w:jc w:val="left"/>
        <w:rPr>
          <w:rFonts w:ascii="Arial" w:hAnsi="Arial" w:cs="Arial"/>
          <w:szCs w:val="24"/>
        </w:rPr>
      </w:pPr>
    </w:p>
    <w:p w:rsidR="00EA1B1E" w:rsidRDefault="00EA1B1E" w:rsidP="00C86580">
      <w:pPr>
        <w:pStyle w:val="Title"/>
        <w:ind w:right="0"/>
        <w:jc w:val="left"/>
        <w:rPr>
          <w:rFonts w:ascii="Arial" w:hAnsi="Arial" w:cs="Arial"/>
          <w:szCs w:val="24"/>
        </w:rPr>
      </w:pPr>
    </w:p>
    <w:p w:rsidR="00EA1B1E" w:rsidRDefault="00EA1B1E" w:rsidP="00C86580">
      <w:pPr>
        <w:pStyle w:val="Title"/>
        <w:ind w:right="0"/>
        <w:jc w:val="left"/>
        <w:rPr>
          <w:rFonts w:ascii="Arial" w:hAnsi="Arial" w:cs="Arial"/>
          <w:szCs w:val="24"/>
        </w:rPr>
      </w:pPr>
    </w:p>
    <w:p w:rsidR="00EA1B1E" w:rsidRDefault="00EA1B1E" w:rsidP="00C86580">
      <w:pPr>
        <w:pStyle w:val="Title"/>
        <w:ind w:right="0"/>
        <w:jc w:val="left"/>
        <w:rPr>
          <w:rFonts w:ascii="Arial" w:hAnsi="Arial" w:cs="Arial"/>
          <w:szCs w:val="24"/>
        </w:rPr>
      </w:pPr>
    </w:p>
    <w:p w:rsidR="00EA1B1E" w:rsidRDefault="00EA1B1E" w:rsidP="00C86580">
      <w:pPr>
        <w:pStyle w:val="Title"/>
        <w:ind w:right="0"/>
        <w:jc w:val="left"/>
        <w:rPr>
          <w:rFonts w:ascii="Arial" w:hAnsi="Arial" w:cs="Arial"/>
          <w:szCs w:val="24"/>
        </w:rPr>
      </w:pPr>
    </w:p>
    <w:p w:rsidR="00EA1B1E" w:rsidRPr="00C86580" w:rsidRDefault="00EA1B1E" w:rsidP="00C86580">
      <w:pPr>
        <w:pStyle w:val="Title"/>
        <w:ind w:right="0"/>
        <w:jc w:val="left"/>
        <w:rPr>
          <w:rFonts w:ascii="Arial" w:hAnsi="Arial" w:cs="Arial"/>
          <w:szCs w:val="24"/>
        </w:rPr>
      </w:pPr>
      <w:r>
        <w:rPr>
          <w:noProof/>
        </w:rPr>
        <w:pict>
          <v:shape id="_x0000_s1563" type="#_x0000_t75" style="position:absolute;margin-left:66.75pt;margin-top:0;width:140.25pt;height:2in;z-index:60">
            <v:imagedata r:id="rId22" o:title="Antennes_TV"/>
          </v:shape>
        </w:pict>
      </w:r>
    </w:p>
    <w:p w:rsidR="00C86580" w:rsidRDefault="00C86580" w:rsidP="00C86580">
      <w:pPr>
        <w:pStyle w:val="Title"/>
        <w:ind w:right="0"/>
        <w:jc w:val="left"/>
        <w:rPr>
          <w:rFonts w:ascii="Arial" w:hAnsi="Arial" w:cs="Arial"/>
          <w:sz w:val="32"/>
          <w:szCs w:val="32"/>
        </w:rPr>
      </w:pPr>
    </w:p>
    <w:p w:rsidR="00C86580" w:rsidRDefault="00EA1B1E" w:rsidP="00C86580">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Fig. 8</w:t>
      </w:r>
    </w:p>
    <w:p w:rsidR="00EA1B1E" w:rsidRDefault="00CE0A74" w:rsidP="00C86580">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Antene - </w:t>
      </w:r>
      <w:r w:rsidR="00EA1B1E">
        <w:rPr>
          <w:rFonts w:ascii="Arial" w:hAnsi="Arial" w:cs="Arial"/>
          <w:szCs w:val="24"/>
        </w:rPr>
        <w:t>recepţie satelit</w:t>
      </w:r>
    </w:p>
    <w:p w:rsidR="006706B9" w:rsidRDefault="006706B9" w:rsidP="00C86580">
      <w:pPr>
        <w:pStyle w:val="Title"/>
        <w:ind w:right="0"/>
        <w:jc w:val="left"/>
        <w:rPr>
          <w:rFonts w:ascii="Arial" w:hAnsi="Arial" w:cs="Arial"/>
          <w:szCs w:val="24"/>
        </w:rPr>
      </w:pPr>
    </w:p>
    <w:p w:rsidR="006706B9" w:rsidRDefault="006706B9" w:rsidP="00C86580">
      <w:pPr>
        <w:pStyle w:val="Title"/>
        <w:ind w:right="0"/>
        <w:jc w:val="left"/>
        <w:rPr>
          <w:rFonts w:ascii="Arial" w:hAnsi="Arial" w:cs="Arial"/>
          <w:szCs w:val="24"/>
        </w:rPr>
      </w:pPr>
    </w:p>
    <w:p w:rsidR="006706B9" w:rsidRDefault="006706B9" w:rsidP="00C86580">
      <w:pPr>
        <w:pStyle w:val="Title"/>
        <w:ind w:right="0"/>
        <w:jc w:val="left"/>
        <w:rPr>
          <w:rFonts w:ascii="Arial" w:hAnsi="Arial" w:cs="Arial"/>
          <w:szCs w:val="24"/>
        </w:rPr>
      </w:pPr>
    </w:p>
    <w:p w:rsidR="006706B9" w:rsidRDefault="006706B9" w:rsidP="00C86580">
      <w:pPr>
        <w:pStyle w:val="Title"/>
        <w:ind w:right="0"/>
        <w:jc w:val="left"/>
        <w:rPr>
          <w:rFonts w:ascii="Arial" w:hAnsi="Arial" w:cs="Arial"/>
          <w:szCs w:val="24"/>
        </w:rPr>
      </w:pPr>
    </w:p>
    <w:p w:rsidR="006706B9" w:rsidRDefault="006706B9" w:rsidP="00C86580">
      <w:pPr>
        <w:pStyle w:val="Title"/>
        <w:ind w:right="0"/>
        <w:jc w:val="left"/>
        <w:rPr>
          <w:rFonts w:ascii="Arial" w:hAnsi="Arial" w:cs="Arial"/>
          <w:szCs w:val="24"/>
        </w:rPr>
      </w:pPr>
    </w:p>
    <w:p w:rsidR="006706B9" w:rsidRDefault="006706B9" w:rsidP="00C86580">
      <w:pPr>
        <w:pStyle w:val="Title"/>
        <w:ind w:right="0"/>
        <w:jc w:val="left"/>
        <w:rPr>
          <w:rFonts w:ascii="Arial" w:hAnsi="Arial" w:cs="Arial"/>
          <w:szCs w:val="24"/>
        </w:rPr>
      </w:pPr>
    </w:p>
    <w:p w:rsidR="006706B9" w:rsidRDefault="006706B9" w:rsidP="00C86580">
      <w:pPr>
        <w:pStyle w:val="Title"/>
        <w:ind w:right="0"/>
        <w:jc w:val="left"/>
        <w:rPr>
          <w:rFonts w:ascii="Arial" w:hAnsi="Arial" w:cs="Arial"/>
          <w:szCs w:val="24"/>
        </w:rPr>
      </w:pPr>
    </w:p>
    <w:p w:rsidR="006706B9" w:rsidRDefault="00D93260" w:rsidP="00121B80">
      <w:pPr>
        <w:pStyle w:val="Title"/>
        <w:numPr>
          <w:ilvl w:val="0"/>
          <w:numId w:val="30"/>
        </w:numPr>
        <w:ind w:right="0"/>
        <w:jc w:val="left"/>
        <w:rPr>
          <w:rFonts w:ascii="Arial" w:hAnsi="Arial" w:cs="Arial"/>
          <w:sz w:val="32"/>
          <w:szCs w:val="32"/>
        </w:rPr>
      </w:pPr>
      <w:r>
        <w:rPr>
          <w:rFonts w:ascii="Arial" w:hAnsi="Arial" w:cs="Arial"/>
          <w:sz w:val="32"/>
          <w:szCs w:val="32"/>
        </w:rPr>
        <w:t xml:space="preserve">APLICAŢII RADIOMILITARE :  </w:t>
      </w:r>
      <w:r>
        <w:rPr>
          <w:rFonts w:ascii="Arial" w:hAnsi="Arial" w:cs="Arial"/>
          <w:sz w:val="32"/>
          <w:szCs w:val="32"/>
        </w:rPr>
        <w:tab/>
        <w:t xml:space="preserve">- </w:t>
      </w:r>
      <w:r w:rsidR="00B02506">
        <w:rPr>
          <w:rFonts w:ascii="Arial" w:hAnsi="Arial" w:cs="Arial"/>
          <w:sz w:val="32"/>
          <w:szCs w:val="32"/>
        </w:rPr>
        <w:t>Bruiaj</w:t>
      </w:r>
      <w:r>
        <w:rPr>
          <w:rFonts w:ascii="Arial" w:hAnsi="Arial" w:cs="Arial"/>
          <w:sz w:val="32"/>
          <w:szCs w:val="32"/>
        </w:rPr>
        <w:t xml:space="preserve"> (atac)</w:t>
      </w:r>
    </w:p>
    <w:p w:rsidR="00D93260" w:rsidRDefault="00D93260" w:rsidP="00D93260">
      <w:pPr>
        <w:pStyle w:val="Title"/>
        <w:ind w:left="5760" w:right="0"/>
        <w:jc w:val="left"/>
        <w:rPr>
          <w:rFonts w:ascii="Arial" w:hAnsi="Arial" w:cs="Arial"/>
          <w:sz w:val="32"/>
          <w:szCs w:val="32"/>
        </w:rPr>
      </w:pPr>
      <w:r>
        <w:rPr>
          <w:rFonts w:ascii="Arial" w:hAnsi="Arial" w:cs="Arial"/>
          <w:sz w:val="32"/>
          <w:szCs w:val="32"/>
        </w:rPr>
        <w:t>- ContraBruiaj (apărare)</w:t>
      </w:r>
    </w:p>
    <w:p w:rsidR="006706B9" w:rsidRDefault="006706B9" w:rsidP="006706B9">
      <w:pPr>
        <w:pStyle w:val="Title"/>
        <w:ind w:right="0"/>
        <w:jc w:val="left"/>
        <w:rPr>
          <w:rFonts w:ascii="Arial" w:hAnsi="Arial" w:cs="Arial"/>
          <w:szCs w:val="24"/>
        </w:rPr>
      </w:pPr>
    </w:p>
    <w:p w:rsidR="006706B9" w:rsidRDefault="006706B9" w:rsidP="006706B9">
      <w:pPr>
        <w:pStyle w:val="Title"/>
        <w:ind w:right="0"/>
        <w:jc w:val="left"/>
        <w:rPr>
          <w:rFonts w:ascii="Arial" w:hAnsi="Arial" w:cs="Arial"/>
          <w:szCs w:val="24"/>
        </w:rPr>
      </w:pPr>
      <w:r>
        <w:rPr>
          <w:noProof/>
        </w:rPr>
        <w:pict>
          <v:shape id="_x0000_s1564" type="#_x0000_t75" style="position:absolute;margin-left:18pt;margin-top:0;width:270pt;height:186pt;z-index:61">
            <v:imagedata r:id="rId23" o:title="Avion_echipat_pt_RazboiElectronic"/>
          </v:shape>
        </w:pict>
      </w:r>
    </w:p>
    <w:p w:rsidR="006706B9" w:rsidRDefault="006706B9" w:rsidP="006706B9">
      <w:pPr>
        <w:pStyle w:val="Title"/>
        <w:ind w:left="8640" w:right="0"/>
        <w:jc w:val="left"/>
        <w:rPr>
          <w:rFonts w:ascii="Arial" w:hAnsi="Arial" w:cs="Arial"/>
          <w:szCs w:val="24"/>
        </w:rPr>
      </w:pPr>
    </w:p>
    <w:p w:rsidR="006706B9" w:rsidRDefault="006706B9" w:rsidP="006706B9">
      <w:pPr>
        <w:pStyle w:val="Title"/>
        <w:ind w:left="8640" w:right="0"/>
        <w:jc w:val="left"/>
        <w:rPr>
          <w:rFonts w:ascii="Arial" w:hAnsi="Arial" w:cs="Arial"/>
          <w:szCs w:val="24"/>
        </w:rPr>
      </w:pPr>
    </w:p>
    <w:p w:rsidR="006706B9" w:rsidRDefault="006706B9" w:rsidP="006706B9">
      <w:pPr>
        <w:pStyle w:val="Title"/>
        <w:ind w:left="8640" w:right="0"/>
        <w:jc w:val="left"/>
        <w:rPr>
          <w:rFonts w:ascii="Arial" w:hAnsi="Arial" w:cs="Arial"/>
          <w:szCs w:val="24"/>
        </w:rPr>
      </w:pPr>
    </w:p>
    <w:p w:rsidR="006706B9" w:rsidRDefault="006706B9" w:rsidP="006706B9">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Fig. 9 </w:t>
      </w:r>
    </w:p>
    <w:p w:rsidR="006706B9" w:rsidRDefault="006706B9" w:rsidP="006706B9">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Avion echipat </w:t>
      </w:r>
      <w:r w:rsidR="00B02506">
        <w:rPr>
          <w:rFonts w:ascii="Arial" w:hAnsi="Arial" w:cs="Arial"/>
          <w:szCs w:val="24"/>
        </w:rPr>
        <w:t>radioelectronic</w:t>
      </w:r>
    </w:p>
    <w:p w:rsidR="006706B9" w:rsidRDefault="00EA0BA4" w:rsidP="006706B9">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p>
    <w:p w:rsidR="006706B9" w:rsidRDefault="006706B9" w:rsidP="006706B9">
      <w:pPr>
        <w:pStyle w:val="Title"/>
        <w:ind w:right="0"/>
        <w:jc w:val="left"/>
        <w:rPr>
          <w:rFonts w:ascii="Arial" w:hAnsi="Arial" w:cs="Arial"/>
          <w:szCs w:val="24"/>
        </w:rPr>
      </w:pPr>
    </w:p>
    <w:p w:rsidR="006706B9" w:rsidRDefault="006706B9" w:rsidP="006706B9">
      <w:pPr>
        <w:pStyle w:val="Title"/>
        <w:ind w:right="0"/>
        <w:jc w:val="left"/>
        <w:rPr>
          <w:rFonts w:ascii="Arial" w:hAnsi="Arial" w:cs="Arial"/>
          <w:szCs w:val="24"/>
        </w:rPr>
      </w:pPr>
    </w:p>
    <w:p w:rsidR="006706B9" w:rsidRDefault="006706B9" w:rsidP="006706B9">
      <w:pPr>
        <w:pStyle w:val="Title"/>
        <w:ind w:right="0"/>
        <w:jc w:val="left"/>
        <w:rPr>
          <w:rFonts w:ascii="Arial" w:hAnsi="Arial" w:cs="Arial"/>
          <w:szCs w:val="24"/>
        </w:rPr>
      </w:pPr>
    </w:p>
    <w:p w:rsidR="006706B9" w:rsidRDefault="006706B9" w:rsidP="006706B9">
      <w:pPr>
        <w:pStyle w:val="Title"/>
        <w:ind w:right="0"/>
        <w:jc w:val="left"/>
        <w:rPr>
          <w:rFonts w:ascii="Arial" w:hAnsi="Arial" w:cs="Arial"/>
          <w:szCs w:val="24"/>
        </w:rPr>
      </w:pPr>
    </w:p>
    <w:p w:rsidR="006706B9" w:rsidRDefault="006706B9" w:rsidP="006706B9">
      <w:pPr>
        <w:pStyle w:val="Title"/>
        <w:ind w:right="0"/>
        <w:jc w:val="left"/>
        <w:rPr>
          <w:rFonts w:ascii="Arial" w:hAnsi="Arial" w:cs="Arial"/>
          <w:szCs w:val="24"/>
        </w:rPr>
      </w:pPr>
    </w:p>
    <w:p w:rsidR="006706B9" w:rsidRDefault="006706B9" w:rsidP="006706B9">
      <w:pPr>
        <w:pStyle w:val="Title"/>
        <w:ind w:right="0"/>
        <w:jc w:val="left"/>
        <w:rPr>
          <w:rFonts w:ascii="Arial" w:hAnsi="Arial" w:cs="Arial"/>
          <w:szCs w:val="24"/>
        </w:rPr>
      </w:pPr>
    </w:p>
    <w:p w:rsidR="006706B9" w:rsidRDefault="006706B9" w:rsidP="006706B9">
      <w:pPr>
        <w:pStyle w:val="Title"/>
        <w:ind w:right="0"/>
        <w:jc w:val="left"/>
        <w:rPr>
          <w:rFonts w:ascii="Arial" w:hAnsi="Arial" w:cs="Arial"/>
          <w:szCs w:val="24"/>
        </w:rPr>
      </w:pPr>
    </w:p>
    <w:p w:rsidR="00B02506" w:rsidRDefault="00B02506" w:rsidP="006706B9">
      <w:pPr>
        <w:pStyle w:val="Title"/>
        <w:ind w:right="0"/>
        <w:jc w:val="left"/>
        <w:rPr>
          <w:rFonts w:ascii="Arial" w:hAnsi="Arial" w:cs="Arial"/>
          <w:sz w:val="32"/>
          <w:szCs w:val="32"/>
        </w:rPr>
      </w:pPr>
    </w:p>
    <w:p w:rsidR="00B02506" w:rsidRPr="00B02506" w:rsidRDefault="00B02506" w:rsidP="006706B9">
      <w:pPr>
        <w:pStyle w:val="Title"/>
        <w:ind w:right="0"/>
        <w:jc w:val="left"/>
        <w:rPr>
          <w:rFonts w:ascii="Arial" w:hAnsi="Arial" w:cs="Arial"/>
          <w:sz w:val="32"/>
          <w:szCs w:val="32"/>
        </w:rPr>
      </w:pPr>
      <w:r>
        <w:rPr>
          <w:rFonts w:ascii="Arial" w:hAnsi="Arial" w:cs="Arial"/>
          <w:sz w:val="32"/>
          <w:szCs w:val="32"/>
        </w:rPr>
        <w:tab/>
        <w:t>9. REŢELE DE CALCULAT</w:t>
      </w:r>
      <w:smartTag w:uri="urn:schemas-microsoft-com:office:smarttags" w:element="stockticker">
        <w:r>
          <w:rPr>
            <w:rFonts w:ascii="Arial" w:hAnsi="Arial" w:cs="Arial"/>
            <w:sz w:val="32"/>
            <w:szCs w:val="32"/>
          </w:rPr>
          <w:t>OAR</w:t>
        </w:r>
      </w:smartTag>
      <w:r>
        <w:rPr>
          <w:rFonts w:ascii="Arial" w:hAnsi="Arial" w:cs="Arial"/>
          <w:sz w:val="32"/>
          <w:szCs w:val="32"/>
        </w:rPr>
        <w:t>E „WIRELESS”:</w:t>
      </w:r>
    </w:p>
    <w:p w:rsidR="006706B9" w:rsidRDefault="006706B9" w:rsidP="006706B9">
      <w:pPr>
        <w:pStyle w:val="Title"/>
        <w:ind w:right="0"/>
        <w:jc w:val="left"/>
        <w:rPr>
          <w:rFonts w:ascii="Arial" w:hAnsi="Arial" w:cs="Arial"/>
          <w:szCs w:val="24"/>
        </w:rPr>
      </w:pPr>
    </w:p>
    <w:p w:rsidR="006706B9" w:rsidRDefault="00D93260" w:rsidP="006706B9">
      <w:pPr>
        <w:pStyle w:val="Title"/>
        <w:ind w:right="0"/>
        <w:jc w:val="left"/>
        <w:rPr>
          <w:rFonts w:ascii="Arial" w:hAnsi="Arial" w:cs="Arial"/>
          <w:szCs w:val="24"/>
        </w:rPr>
      </w:pPr>
      <w:r>
        <w:rPr>
          <w:noProof/>
        </w:rPr>
        <w:pict>
          <v:shape id="_x0000_s1565" type="#_x0000_t75" style="position:absolute;margin-left:18pt;margin-top:0;width:333pt;height:271.5pt;z-index:62">
            <v:imagedata r:id="rId24" o:title="Ruter_WaweLAN"/>
          </v:shape>
        </w:pict>
      </w:r>
    </w:p>
    <w:p w:rsidR="00D93260" w:rsidRDefault="00D93260" w:rsidP="006706B9">
      <w:pPr>
        <w:pStyle w:val="Title"/>
        <w:ind w:right="0"/>
        <w:jc w:val="left"/>
        <w:rPr>
          <w:rFonts w:ascii="Arial" w:hAnsi="Arial" w:cs="Arial"/>
          <w:szCs w:val="24"/>
        </w:rPr>
      </w:pPr>
    </w:p>
    <w:p w:rsidR="00D93260" w:rsidRDefault="00D93260" w:rsidP="006706B9">
      <w:pPr>
        <w:pStyle w:val="Title"/>
        <w:ind w:right="0"/>
        <w:jc w:val="left"/>
        <w:rPr>
          <w:rFonts w:ascii="Arial" w:hAnsi="Arial" w:cs="Arial"/>
          <w:szCs w:val="24"/>
        </w:rPr>
      </w:pPr>
    </w:p>
    <w:p w:rsidR="00D93260" w:rsidRDefault="00D93260" w:rsidP="006706B9">
      <w:pPr>
        <w:pStyle w:val="Title"/>
        <w:ind w:right="0"/>
        <w:jc w:val="left"/>
        <w:rPr>
          <w:rFonts w:ascii="Arial" w:hAnsi="Arial" w:cs="Arial"/>
          <w:szCs w:val="24"/>
        </w:rPr>
      </w:pPr>
    </w:p>
    <w:p w:rsidR="00D93260" w:rsidRDefault="00D93260" w:rsidP="006706B9">
      <w:pPr>
        <w:pStyle w:val="Title"/>
        <w:ind w:right="0"/>
        <w:jc w:val="left"/>
        <w:rPr>
          <w:rFonts w:ascii="Arial" w:hAnsi="Arial" w:cs="Arial"/>
          <w:szCs w:val="24"/>
        </w:rPr>
      </w:pPr>
    </w:p>
    <w:p w:rsidR="00D93260" w:rsidRDefault="00D93260" w:rsidP="006706B9">
      <w:pPr>
        <w:pStyle w:val="Title"/>
        <w:ind w:right="0"/>
        <w:jc w:val="left"/>
        <w:rPr>
          <w:rFonts w:ascii="Arial" w:hAnsi="Arial" w:cs="Arial"/>
          <w:szCs w:val="24"/>
        </w:rPr>
      </w:pPr>
    </w:p>
    <w:p w:rsidR="00D93260" w:rsidRDefault="00D93260" w:rsidP="006706B9">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Fig. 10</w:t>
      </w:r>
    </w:p>
    <w:p w:rsidR="00D93260" w:rsidRDefault="00D93260" w:rsidP="006706B9">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Componente</w:t>
      </w:r>
    </w:p>
    <w:p w:rsidR="00D93260" w:rsidRDefault="00D93260" w:rsidP="006706B9">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„VaweLAN”</w:t>
      </w:r>
    </w:p>
    <w:p w:rsidR="00D93260" w:rsidRDefault="00D93260" w:rsidP="006706B9">
      <w:pPr>
        <w:pStyle w:val="Title"/>
        <w:ind w:right="0"/>
        <w:jc w:val="left"/>
        <w:rPr>
          <w:rFonts w:ascii="Arial" w:hAnsi="Arial" w:cs="Arial"/>
          <w:szCs w:val="24"/>
        </w:rPr>
      </w:pPr>
    </w:p>
    <w:p w:rsidR="00D93260" w:rsidRDefault="00D93260" w:rsidP="006706B9">
      <w:pPr>
        <w:pStyle w:val="Title"/>
        <w:ind w:right="0"/>
        <w:jc w:val="left"/>
        <w:rPr>
          <w:rFonts w:ascii="Arial" w:hAnsi="Arial" w:cs="Arial"/>
          <w:szCs w:val="24"/>
        </w:rPr>
      </w:pPr>
    </w:p>
    <w:p w:rsidR="00D93260" w:rsidRDefault="00D93260" w:rsidP="006706B9">
      <w:pPr>
        <w:pStyle w:val="Title"/>
        <w:ind w:right="0"/>
        <w:jc w:val="left"/>
        <w:rPr>
          <w:rFonts w:ascii="Arial" w:hAnsi="Arial" w:cs="Arial"/>
          <w:szCs w:val="24"/>
        </w:rPr>
      </w:pPr>
    </w:p>
    <w:p w:rsidR="00D93260" w:rsidRDefault="00D93260" w:rsidP="006706B9">
      <w:pPr>
        <w:pStyle w:val="Title"/>
        <w:ind w:right="0"/>
        <w:jc w:val="left"/>
        <w:rPr>
          <w:rFonts w:ascii="Arial" w:hAnsi="Arial" w:cs="Arial"/>
          <w:szCs w:val="24"/>
        </w:rPr>
      </w:pPr>
    </w:p>
    <w:p w:rsidR="00D93260" w:rsidRDefault="00D93260" w:rsidP="006706B9">
      <w:pPr>
        <w:pStyle w:val="Title"/>
        <w:ind w:right="0"/>
        <w:jc w:val="left"/>
        <w:rPr>
          <w:rFonts w:ascii="Arial" w:hAnsi="Arial" w:cs="Arial"/>
          <w:szCs w:val="24"/>
        </w:rPr>
      </w:pPr>
    </w:p>
    <w:p w:rsidR="00D93260" w:rsidRDefault="00D93260" w:rsidP="006706B9">
      <w:pPr>
        <w:pStyle w:val="Title"/>
        <w:ind w:right="0"/>
        <w:jc w:val="left"/>
        <w:rPr>
          <w:rFonts w:ascii="Arial" w:hAnsi="Arial" w:cs="Arial"/>
          <w:szCs w:val="24"/>
        </w:rPr>
      </w:pPr>
    </w:p>
    <w:p w:rsidR="00D93260" w:rsidRDefault="00D93260" w:rsidP="006706B9">
      <w:pPr>
        <w:pStyle w:val="Title"/>
        <w:ind w:right="0"/>
        <w:jc w:val="left"/>
        <w:rPr>
          <w:rFonts w:ascii="Arial" w:hAnsi="Arial" w:cs="Arial"/>
          <w:szCs w:val="24"/>
        </w:rPr>
      </w:pPr>
    </w:p>
    <w:p w:rsidR="006706B9" w:rsidRDefault="006706B9" w:rsidP="006706B9">
      <w:pPr>
        <w:pStyle w:val="Title"/>
        <w:ind w:right="0"/>
        <w:jc w:val="left"/>
        <w:rPr>
          <w:rFonts w:ascii="Arial" w:hAnsi="Arial" w:cs="Arial"/>
          <w:szCs w:val="24"/>
        </w:rPr>
      </w:pPr>
    </w:p>
    <w:p w:rsidR="006706B9" w:rsidRDefault="006706B9" w:rsidP="006706B9">
      <w:pPr>
        <w:pStyle w:val="Title"/>
        <w:ind w:right="0"/>
        <w:jc w:val="left"/>
        <w:rPr>
          <w:rFonts w:ascii="Arial" w:hAnsi="Arial" w:cs="Arial"/>
          <w:szCs w:val="24"/>
        </w:rPr>
      </w:pPr>
    </w:p>
    <w:p w:rsidR="006706B9" w:rsidRDefault="006706B9" w:rsidP="006706B9">
      <w:pPr>
        <w:pStyle w:val="Title"/>
        <w:ind w:right="0"/>
        <w:jc w:val="left"/>
        <w:rPr>
          <w:rFonts w:ascii="Arial" w:hAnsi="Arial" w:cs="Arial"/>
          <w:szCs w:val="24"/>
        </w:rPr>
      </w:pPr>
    </w:p>
    <w:p w:rsidR="006706B9" w:rsidRDefault="006706B9" w:rsidP="006706B9">
      <w:pPr>
        <w:pStyle w:val="Title"/>
        <w:ind w:right="0"/>
        <w:jc w:val="left"/>
        <w:rPr>
          <w:rFonts w:ascii="Arial" w:hAnsi="Arial" w:cs="Arial"/>
          <w:szCs w:val="24"/>
        </w:rPr>
      </w:pPr>
    </w:p>
    <w:p w:rsidR="006706B9" w:rsidRPr="006706B9" w:rsidRDefault="006706B9" w:rsidP="006706B9">
      <w:pPr>
        <w:pStyle w:val="Title"/>
        <w:ind w:right="0"/>
        <w:jc w:val="left"/>
        <w:rPr>
          <w:rFonts w:ascii="Arial" w:hAnsi="Arial" w:cs="Arial"/>
          <w:szCs w:val="24"/>
        </w:rPr>
      </w:pPr>
    </w:p>
    <w:p w:rsidR="006706B9" w:rsidRDefault="00355A3D" w:rsidP="00C86580">
      <w:pPr>
        <w:pStyle w:val="Title"/>
        <w:ind w:right="0"/>
        <w:jc w:val="left"/>
        <w:rPr>
          <w:rFonts w:ascii="Arial" w:hAnsi="Arial" w:cs="Arial"/>
          <w:sz w:val="28"/>
          <w:szCs w:val="28"/>
        </w:rPr>
      </w:pPr>
      <w:r>
        <w:rPr>
          <w:rFonts w:ascii="Arial" w:hAnsi="Arial" w:cs="Arial"/>
          <w:sz w:val="32"/>
          <w:szCs w:val="32"/>
        </w:rPr>
        <w:tab/>
        <w:t xml:space="preserve">10. TELECOMENZI RADIO : </w:t>
      </w:r>
      <w:r>
        <w:rPr>
          <w:rFonts w:ascii="Arial" w:hAnsi="Arial" w:cs="Arial"/>
          <w:sz w:val="32"/>
          <w:szCs w:val="32"/>
        </w:rPr>
        <w:tab/>
      </w:r>
      <w:r w:rsidRPr="00105280">
        <w:rPr>
          <w:rFonts w:ascii="Arial" w:hAnsi="Arial" w:cs="Arial"/>
          <w:sz w:val="28"/>
          <w:szCs w:val="28"/>
        </w:rPr>
        <w:t>- închidere centralizată</w:t>
      </w:r>
      <w:r w:rsidR="00105280">
        <w:rPr>
          <w:rFonts w:ascii="Arial" w:hAnsi="Arial" w:cs="Arial"/>
          <w:sz w:val="28"/>
          <w:szCs w:val="28"/>
        </w:rPr>
        <w:t xml:space="preserve"> (auto)</w:t>
      </w:r>
    </w:p>
    <w:p w:rsidR="00105280" w:rsidRDefault="00105280" w:rsidP="00C86580">
      <w:pPr>
        <w:pStyle w:val="Title"/>
        <w:ind w:right="0"/>
        <w:jc w:val="left"/>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direcţionare teleghidată</w:t>
      </w:r>
    </w:p>
    <w:p w:rsidR="00105280" w:rsidRPr="00105280" w:rsidRDefault="00105280" w:rsidP="00C86580">
      <w:pPr>
        <w:pStyle w:val="Title"/>
        <w:ind w:right="0"/>
        <w:jc w:val="left"/>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rsidR="00105280" w:rsidRPr="00355A3D" w:rsidRDefault="00105280" w:rsidP="00C86580">
      <w:pPr>
        <w:pStyle w:val="Title"/>
        <w:ind w:right="0"/>
        <w:jc w:val="left"/>
        <w:rPr>
          <w:rFonts w:ascii="Arial" w:hAnsi="Arial" w:cs="Arial"/>
          <w:sz w:val="32"/>
          <w:szCs w:val="32"/>
        </w:rPr>
      </w:pPr>
    </w:p>
    <w:p w:rsidR="006706B9" w:rsidRDefault="006706B9" w:rsidP="00C86580">
      <w:pPr>
        <w:pStyle w:val="Title"/>
        <w:ind w:right="0"/>
        <w:jc w:val="left"/>
        <w:rPr>
          <w:rFonts w:ascii="Arial" w:hAnsi="Arial" w:cs="Arial"/>
          <w:szCs w:val="24"/>
        </w:rPr>
      </w:pPr>
    </w:p>
    <w:p w:rsidR="006706B9" w:rsidRDefault="006706B9" w:rsidP="00C86580">
      <w:pPr>
        <w:pStyle w:val="Title"/>
        <w:ind w:right="0"/>
        <w:jc w:val="left"/>
        <w:rPr>
          <w:rFonts w:ascii="Arial" w:hAnsi="Arial" w:cs="Arial"/>
          <w:szCs w:val="24"/>
        </w:rPr>
      </w:pPr>
    </w:p>
    <w:p w:rsidR="006706B9" w:rsidRDefault="00362F36" w:rsidP="00C86580">
      <w:pPr>
        <w:pStyle w:val="Title"/>
        <w:ind w:right="0"/>
        <w:jc w:val="left"/>
        <w:rPr>
          <w:rFonts w:ascii="Arial" w:hAnsi="Arial" w:cs="Arial"/>
          <w:szCs w:val="24"/>
        </w:rPr>
      </w:pPr>
      <w:r>
        <w:rPr>
          <w:rFonts w:ascii="Arial" w:hAnsi="Arial" w:cs="Arial"/>
          <w:noProof/>
          <w:szCs w:val="24"/>
          <w:lang w:val="en-US" w:eastAsia="en-US"/>
        </w:rPr>
      </w:r>
      <w:r w:rsidR="00202C1B" w:rsidRPr="00362F36">
        <w:rPr>
          <w:rFonts w:ascii="Arial" w:hAnsi="Arial" w:cs="Arial"/>
          <w:szCs w:val="24"/>
        </w:rPr>
        <w:pict>
          <v:group id="_x0000_s1566" style="width:430.75pt;height:94.55pt;mso-position-horizontal-relative:char;mso-position-vertical-relative:line" coordorigin="1456,2315" coordsize="9415,2301">
            <v:group id="_x0000_s1567" style="position:absolute;left:1456;top:3044;width:4976;height:843" coordorigin="5748,1084" coordsize="4593,900">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568" type="#_x0000_t53" style="position:absolute;left:5748;top:1084;width:4593;height:900" adj="3504,5232" fillcolor="#f90"/>
              <v:shape id="_x0000_s1569" type="#_x0000_t202" style="position:absolute;left:6604;top:1358;width:2880;height:540" fillcolor="#36f" stroked="f">
                <v:textbox style="mso-next-textbox:#_x0000_s1569">
                  <w:txbxContent>
                    <w:p w:rsidR="001250DE" w:rsidRPr="0073183A" w:rsidRDefault="001250DE" w:rsidP="00362F36">
                      <w:pPr>
                        <w:jc w:val="center"/>
                        <w:rPr>
                          <w:rFonts w:ascii="Verdana" w:hAnsi="Verdana"/>
                          <w:i/>
                          <w:sz w:val="28"/>
                          <w:szCs w:val="28"/>
                        </w:rPr>
                      </w:pPr>
                      <w:r w:rsidRPr="0073183A">
                        <w:rPr>
                          <w:rFonts w:ascii="Verdana" w:hAnsi="Verdana"/>
                          <w:b/>
                          <w:i/>
                          <w:lang w:val="ro-RO"/>
                        </w:rPr>
                        <w:t>Fişă de evaluare 1</w:t>
                      </w:r>
                    </w:p>
                  </w:txbxContent>
                </v:textbox>
              </v:shape>
            </v:group>
            <v:group id="_x0000_s1570" style="position:absolute;left:8410;top:2315;width:2461;height:2301" coordorigin="8484,10649" coordsize="2461,2301">
              <v:group id="_x0000_s1571" editas="canvas" style="position:absolute;left:8484;top:10649;width:2175;height:2301" coordorigin="8541,10649" coordsize="2175,2301">
                <o:lock v:ext="edit" aspectratio="t"/>
                <v:shape id="_x0000_s1572" type="#_x0000_t75" style="position:absolute;left:8541;top:10649;width:2175;height:2301" o:preferrelative="f">
                  <v:fill o:detectmouseclick="t"/>
                  <v:path o:extrusionok="t" o:connecttype="none"/>
                  <o:lock v:ext="edit" text="t"/>
                </v:shape>
                <v:shape id="_x0000_s1573" style="position:absolute;left:9872;top:11078;width:649;height:726" coordsize="649,726" path="m132,726r5,-52l144,624r9,-47l162,533r12,-40l187,456r14,-34l217,391r16,-28l251,339r19,-21l290,302r21,-14l331,279r22,-6l376,271r18,1l414,277r17,7l449,293r17,11l484,318r16,16l514,353,649,118,637,104,624,91,611,79,598,68,584,58,571,48,556,39,542,31,527,23,513,18,497,13,482,8,468,5,452,3,437,,421,,381,4,341,14,303,30,266,52,231,81r-33,33l167,155r-30,44l111,249,85,304,64,364,45,429,28,496,16,569,5,645,,726r132,xe" fillcolor="#09f" stroked="f">
                  <v:path arrowok="t"/>
                </v:shape>
                <v:shape id="_x0000_s1574" style="position:absolute;left:8858;top:10649;width:1730;height:1150" coordsize="1730,1150" path="m452,1149r2,l461,1149r11,l488,1149r20,l531,1149r25,l585,1149r30,1l650,1150r35,l722,1150r38,l800,1150r40,l880,1150r3,-90l892,973r14,-84l924,808r23,-76l976,660r31,-67l1042,531r39,-57l1123,424r45,-44l1216,343r49,-30l1318,291r54,-12l1428,274r20,1l1469,276r21,4l1510,284r20,5l1550,296r20,8l1588,312r19,10l1626,334r18,11l1661,358r19,15l1697,388r17,15l1730,420,1653,r-8,1l1637,2r-7,1l1622,6r-8,1l1606,8r-8,2l1590,12r-60,12l1470,39r-58,15l1353,71r-58,18l1238,108r-56,21l1126,150r-56,23l1016,196r-55,24l908,246r-52,27l803,300r-50,29l702,358r-50,31l603,421r-48,33l508,487r-47,34l415,556r-46,37l325,630r-44,38l239,706r-42,40l156,786r-41,40l77,868,38,911,,954r301,l452,1149xe" fillcolor="#09f" stroked="f">
                  <v:path arrowok="t"/>
                </v:shape>
                <v:shape id="_x0000_s1575" style="position:absolute;left:8706;top:11668;width:219;height:130" coordsize="219,130" path="m98,l86,16,73,32,60,48,48,64,35,80,24,98,11,114,,130r219,l98,xe" fillcolor="#09f" stroked="f">
                  <v:path arrowok="t"/>
                </v:shape>
                <v:shape id="_x0000_s1576" style="position:absolute;left:8541;top:11162;width:2175;height:1754" coordsize="2175,1754" path="m1752,1363r43,-4l1836,1348r42,-19l1916,1304r37,-31l1989,1236r32,-43l2051,1145r27,-52l2103,1036r21,-61l2142,910r14,-68l2166,771r7,-74l2175,621r-1,-48l2172,525r-5,-46l2161,433r-8,-45l2144,345r-10,-43l2121,262r-12,-39l2094,186r-16,-37l2061,116,2042,84,2023,54,2002,26,1980,,1845,235r23,34l1890,309r18,44l1924,401r13,52l1946,509r6,58l1954,627r-1,48l1950,724r-7,45l1935,812r-11,42l1912,894r-14,36l1882,964r-18,31l1845,1022r-20,24l1803,1067r-23,15l1756,1094r-24,7l1707,1104r-23,-3l1662,1096r-20,-10l1621,1074r-20,-16l1582,1039r-18,-23l1548,992r-16,-28l1518,934r-13,-32l1493,868r-9,-36l1475,794r-7,-39l1463,713r112,l1583,750r11,34l1605,812r15,26l1636,858r17,15l1673,883r19,3l1717,880r23,-15l1761,842r18,-32l1794,772r11,-44l1812,680r3,-53l1812,575r-7,-48l1794,483r-15,-39l1761,413r-21,-23l1717,375r-25,-6l1669,374r-23,14l1627,408r-18,29l1594,472r-12,39l1573,556r-4,47l1583,603r14,l1610,603r10,l1630,603r8,l1645,602r5,l1652,589r4,-13l1660,566r6,-9l1672,549r5,-6l1684,540r8,-2l1701,541r8,4l1716,553r7,12l1729,578r3,15l1735,610r1,17l1735,646r-3,16l1729,677r-6,13l1716,701r-7,8l1701,713r-9,3l1685,715r-7,-4l1672,707r-5,-7l1661,692r-4,-11l1653,670r-2,-12l1644,658r-11,l1619,658r-17,l1580,658r-24,l1530,658r-30,l1467,658r-36,l1394,658r-40,l1310,658r-45,l1217,658r-49,l1168,658r-39,l1092,658r-37,l1019,658r-35,l951,658r-31,l891,658r-26,l841,658r-21,l802,658r-14,l778,658r-7,l769,658,603,873r-373,l384,658r-259,l109,682,93,708,77,733,61,758,45,784,30,809,15,834,,860r1558,894l1569,1737r10,-18l1590,1702r11,-17l1613,1668r12,-16l1636,1635r13,-16l1661,1603r14,-15l1688,1573r13,-16l1715,1543r15,-15l1744,1513r15,-13l1755,1500r-3,l1748,1500r-3,l1692,1496r-50,-13l1593,1465r-47,-26l1500,1406r-44,-39l1416,1323r-37,-50l1343,1218r-31,-61l1284,1092r-25,-69l1238,951r-17,-76l1208,795r-8,-82l1332,713r7,68l1349,847r13,62l1378,969r19,58l1419,1079r25,50l1470,1175r30,41l1531,1253r33,33l1598,1313r37,21l1673,1350r39,9l1896,1507e" fillcolor="#09f" stroked="f">
                  <v:path arrowok="t"/>
                </v:shape>
              </v:group>
              <v:shape id="_x0000_s1577" type="#_x0000_t202" style="position:absolute;left:8541;top:11162;width:2404;height:1367;mso-wrap-style:none" filled="f" stroked="f">
                <v:textbox style="mso-next-textbox:#_x0000_s1577">
                  <w:txbxContent>
                    <w:p w:rsidR="001250DE" w:rsidRPr="008F0C3A" w:rsidRDefault="001250DE" w:rsidP="00362F36">
                      <w:pPr>
                        <w:rPr>
                          <w:rFonts w:ascii="Comic Sans MS" w:hAnsi="Comic Sans MS"/>
                          <w:b/>
                          <w:sz w:val="28"/>
                          <w:szCs w:val="28"/>
                          <w:lang w:val="ro-RO"/>
                        </w:rPr>
                      </w:pPr>
                      <w:r w:rsidRPr="008F0C3A">
                        <w:rPr>
                          <w:rFonts w:ascii="Comic Sans MS" w:hAnsi="Comic Sans MS"/>
                          <w:b/>
                          <w:sz w:val="28"/>
                          <w:szCs w:val="28"/>
                          <w:lang w:val="ro-RO"/>
                        </w:rPr>
                        <w:t>LUCRAŢI</w:t>
                      </w:r>
                    </w:p>
                    <w:p w:rsidR="001250DE" w:rsidRPr="00E172DB" w:rsidRDefault="001250DE" w:rsidP="00362F36">
                      <w:pPr>
                        <w:rPr>
                          <w:rFonts w:ascii="Comic Sans MS" w:hAnsi="Comic Sans MS"/>
                          <w:b/>
                          <w:i/>
                          <w:sz w:val="28"/>
                          <w:szCs w:val="28"/>
                          <w:lang w:val="ro-RO"/>
                        </w:rPr>
                      </w:pPr>
                      <w:r w:rsidRPr="008F0C3A">
                        <w:rPr>
                          <w:rFonts w:ascii="Comic Sans MS" w:hAnsi="Comic Sans MS"/>
                          <w:b/>
                          <w:sz w:val="28"/>
                          <w:szCs w:val="28"/>
                          <w:lang w:val="ro-RO"/>
                        </w:rPr>
                        <w:t>INDIVIDUAL!</w:t>
                      </w:r>
                    </w:p>
                  </w:txbxContent>
                </v:textbox>
              </v:shape>
            </v:group>
            <w10:anchorlock/>
          </v:group>
        </w:pict>
      </w:r>
    </w:p>
    <w:p w:rsidR="001B682A" w:rsidRDefault="00784239" w:rsidP="00C86580">
      <w:pPr>
        <w:pStyle w:val="Title"/>
        <w:ind w:right="0"/>
        <w:jc w:val="left"/>
        <w:rPr>
          <w:rFonts w:ascii="Arial" w:hAnsi="Arial" w:cs="Arial"/>
          <w:szCs w:val="24"/>
        </w:rPr>
      </w:pPr>
      <w:r>
        <w:rPr>
          <w:rFonts w:ascii="Arial" w:hAnsi="Arial" w:cs="Arial"/>
          <w:szCs w:val="24"/>
        </w:rPr>
        <w:t>Data.........................</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Elev  .....................................................</w:t>
      </w:r>
    </w:p>
    <w:p w:rsidR="00784239" w:rsidRDefault="00784239" w:rsidP="00C86580">
      <w:pPr>
        <w:pStyle w:val="Title"/>
        <w:ind w:right="0"/>
        <w:jc w:val="left"/>
        <w:rPr>
          <w:rFonts w:ascii="Arial" w:hAnsi="Arial" w:cs="Arial"/>
          <w:szCs w:val="24"/>
        </w:rPr>
      </w:pPr>
    </w:p>
    <w:p w:rsidR="00596A05" w:rsidRDefault="00596A05" w:rsidP="00C86580">
      <w:pPr>
        <w:pStyle w:val="Title"/>
        <w:ind w:right="0"/>
        <w:jc w:val="left"/>
        <w:rPr>
          <w:rFonts w:ascii="Arial" w:hAnsi="Arial" w:cs="Arial"/>
          <w:szCs w:val="24"/>
        </w:rPr>
      </w:pPr>
    </w:p>
    <w:p w:rsidR="00784239" w:rsidRDefault="002B7F06" w:rsidP="002B7F06">
      <w:pPr>
        <w:pStyle w:val="Title"/>
        <w:ind w:right="0" w:firstLine="720"/>
        <w:jc w:val="left"/>
        <w:rPr>
          <w:rFonts w:ascii="Arial" w:hAnsi="Arial" w:cs="Arial"/>
          <w:b w:val="0"/>
          <w:szCs w:val="24"/>
        </w:rPr>
      </w:pPr>
      <w:r>
        <w:rPr>
          <w:rFonts w:ascii="Arial" w:hAnsi="Arial" w:cs="Arial"/>
          <w:b w:val="0"/>
          <w:szCs w:val="24"/>
        </w:rPr>
        <w:t xml:space="preserve">Atribuiţi litera </w:t>
      </w:r>
      <w:r>
        <w:rPr>
          <w:rFonts w:ascii="Arial" w:hAnsi="Arial" w:cs="Arial"/>
          <w:szCs w:val="24"/>
        </w:rPr>
        <w:t xml:space="preserve">A </w:t>
      </w:r>
      <w:r>
        <w:rPr>
          <w:rFonts w:ascii="Arial" w:hAnsi="Arial" w:cs="Arial"/>
          <w:b w:val="0"/>
          <w:szCs w:val="24"/>
        </w:rPr>
        <w:t>enunţur</w:t>
      </w:r>
      <w:r w:rsidR="00036991">
        <w:rPr>
          <w:rFonts w:ascii="Arial" w:hAnsi="Arial" w:cs="Arial"/>
          <w:b w:val="0"/>
          <w:szCs w:val="24"/>
        </w:rPr>
        <w:t>ilor adevărate</w:t>
      </w:r>
      <w:r>
        <w:rPr>
          <w:rFonts w:ascii="Arial" w:hAnsi="Arial" w:cs="Arial"/>
          <w:b w:val="0"/>
          <w:szCs w:val="24"/>
        </w:rPr>
        <w:t xml:space="preserve"> şi litera </w:t>
      </w:r>
      <w:r>
        <w:rPr>
          <w:rFonts w:ascii="Arial" w:hAnsi="Arial" w:cs="Arial"/>
          <w:szCs w:val="24"/>
        </w:rPr>
        <w:t>F</w:t>
      </w:r>
      <w:r>
        <w:rPr>
          <w:rFonts w:ascii="Arial" w:hAnsi="Arial" w:cs="Arial"/>
          <w:b w:val="0"/>
          <w:szCs w:val="24"/>
        </w:rPr>
        <w:t xml:space="preserve"> </w:t>
      </w:r>
      <w:r w:rsidR="00036991">
        <w:rPr>
          <w:rFonts w:ascii="Arial" w:hAnsi="Arial" w:cs="Arial"/>
          <w:b w:val="0"/>
          <w:szCs w:val="24"/>
        </w:rPr>
        <w:t>enunţurilor false</w:t>
      </w:r>
      <w:r>
        <w:rPr>
          <w:rFonts w:ascii="Arial" w:hAnsi="Arial" w:cs="Arial"/>
          <w:b w:val="0"/>
          <w:szCs w:val="24"/>
        </w:rPr>
        <w:t xml:space="preserve"> </w:t>
      </w:r>
      <w:r w:rsidR="000033A9">
        <w:rPr>
          <w:rFonts w:ascii="Arial" w:hAnsi="Arial" w:cs="Arial"/>
          <w:b w:val="0"/>
          <w:szCs w:val="24"/>
        </w:rPr>
        <w:t>în contextul care urmează.</w:t>
      </w:r>
    </w:p>
    <w:p w:rsidR="00596A05" w:rsidRDefault="00596A05" w:rsidP="002B7F06">
      <w:pPr>
        <w:pStyle w:val="Title"/>
        <w:ind w:right="0" w:firstLine="720"/>
        <w:jc w:val="left"/>
        <w:rPr>
          <w:rFonts w:ascii="Arial" w:hAnsi="Arial" w:cs="Arial"/>
          <w:b w:val="0"/>
          <w:szCs w:val="24"/>
        </w:rPr>
      </w:pPr>
    </w:p>
    <w:p w:rsidR="000033A9" w:rsidRDefault="000033A9" w:rsidP="000033A9">
      <w:pPr>
        <w:pStyle w:val="Title"/>
        <w:ind w:right="0"/>
        <w:jc w:val="left"/>
        <w:rPr>
          <w:rFonts w:ascii="Batang" w:eastAsia="Batang" w:hAnsi="Batang" w:cs="Arial"/>
          <w:i/>
          <w:sz w:val="28"/>
          <w:szCs w:val="28"/>
        </w:rPr>
      </w:pPr>
      <w:r>
        <w:rPr>
          <w:rFonts w:ascii="Batang" w:eastAsia="Batang" w:hAnsi="Batang" w:cs="Arial"/>
          <w:b w:val="0"/>
          <w:i/>
          <w:sz w:val="28"/>
          <w:szCs w:val="28"/>
        </w:rPr>
        <w:tab/>
      </w:r>
      <w:r w:rsidRPr="000033A9">
        <w:rPr>
          <w:rFonts w:ascii="Batang" w:eastAsia="Batang" w:hAnsi="Batang" w:cs="Arial"/>
          <w:i/>
          <w:sz w:val="28"/>
          <w:szCs w:val="28"/>
        </w:rPr>
        <w:t xml:space="preserve">Un studiu </w:t>
      </w:r>
      <w:r w:rsidRPr="00A4046E">
        <w:rPr>
          <w:rFonts w:ascii="Batang" w:eastAsia="Batang" w:hAnsi="Batang" w:cs="Arial"/>
          <w:i/>
          <w:color w:val="FF00FF"/>
          <w:sz w:val="28"/>
          <w:szCs w:val="28"/>
        </w:rPr>
        <w:t xml:space="preserve">aprofundat </w:t>
      </w:r>
      <w:r>
        <w:rPr>
          <w:rFonts w:ascii="Batang" w:eastAsia="Batang" w:hAnsi="Batang" w:cs="Arial"/>
          <w:i/>
          <w:sz w:val="28"/>
          <w:szCs w:val="28"/>
        </w:rPr>
        <w:t>al noţiunilor şi schemelor predate în cadrul orelor de „</w:t>
      </w:r>
      <w:r w:rsidRPr="000033A9">
        <w:rPr>
          <w:rFonts w:ascii="Batang" w:eastAsia="Batang" w:hAnsi="Batang" w:cs="Arial"/>
          <w:i/>
          <w:sz w:val="28"/>
          <w:szCs w:val="28"/>
          <w:u w:val="single"/>
        </w:rPr>
        <w:t>Tehnici şi sisteme de radiocomunicaţii</w:t>
      </w:r>
      <w:r>
        <w:rPr>
          <w:rFonts w:ascii="Batang" w:eastAsia="Batang" w:hAnsi="Batang" w:cs="Arial"/>
          <w:i/>
          <w:sz w:val="28"/>
          <w:szCs w:val="28"/>
        </w:rPr>
        <w:t>”mă va ajuta:</w:t>
      </w:r>
    </w:p>
    <w:p w:rsidR="000033A9" w:rsidRDefault="00596A05" w:rsidP="00121B80">
      <w:pPr>
        <w:pStyle w:val="Title"/>
        <w:numPr>
          <w:ilvl w:val="0"/>
          <w:numId w:val="31"/>
        </w:numPr>
        <w:ind w:right="0"/>
        <w:jc w:val="left"/>
        <w:rPr>
          <w:rFonts w:ascii="Batang" w:eastAsia="Batang" w:hAnsi="Batang" w:cs="Arial"/>
          <w:i/>
          <w:sz w:val="28"/>
          <w:szCs w:val="28"/>
        </w:rPr>
      </w:pPr>
      <w:r>
        <w:rPr>
          <w:rFonts w:ascii="Batang" w:eastAsia="Batang" w:hAnsi="Batang" w:cs="Arial"/>
          <w:i/>
          <w:sz w:val="28"/>
          <w:szCs w:val="28"/>
        </w:rPr>
        <w:t xml:space="preserve"> </w:t>
      </w:r>
      <w:r w:rsidR="000033A9">
        <w:rPr>
          <w:rFonts w:ascii="Batang" w:eastAsia="Batang" w:hAnsi="Batang" w:cs="Arial"/>
          <w:i/>
          <w:sz w:val="28"/>
          <w:szCs w:val="28"/>
        </w:rPr>
        <w:t xml:space="preserve">– să lucrez ca tehnician în instalaţii </w:t>
      </w:r>
      <w:r w:rsidR="00BA6754">
        <w:rPr>
          <w:rFonts w:ascii="Batang" w:eastAsia="Batang" w:hAnsi="Batang" w:cs="Arial"/>
          <w:i/>
          <w:sz w:val="28"/>
          <w:szCs w:val="28"/>
        </w:rPr>
        <w:t xml:space="preserve">de </w:t>
      </w:r>
      <w:r w:rsidR="000033A9">
        <w:rPr>
          <w:rFonts w:ascii="Batang" w:eastAsia="Batang" w:hAnsi="Batang" w:cs="Arial"/>
          <w:i/>
          <w:sz w:val="28"/>
          <w:szCs w:val="28"/>
        </w:rPr>
        <w:t>elect</w:t>
      </w:r>
      <w:r w:rsidR="00BA6754">
        <w:rPr>
          <w:rFonts w:ascii="Batang" w:eastAsia="Batang" w:hAnsi="Batang" w:cs="Arial"/>
          <w:i/>
          <w:sz w:val="28"/>
          <w:szCs w:val="28"/>
        </w:rPr>
        <w:t>rotehnică;</w:t>
      </w:r>
    </w:p>
    <w:p w:rsidR="00BA6754" w:rsidRDefault="00596A05" w:rsidP="00121B80">
      <w:pPr>
        <w:pStyle w:val="Title"/>
        <w:numPr>
          <w:ilvl w:val="0"/>
          <w:numId w:val="31"/>
        </w:numPr>
        <w:ind w:right="0"/>
        <w:jc w:val="left"/>
        <w:rPr>
          <w:rFonts w:ascii="Batang" w:eastAsia="Batang" w:hAnsi="Batang" w:cs="Arial"/>
          <w:i/>
          <w:sz w:val="28"/>
          <w:szCs w:val="28"/>
        </w:rPr>
      </w:pPr>
      <w:r>
        <w:rPr>
          <w:rFonts w:ascii="Batang" w:eastAsia="Batang" w:hAnsi="Batang" w:cs="Arial"/>
          <w:i/>
          <w:sz w:val="28"/>
          <w:szCs w:val="28"/>
        </w:rPr>
        <w:t xml:space="preserve"> </w:t>
      </w:r>
      <w:r w:rsidR="00BA6754">
        <w:rPr>
          <w:rFonts w:ascii="Batang" w:eastAsia="Batang" w:hAnsi="Batang" w:cs="Arial"/>
          <w:i/>
          <w:sz w:val="28"/>
          <w:szCs w:val="28"/>
        </w:rPr>
        <w:t>– să mă angajez la un post de emisie TV (domeniul tehnic);</w:t>
      </w:r>
    </w:p>
    <w:p w:rsidR="00BA6754" w:rsidRDefault="00596A05" w:rsidP="00121B80">
      <w:pPr>
        <w:pStyle w:val="Title"/>
        <w:numPr>
          <w:ilvl w:val="0"/>
          <w:numId w:val="31"/>
        </w:numPr>
        <w:ind w:right="0"/>
        <w:jc w:val="left"/>
        <w:rPr>
          <w:rFonts w:ascii="Batang" w:eastAsia="Batang" w:hAnsi="Batang" w:cs="Arial"/>
          <w:i/>
          <w:sz w:val="28"/>
          <w:szCs w:val="28"/>
        </w:rPr>
      </w:pPr>
      <w:r>
        <w:rPr>
          <w:rFonts w:ascii="Batang" w:eastAsia="Batang" w:hAnsi="Batang" w:cs="Arial"/>
          <w:i/>
          <w:sz w:val="28"/>
          <w:szCs w:val="28"/>
        </w:rPr>
        <w:t xml:space="preserve"> </w:t>
      </w:r>
      <w:r w:rsidR="00BA6754">
        <w:rPr>
          <w:rFonts w:ascii="Batang" w:eastAsia="Batang" w:hAnsi="Batang" w:cs="Arial"/>
          <w:i/>
          <w:sz w:val="28"/>
          <w:szCs w:val="28"/>
        </w:rPr>
        <w:t>– să lucrez la un post de radiodifuziune (domeniul tehnic);</w:t>
      </w:r>
    </w:p>
    <w:p w:rsidR="00BA6754" w:rsidRDefault="00596A05" w:rsidP="00121B80">
      <w:pPr>
        <w:pStyle w:val="Title"/>
        <w:numPr>
          <w:ilvl w:val="0"/>
          <w:numId w:val="31"/>
        </w:numPr>
        <w:ind w:right="0"/>
        <w:jc w:val="left"/>
        <w:rPr>
          <w:rFonts w:ascii="Batang" w:eastAsia="Batang" w:hAnsi="Batang" w:cs="Arial"/>
          <w:i/>
          <w:sz w:val="28"/>
          <w:szCs w:val="28"/>
        </w:rPr>
      </w:pPr>
      <w:r>
        <w:rPr>
          <w:rFonts w:ascii="Batang" w:eastAsia="Batang" w:hAnsi="Batang" w:cs="Arial"/>
          <w:i/>
          <w:sz w:val="28"/>
          <w:szCs w:val="28"/>
        </w:rPr>
        <w:t xml:space="preserve"> </w:t>
      </w:r>
      <w:r w:rsidR="00BA6754">
        <w:rPr>
          <w:rFonts w:ascii="Batang" w:eastAsia="Batang" w:hAnsi="Batang" w:cs="Arial"/>
          <w:i/>
          <w:sz w:val="28"/>
          <w:szCs w:val="28"/>
        </w:rPr>
        <w:t>– să mă angajez ca tehnician de electroalimentare;</w:t>
      </w:r>
    </w:p>
    <w:p w:rsidR="00BA6754" w:rsidRDefault="00596A05" w:rsidP="00121B80">
      <w:pPr>
        <w:pStyle w:val="Title"/>
        <w:numPr>
          <w:ilvl w:val="0"/>
          <w:numId w:val="31"/>
        </w:numPr>
        <w:ind w:right="0"/>
        <w:jc w:val="left"/>
        <w:rPr>
          <w:rFonts w:ascii="Batang" w:eastAsia="Batang" w:hAnsi="Batang" w:cs="Arial"/>
          <w:i/>
          <w:sz w:val="28"/>
          <w:szCs w:val="28"/>
        </w:rPr>
      </w:pPr>
      <w:r>
        <w:rPr>
          <w:rFonts w:ascii="Batang" w:eastAsia="Batang" w:hAnsi="Batang" w:cs="Arial"/>
          <w:i/>
          <w:sz w:val="28"/>
          <w:szCs w:val="28"/>
        </w:rPr>
        <w:t xml:space="preserve"> </w:t>
      </w:r>
      <w:r w:rsidR="009239EE">
        <w:rPr>
          <w:rFonts w:ascii="Batang" w:eastAsia="Batang" w:hAnsi="Batang" w:cs="Arial"/>
          <w:i/>
          <w:sz w:val="28"/>
          <w:szCs w:val="28"/>
        </w:rPr>
        <w:t>– să reuşesc la un examen pentru a deveni „Radioamator”;</w:t>
      </w:r>
    </w:p>
    <w:p w:rsidR="009239EE" w:rsidRDefault="00596A05" w:rsidP="00121B80">
      <w:pPr>
        <w:pStyle w:val="Title"/>
        <w:numPr>
          <w:ilvl w:val="0"/>
          <w:numId w:val="31"/>
        </w:numPr>
        <w:ind w:right="0"/>
        <w:jc w:val="left"/>
        <w:rPr>
          <w:rFonts w:ascii="Batang" w:eastAsia="Batang" w:hAnsi="Batang" w:cs="Arial"/>
          <w:i/>
          <w:sz w:val="28"/>
          <w:szCs w:val="28"/>
        </w:rPr>
      </w:pPr>
      <w:r>
        <w:rPr>
          <w:rFonts w:ascii="Batang" w:eastAsia="Batang" w:hAnsi="Batang" w:cs="Arial"/>
          <w:i/>
          <w:sz w:val="28"/>
          <w:szCs w:val="28"/>
        </w:rPr>
        <w:t xml:space="preserve"> </w:t>
      </w:r>
      <w:r w:rsidR="009239EE">
        <w:rPr>
          <w:rFonts w:ascii="Batang" w:eastAsia="Batang" w:hAnsi="Batang" w:cs="Arial"/>
          <w:i/>
          <w:sz w:val="28"/>
          <w:szCs w:val="28"/>
        </w:rPr>
        <w:t>– să reuşesc la examenul de admitere la Politehnică;</w:t>
      </w:r>
    </w:p>
    <w:p w:rsidR="009239EE" w:rsidRDefault="00596A05" w:rsidP="00121B80">
      <w:pPr>
        <w:pStyle w:val="Title"/>
        <w:numPr>
          <w:ilvl w:val="0"/>
          <w:numId w:val="31"/>
        </w:numPr>
        <w:ind w:right="0"/>
        <w:jc w:val="left"/>
        <w:rPr>
          <w:rFonts w:ascii="Batang" w:eastAsia="Batang" w:hAnsi="Batang" w:cs="Arial"/>
          <w:i/>
          <w:sz w:val="28"/>
          <w:szCs w:val="28"/>
        </w:rPr>
      </w:pPr>
      <w:r>
        <w:rPr>
          <w:rFonts w:ascii="Batang" w:eastAsia="Batang" w:hAnsi="Batang" w:cs="Arial"/>
          <w:i/>
          <w:sz w:val="28"/>
          <w:szCs w:val="28"/>
        </w:rPr>
        <w:t xml:space="preserve"> </w:t>
      </w:r>
      <w:r w:rsidR="009239EE">
        <w:rPr>
          <w:rFonts w:ascii="Batang" w:eastAsia="Batang" w:hAnsi="Batang" w:cs="Arial"/>
          <w:i/>
          <w:sz w:val="28"/>
          <w:szCs w:val="28"/>
        </w:rPr>
        <w:t xml:space="preserve">– să lucrez întro intreprindere care asamblează aparatură </w:t>
      </w:r>
      <w:r w:rsidR="0065043D">
        <w:rPr>
          <w:rFonts w:ascii="Batang" w:eastAsia="Batang" w:hAnsi="Batang" w:cs="Arial"/>
          <w:i/>
          <w:sz w:val="28"/>
          <w:szCs w:val="28"/>
        </w:rPr>
        <w:t>RTV;</w:t>
      </w:r>
    </w:p>
    <w:p w:rsidR="0065043D" w:rsidRDefault="00596A05" w:rsidP="00121B80">
      <w:pPr>
        <w:pStyle w:val="Title"/>
        <w:numPr>
          <w:ilvl w:val="0"/>
          <w:numId w:val="31"/>
        </w:numPr>
        <w:ind w:right="0"/>
        <w:jc w:val="left"/>
        <w:rPr>
          <w:rFonts w:ascii="Batang" w:eastAsia="Batang" w:hAnsi="Batang" w:cs="Arial"/>
          <w:i/>
          <w:sz w:val="28"/>
          <w:szCs w:val="28"/>
        </w:rPr>
      </w:pPr>
      <w:r>
        <w:rPr>
          <w:rFonts w:ascii="Batang" w:eastAsia="Batang" w:hAnsi="Batang" w:cs="Arial"/>
          <w:i/>
          <w:sz w:val="28"/>
          <w:szCs w:val="28"/>
        </w:rPr>
        <w:t xml:space="preserve"> </w:t>
      </w:r>
      <w:r w:rsidR="0065043D">
        <w:rPr>
          <w:rFonts w:ascii="Batang" w:eastAsia="Batang" w:hAnsi="Batang" w:cs="Arial"/>
          <w:i/>
          <w:sz w:val="28"/>
          <w:szCs w:val="28"/>
        </w:rPr>
        <w:t>– să mă angajez ca operator tehnică de calcul;</w:t>
      </w:r>
    </w:p>
    <w:p w:rsidR="0065043D" w:rsidRDefault="00596A05" w:rsidP="00121B80">
      <w:pPr>
        <w:pStyle w:val="Title"/>
        <w:numPr>
          <w:ilvl w:val="0"/>
          <w:numId w:val="31"/>
        </w:numPr>
        <w:ind w:right="0"/>
        <w:jc w:val="left"/>
        <w:rPr>
          <w:rFonts w:ascii="Batang" w:eastAsia="Batang" w:hAnsi="Batang" w:cs="Arial"/>
          <w:i/>
          <w:sz w:val="28"/>
          <w:szCs w:val="28"/>
        </w:rPr>
      </w:pPr>
      <w:r>
        <w:rPr>
          <w:rFonts w:ascii="Batang" w:eastAsia="Batang" w:hAnsi="Batang" w:cs="Arial"/>
          <w:i/>
          <w:sz w:val="28"/>
          <w:szCs w:val="28"/>
        </w:rPr>
        <w:t xml:space="preserve"> </w:t>
      </w:r>
      <w:r w:rsidR="0065043D">
        <w:rPr>
          <w:rFonts w:ascii="Batang" w:eastAsia="Batang" w:hAnsi="Batang" w:cs="Arial"/>
          <w:i/>
          <w:sz w:val="28"/>
          <w:szCs w:val="28"/>
        </w:rPr>
        <w:t>– să lucrez ca distribuitor de aparatură radio şi TV;</w:t>
      </w:r>
    </w:p>
    <w:p w:rsidR="0065043D" w:rsidRDefault="00596A05" w:rsidP="00121B80">
      <w:pPr>
        <w:pStyle w:val="Title"/>
        <w:numPr>
          <w:ilvl w:val="0"/>
          <w:numId w:val="31"/>
        </w:numPr>
        <w:ind w:right="0"/>
        <w:jc w:val="left"/>
        <w:rPr>
          <w:rFonts w:ascii="Batang" w:eastAsia="Batang" w:hAnsi="Batang" w:cs="Arial"/>
          <w:i/>
          <w:sz w:val="28"/>
          <w:szCs w:val="28"/>
        </w:rPr>
      </w:pPr>
      <w:r>
        <w:rPr>
          <w:rFonts w:ascii="Batang" w:eastAsia="Batang" w:hAnsi="Batang" w:cs="Arial"/>
          <w:i/>
          <w:sz w:val="28"/>
          <w:szCs w:val="28"/>
        </w:rPr>
        <w:t xml:space="preserve"> </w:t>
      </w:r>
      <w:r w:rsidR="0065043D">
        <w:rPr>
          <w:rFonts w:ascii="Batang" w:eastAsia="Batang" w:hAnsi="Batang" w:cs="Arial"/>
          <w:i/>
          <w:sz w:val="28"/>
          <w:szCs w:val="28"/>
        </w:rPr>
        <w:t>– să instalez cabluri de telecomunicaţii;</w:t>
      </w:r>
    </w:p>
    <w:p w:rsidR="0065043D" w:rsidRDefault="00596A05" w:rsidP="00121B80">
      <w:pPr>
        <w:pStyle w:val="Title"/>
        <w:numPr>
          <w:ilvl w:val="0"/>
          <w:numId w:val="31"/>
        </w:numPr>
        <w:ind w:right="0"/>
        <w:jc w:val="left"/>
        <w:rPr>
          <w:rFonts w:ascii="Batang" w:eastAsia="Batang" w:hAnsi="Batang" w:cs="Arial"/>
          <w:i/>
          <w:sz w:val="28"/>
          <w:szCs w:val="28"/>
        </w:rPr>
      </w:pPr>
      <w:r>
        <w:rPr>
          <w:rFonts w:ascii="Batang" w:eastAsia="Batang" w:hAnsi="Batang" w:cs="Arial"/>
          <w:i/>
          <w:sz w:val="28"/>
          <w:szCs w:val="28"/>
        </w:rPr>
        <w:t xml:space="preserve"> </w:t>
      </w:r>
      <w:r w:rsidR="0065043D">
        <w:rPr>
          <w:rFonts w:ascii="Batang" w:eastAsia="Batang" w:hAnsi="Batang" w:cs="Arial"/>
          <w:i/>
          <w:sz w:val="28"/>
          <w:szCs w:val="28"/>
        </w:rPr>
        <w:t xml:space="preserve">– să mă angajez întro unitate de întreţinere </w:t>
      </w:r>
      <w:r w:rsidR="00046953">
        <w:rPr>
          <w:rFonts w:ascii="Batang" w:eastAsia="Batang" w:hAnsi="Batang" w:cs="Arial"/>
          <w:i/>
          <w:sz w:val="28"/>
          <w:szCs w:val="28"/>
        </w:rPr>
        <w:t>a aparaturii</w:t>
      </w:r>
      <w:r w:rsidR="0065043D">
        <w:rPr>
          <w:rFonts w:ascii="Batang" w:eastAsia="Batang" w:hAnsi="Batang" w:cs="Arial"/>
          <w:i/>
          <w:sz w:val="28"/>
          <w:szCs w:val="28"/>
        </w:rPr>
        <w:t xml:space="preserve"> </w:t>
      </w:r>
      <w:r w:rsidR="00046953">
        <w:rPr>
          <w:rFonts w:ascii="Batang" w:eastAsia="Batang" w:hAnsi="Batang" w:cs="Arial"/>
          <w:i/>
          <w:sz w:val="28"/>
          <w:szCs w:val="28"/>
        </w:rPr>
        <w:t xml:space="preserve">din </w:t>
      </w:r>
      <w:r w:rsidR="0065043D">
        <w:rPr>
          <w:rFonts w:ascii="Batang" w:eastAsia="Batang" w:hAnsi="Batang" w:cs="Arial"/>
          <w:i/>
          <w:sz w:val="28"/>
          <w:szCs w:val="28"/>
        </w:rPr>
        <w:t>staţii</w:t>
      </w:r>
      <w:r w:rsidR="00046953">
        <w:rPr>
          <w:rFonts w:ascii="Batang" w:eastAsia="Batang" w:hAnsi="Batang" w:cs="Arial"/>
          <w:i/>
          <w:sz w:val="28"/>
          <w:szCs w:val="28"/>
        </w:rPr>
        <w:t>le</w:t>
      </w:r>
      <w:r w:rsidR="0065043D">
        <w:rPr>
          <w:rFonts w:ascii="Batang" w:eastAsia="Batang" w:hAnsi="Batang" w:cs="Arial"/>
          <w:i/>
          <w:sz w:val="28"/>
          <w:szCs w:val="28"/>
        </w:rPr>
        <w:t xml:space="preserve"> de bază GSM;</w:t>
      </w:r>
    </w:p>
    <w:p w:rsidR="0065043D" w:rsidRDefault="00596A05" w:rsidP="00121B80">
      <w:pPr>
        <w:pStyle w:val="Title"/>
        <w:numPr>
          <w:ilvl w:val="0"/>
          <w:numId w:val="31"/>
        </w:numPr>
        <w:ind w:right="0"/>
        <w:jc w:val="left"/>
        <w:rPr>
          <w:rFonts w:ascii="Batang" w:eastAsia="Batang" w:hAnsi="Batang" w:cs="Arial"/>
          <w:i/>
          <w:sz w:val="28"/>
          <w:szCs w:val="28"/>
        </w:rPr>
      </w:pPr>
      <w:r>
        <w:rPr>
          <w:rFonts w:ascii="Batang" w:eastAsia="Batang" w:hAnsi="Batang" w:cs="Arial"/>
          <w:i/>
          <w:sz w:val="28"/>
          <w:szCs w:val="28"/>
        </w:rPr>
        <w:t xml:space="preserve"> </w:t>
      </w:r>
      <w:r w:rsidR="0065043D">
        <w:rPr>
          <w:rFonts w:ascii="Batang" w:eastAsia="Batang" w:hAnsi="Batang" w:cs="Arial"/>
          <w:i/>
          <w:sz w:val="28"/>
          <w:szCs w:val="28"/>
        </w:rPr>
        <w:t>– să lucrez ca tehnician în automatizări;</w:t>
      </w:r>
    </w:p>
    <w:p w:rsidR="0065043D" w:rsidRDefault="00596A05" w:rsidP="00121B80">
      <w:pPr>
        <w:pStyle w:val="Title"/>
        <w:numPr>
          <w:ilvl w:val="0"/>
          <w:numId w:val="31"/>
        </w:numPr>
        <w:ind w:right="0"/>
        <w:jc w:val="left"/>
        <w:rPr>
          <w:rFonts w:ascii="Batang" w:eastAsia="Batang" w:hAnsi="Batang" w:cs="Arial"/>
          <w:i/>
          <w:sz w:val="28"/>
          <w:szCs w:val="28"/>
        </w:rPr>
      </w:pPr>
      <w:r>
        <w:rPr>
          <w:rFonts w:ascii="Batang" w:eastAsia="Batang" w:hAnsi="Batang" w:cs="Arial"/>
          <w:i/>
          <w:sz w:val="28"/>
          <w:szCs w:val="28"/>
        </w:rPr>
        <w:t xml:space="preserve"> –</w:t>
      </w:r>
      <w:r w:rsidR="0065043D">
        <w:rPr>
          <w:rFonts w:ascii="Batang" w:eastAsia="Batang" w:hAnsi="Batang" w:cs="Arial"/>
          <w:i/>
          <w:sz w:val="28"/>
          <w:szCs w:val="28"/>
        </w:rPr>
        <w:t xml:space="preserve"> </w:t>
      </w:r>
      <w:r>
        <w:rPr>
          <w:rFonts w:ascii="Batang" w:eastAsia="Batang" w:hAnsi="Batang" w:cs="Arial"/>
          <w:i/>
          <w:sz w:val="28"/>
          <w:szCs w:val="28"/>
        </w:rPr>
        <w:t>să mă angajez şi să mă perfecţionez la o staţie Radar;</w:t>
      </w:r>
    </w:p>
    <w:p w:rsidR="00596A05" w:rsidRDefault="00596A05" w:rsidP="00121B80">
      <w:pPr>
        <w:pStyle w:val="Title"/>
        <w:numPr>
          <w:ilvl w:val="0"/>
          <w:numId w:val="31"/>
        </w:numPr>
        <w:ind w:right="0"/>
        <w:jc w:val="left"/>
        <w:rPr>
          <w:rFonts w:ascii="Batang" w:eastAsia="Batang" w:hAnsi="Batang" w:cs="Arial"/>
          <w:i/>
          <w:sz w:val="28"/>
          <w:szCs w:val="28"/>
        </w:rPr>
      </w:pPr>
      <w:r>
        <w:rPr>
          <w:rFonts w:ascii="Batang" w:eastAsia="Batang" w:hAnsi="Batang" w:cs="Arial"/>
          <w:i/>
          <w:sz w:val="28"/>
          <w:szCs w:val="28"/>
        </w:rPr>
        <w:t xml:space="preserve"> - să mă angajez şi să mă perfecţionez la o staţie </w:t>
      </w:r>
      <w:r w:rsidR="00DB0D30">
        <w:rPr>
          <w:rFonts w:ascii="Batang" w:eastAsia="Batang" w:hAnsi="Batang" w:cs="Arial"/>
          <w:i/>
          <w:sz w:val="28"/>
          <w:szCs w:val="28"/>
        </w:rPr>
        <w:t>de Radioreleu</w:t>
      </w:r>
      <w:r>
        <w:rPr>
          <w:rFonts w:ascii="Batang" w:eastAsia="Batang" w:hAnsi="Batang" w:cs="Arial"/>
          <w:i/>
          <w:sz w:val="28"/>
          <w:szCs w:val="28"/>
        </w:rPr>
        <w:t>;</w:t>
      </w:r>
    </w:p>
    <w:p w:rsidR="00596A05" w:rsidRDefault="00DB0D30" w:rsidP="00121B80">
      <w:pPr>
        <w:pStyle w:val="Title"/>
        <w:numPr>
          <w:ilvl w:val="0"/>
          <w:numId w:val="31"/>
        </w:numPr>
        <w:ind w:right="0"/>
        <w:jc w:val="left"/>
        <w:rPr>
          <w:rFonts w:ascii="Batang" w:eastAsia="Batang" w:hAnsi="Batang" w:cs="Arial"/>
          <w:i/>
          <w:sz w:val="28"/>
          <w:szCs w:val="28"/>
        </w:rPr>
      </w:pPr>
      <w:r>
        <w:rPr>
          <w:rFonts w:ascii="Batang" w:eastAsia="Batang" w:hAnsi="Batang" w:cs="Arial"/>
          <w:i/>
          <w:sz w:val="28"/>
          <w:szCs w:val="28"/>
        </w:rPr>
        <w:t xml:space="preserve"> - să lucrez ca tehnician-aparatură de bord întrun service auto;</w:t>
      </w:r>
    </w:p>
    <w:p w:rsidR="00DB0D30" w:rsidRDefault="00DB0D30" w:rsidP="00121B80">
      <w:pPr>
        <w:pStyle w:val="Title"/>
        <w:numPr>
          <w:ilvl w:val="0"/>
          <w:numId w:val="31"/>
        </w:numPr>
        <w:ind w:right="0"/>
        <w:jc w:val="left"/>
        <w:rPr>
          <w:rFonts w:ascii="Batang" w:eastAsia="Batang" w:hAnsi="Batang" w:cs="Arial"/>
          <w:i/>
          <w:sz w:val="28"/>
          <w:szCs w:val="28"/>
        </w:rPr>
      </w:pPr>
      <w:r>
        <w:rPr>
          <w:rFonts w:ascii="Batang" w:eastAsia="Batang" w:hAnsi="Batang" w:cs="Arial"/>
          <w:i/>
          <w:sz w:val="28"/>
          <w:szCs w:val="28"/>
        </w:rPr>
        <w:t xml:space="preserve"> - </w:t>
      </w:r>
      <w:r w:rsidR="00AD6599">
        <w:rPr>
          <w:rFonts w:ascii="Batang" w:eastAsia="Batang" w:hAnsi="Batang" w:cs="Arial"/>
          <w:i/>
          <w:sz w:val="28"/>
          <w:szCs w:val="28"/>
        </w:rPr>
        <w:t>să reuşesc teleghidări spectaculoase în aeromodelism;</w:t>
      </w:r>
    </w:p>
    <w:p w:rsidR="00AD6599" w:rsidRDefault="00AD6599" w:rsidP="00121B80">
      <w:pPr>
        <w:pStyle w:val="Title"/>
        <w:numPr>
          <w:ilvl w:val="0"/>
          <w:numId w:val="31"/>
        </w:numPr>
        <w:ind w:right="0"/>
        <w:jc w:val="left"/>
        <w:rPr>
          <w:rFonts w:ascii="Batang" w:eastAsia="Batang" w:hAnsi="Batang" w:cs="Arial"/>
          <w:i/>
          <w:sz w:val="28"/>
          <w:szCs w:val="28"/>
        </w:rPr>
      </w:pPr>
      <w:r>
        <w:rPr>
          <w:rFonts w:ascii="Batang" w:eastAsia="Batang" w:hAnsi="Batang" w:cs="Arial"/>
          <w:i/>
          <w:sz w:val="28"/>
          <w:szCs w:val="28"/>
        </w:rPr>
        <w:t xml:space="preserve"> - să îmi explic modul de funcţionare a sistemului de poziţionare GPS;</w:t>
      </w:r>
    </w:p>
    <w:p w:rsidR="00AD6599" w:rsidRDefault="00AD6599" w:rsidP="00121B80">
      <w:pPr>
        <w:pStyle w:val="Title"/>
        <w:numPr>
          <w:ilvl w:val="0"/>
          <w:numId w:val="31"/>
        </w:numPr>
        <w:ind w:right="0"/>
        <w:jc w:val="left"/>
        <w:rPr>
          <w:rFonts w:ascii="Batang" w:eastAsia="Batang" w:hAnsi="Batang" w:cs="Arial"/>
          <w:i/>
          <w:sz w:val="28"/>
          <w:szCs w:val="28"/>
        </w:rPr>
      </w:pPr>
      <w:r>
        <w:rPr>
          <w:rFonts w:ascii="Batang" w:eastAsia="Batang" w:hAnsi="Batang" w:cs="Arial"/>
          <w:i/>
          <w:sz w:val="28"/>
          <w:szCs w:val="28"/>
        </w:rPr>
        <w:t xml:space="preserve"> - să îmi explic „bruiajul” în războiul radioelectronic;</w:t>
      </w:r>
    </w:p>
    <w:p w:rsidR="00AD6599" w:rsidRDefault="00036991" w:rsidP="00121B80">
      <w:pPr>
        <w:pStyle w:val="Title"/>
        <w:numPr>
          <w:ilvl w:val="0"/>
          <w:numId w:val="31"/>
        </w:numPr>
        <w:ind w:right="0"/>
        <w:jc w:val="left"/>
        <w:rPr>
          <w:rFonts w:ascii="Batang" w:eastAsia="Batang" w:hAnsi="Batang" w:cs="Arial"/>
          <w:i/>
          <w:sz w:val="28"/>
          <w:szCs w:val="28"/>
        </w:rPr>
      </w:pPr>
      <w:r>
        <w:rPr>
          <w:rFonts w:ascii="Batang" w:eastAsia="Batang" w:hAnsi="Batang" w:cs="Arial"/>
          <w:i/>
          <w:sz w:val="28"/>
          <w:szCs w:val="28"/>
        </w:rPr>
        <w:t xml:space="preserve"> - să folosesc cu eficienţă maximă un radioreceptor;</w:t>
      </w:r>
    </w:p>
    <w:p w:rsidR="00036991" w:rsidRDefault="00036991" w:rsidP="00121B80">
      <w:pPr>
        <w:pStyle w:val="Title"/>
        <w:numPr>
          <w:ilvl w:val="0"/>
          <w:numId w:val="31"/>
        </w:numPr>
        <w:ind w:right="0"/>
        <w:jc w:val="left"/>
        <w:rPr>
          <w:rFonts w:ascii="Batang" w:eastAsia="Batang" w:hAnsi="Batang" w:cs="Arial"/>
          <w:i/>
          <w:sz w:val="28"/>
          <w:szCs w:val="28"/>
        </w:rPr>
      </w:pPr>
      <w:r>
        <w:rPr>
          <w:rFonts w:ascii="Batang" w:eastAsia="Batang" w:hAnsi="Batang" w:cs="Arial"/>
          <w:i/>
          <w:sz w:val="28"/>
          <w:szCs w:val="28"/>
        </w:rPr>
        <w:t xml:space="preserve"> - să constuiesc o reţea LAN personală „wireless”.</w:t>
      </w:r>
    </w:p>
    <w:p w:rsidR="00036991" w:rsidRDefault="00036991" w:rsidP="00036991">
      <w:pPr>
        <w:pStyle w:val="Title"/>
        <w:ind w:right="0"/>
        <w:jc w:val="left"/>
        <w:rPr>
          <w:rFonts w:ascii="Batang" w:eastAsia="Batang" w:hAnsi="Batang" w:cs="Arial"/>
          <w:i/>
          <w:sz w:val="28"/>
          <w:szCs w:val="28"/>
        </w:rPr>
      </w:pPr>
    </w:p>
    <w:p w:rsidR="002F74A2" w:rsidRDefault="00036991" w:rsidP="00F824E5">
      <w:pPr>
        <w:pStyle w:val="Title"/>
        <w:ind w:right="0" w:firstLine="360"/>
        <w:jc w:val="left"/>
        <w:rPr>
          <w:rFonts w:ascii="Batang" w:eastAsia="Batang" w:hAnsi="Batang" w:cs="Arial"/>
          <w:b w:val="0"/>
          <w:szCs w:val="24"/>
        </w:rPr>
      </w:pPr>
      <w:r>
        <w:rPr>
          <w:rFonts w:ascii="Batang" w:eastAsia="Batang" w:hAnsi="Batang" w:cs="Arial"/>
          <w:b w:val="0"/>
          <w:szCs w:val="24"/>
        </w:rPr>
        <w:t xml:space="preserve">Pentru fiecare asociere corectă sunt acordate 5 puncte. Pentru asocierile incorecte nu sunt acordate puncte. </w:t>
      </w:r>
    </w:p>
    <w:p w:rsidR="00A4046E" w:rsidRDefault="00A4046E" w:rsidP="00F824E5">
      <w:pPr>
        <w:pStyle w:val="Title"/>
        <w:ind w:right="0" w:firstLine="360"/>
        <w:jc w:val="left"/>
        <w:rPr>
          <w:rFonts w:ascii="Batang" w:eastAsia="Batang" w:hAnsi="Batang" w:cs="Arial"/>
          <w:b w:val="0"/>
          <w:szCs w:val="24"/>
        </w:rPr>
      </w:pPr>
    </w:p>
    <w:p w:rsidR="00036991" w:rsidRDefault="00036991" w:rsidP="00F824E5">
      <w:pPr>
        <w:pStyle w:val="Title"/>
        <w:ind w:right="0" w:firstLine="360"/>
        <w:jc w:val="left"/>
        <w:rPr>
          <w:rFonts w:ascii="Batang" w:eastAsia="Batang" w:hAnsi="Batang" w:cs="Arial"/>
          <w:szCs w:val="24"/>
        </w:rPr>
      </w:pPr>
      <w:r>
        <w:rPr>
          <w:rFonts w:ascii="Batang" w:eastAsia="Batang" w:hAnsi="Batang" w:cs="Arial"/>
          <w:szCs w:val="24"/>
        </w:rPr>
        <w:t>Răspuns : cap. Soluţionarea activităţilor.</w:t>
      </w:r>
    </w:p>
    <w:p w:rsidR="0073183A" w:rsidRDefault="00D45204" w:rsidP="00036991">
      <w:pPr>
        <w:pStyle w:val="Title"/>
        <w:ind w:right="0"/>
        <w:jc w:val="left"/>
        <w:rPr>
          <w:rFonts w:ascii="Batang" w:eastAsia="Batang" w:hAnsi="Batang" w:cs="Arial"/>
          <w:szCs w:val="24"/>
        </w:rPr>
      </w:pPr>
      <w:r>
        <w:rPr>
          <w:rFonts w:ascii="Batang" w:eastAsia="Batang" w:hAnsi="Batang" w:cs="Arial"/>
          <w:szCs w:val="24"/>
        </w:rPr>
        <w:t>Total : 100 puncte</w:t>
      </w:r>
    </w:p>
    <w:p w:rsidR="0073183A" w:rsidRDefault="0073183A" w:rsidP="0073183A">
      <w:pPr>
        <w:pStyle w:val="Title"/>
        <w:ind w:right="0"/>
        <w:jc w:val="left"/>
        <w:rPr>
          <w:rFonts w:ascii="Arial" w:hAnsi="Arial" w:cs="Arial"/>
          <w:szCs w:val="24"/>
        </w:rPr>
      </w:pPr>
    </w:p>
    <w:p w:rsidR="0073183A" w:rsidRDefault="0073183A" w:rsidP="0073183A">
      <w:pPr>
        <w:pStyle w:val="Title"/>
        <w:ind w:right="0"/>
        <w:jc w:val="left"/>
        <w:rPr>
          <w:rFonts w:ascii="Arial" w:hAnsi="Arial" w:cs="Arial"/>
          <w:szCs w:val="24"/>
        </w:rPr>
      </w:pPr>
      <w:r>
        <w:rPr>
          <w:rFonts w:ascii="Arial" w:hAnsi="Arial" w:cs="Arial"/>
          <w:noProof/>
          <w:szCs w:val="24"/>
          <w:lang w:val="en-US" w:eastAsia="en-US"/>
        </w:rPr>
        <w:pict>
          <v:shape id="_x0000_s1578" type="#_x0000_t202" style="position:absolute;margin-left:18pt;margin-top:2.6pt;width:234pt;height:30pt;z-index:63" fillcolor="#9cf">
            <v:shadow on="t" opacity=".5" offset="6pt,-6pt"/>
            <v:textbox style="mso-next-textbox:#_x0000_s1578">
              <w:txbxContent>
                <w:p w:rsidR="001250DE" w:rsidRPr="007D3662" w:rsidRDefault="001250DE" w:rsidP="0073183A">
                  <w:pPr>
                    <w:tabs>
                      <w:tab w:val="left" w:pos="180"/>
                    </w:tabs>
                    <w:spacing w:line="360" w:lineRule="auto"/>
                    <w:ind w:right="45"/>
                    <w:rPr>
                      <w:rFonts w:ascii="Arial Black" w:hAnsi="Arial Black" w:cs="Arial"/>
                      <w:i/>
                      <w:lang w:val="ro-RO"/>
                    </w:rPr>
                  </w:pPr>
                  <w:r>
                    <w:rPr>
                      <w:rFonts w:ascii="Arial Black" w:hAnsi="Arial Black" w:cs="Arial"/>
                      <w:b/>
                      <w:sz w:val="32"/>
                      <w:szCs w:val="32"/>
                      <w:lang w:val="ro-RO"/>
                    </w:rPr>
                    <w:t xml:space="preserve">3.2 </w:t>
                  </w:r>
                  <w:r w:rsidRPr="0073183A">
                    <w:rPr>
                      <w:rFonts w:ascii="Arial Black" w:hAnsi="Arial Black" w:cs="Arial"/>
                      <w:b/>
                      <w:lang w:val="ro-RO"/>
                    </w:rPr>
                    <w:t>Evoluţia transmisiilor</w:t>
                  </w:r>
                  <w:r>
                    <w:rPr>
                      <w:rFonts w:ascii="Arial Black" w:hAnsi="Arial Black" w:cs="Arial"/>
                      <w:b/>
                      <w:lang w:val="ro-RO"/>
                    </w:rPr>
                    <w:t xml:space="preserve"> radio</w:t>
                  </w:r>
                </w:p>
              </w:txbxContent>
            </v:textbox>
            <w10:wrap type="square"/>
          </v:shape>
        </w:pict>
      </w:r>
    </w:p>
    <w:p w:rsidR="0073183A" w:rsidRPr="00F53A94" w:rsidRDefault="0073183A" w:rsidP="00E77319">
      <w:pPr>
        <w:pStyle w:val="Title"/>
        <w:ind w:left="360" w:right="0" w:firstLine="360"/>
        <w:jc w:val="left"/>
        <w:rPr>
          <w:rFonts w:ascii="Arial" w:hAnsi="Arial" w:cs="Arial"/>
          <w:szCs w:val="24"/>
          <w:bdr w:val="triple" w:sz="4" w:space="0" w:color="993300"/>
        </w:rPr>
      </w:pPr>
      <w:r w:rsidRPr="00F53A94">
        <w:rPr>
          <w:rFonts w:ascii="Arial" w:hAnsi="Arial" w:cs="Arial"/>
          <w:szCs w:val="24"/>
          <w:bdr w:val="triple" w:sz="4" w:space="0" w:color="993300"/>
        </w:rPr>
        <w:t>Fişă conspect</w:t>
      </w:r>
    </w:p>
    <w:p w:rsidR="0073183A" w:rsidRDefault="0073183A" w:rsidP="0073183A">
      <w:pPr>
        <w:pStyle w:val="Title"/>
        <w:ind w:right="0"/>
        <w:jc w:val="left"/>
        <w:rPr>
          <w:rFonts w:ascii="Arial" w:hAnsi="Arial" w:cs="Arial"/>
          <w:szCs w:val="24"/>
        </w:rPr>
      </w:pPr>
    </w:p>
    <w:p w:rsidR="0073183A" w:rsidRDefault="0073183A" w:rsidP="0073183A">
      <w:pPr>
        <w:pStyle w:val="Title"/>
        <w:ind w:right="0"/>
        <w:jc w:val="left"/>
        <w:rPr>
          <w:rFonts w:ascii="Arial" w:hAnsi="Arial" w:cs="Arial"/>
          <w:szCs w:val="24"/>
        </w:rPr>
      </w:pPr>
    </w:p>
    <w:p w:rsidR="001B682A" w:rsidRPr="00D45204" w:rsidRDefault="00D45204" w:rsidP="00121B80">
      <w:pPr>
        <w:pStyle w:val="Title"/>
        <w:numPr>
          <w:ilvl w:val="0"/>
          <w:numId w:val="32"/>
        </w:numPr>
        <w:spacing w:line="360" w:lineRule="auto"/>
        <w:ind w:right="0"/>
        <w:jc w:val="left"/>
        <w:rPr>
          <w:rFonts w:ascii="Arial" w:hAnsi="Arial" w:cs="Arial"/>
          <w:sz w:val="28"/>
          <w:szCs w:val="28"/>
        </w:rPr>
      </w:pPr>
      <w:r w:rsidRPr="00D45204">
        <w:rPr>
          <w:rFonts w:ascii="Arial" w:hAnsi="Arial" w:cs="Arial"/>
          <w:sz w:val="28"/>
          <w:szCs w:val="28"/>
        </w:rPr>
        <w:t>RADIOTELEGRAFIA</w:t>
      </w:r>
      <w:r w:rsidR="00570D1D">
        <w:rPr>
          <w:rFonts w:ascii="Arial" w:hAnsi="Arial" w:cs="Arial"/>
          <w:sz w:val="28"/>
          <w:szCs w:val="28"/>
        </w:rPr>
        <w:t xml:space="preserve"> (</w:t>
      </w:r>
      <w:r w:rsidR="00570D1D" w:rsidRPr="00570D1D">
        <w:rPr>
          <w:rFonts w:ascii="Arial" w:hAnsi="Arial" w:cs="Arial"/>
          <w:color w:val="993300"/>
          <w:sz w:val="28"/>
          <w:szCs w:val="28"/>
        </w:rPr>
        <w:t>1890 - 1900</w:t>
      </w:r>
      <w:r w:rsidR="00570D1D">
        <w:rPr>
          <w:rFonts w:ascii="Arial" w:hAnsi="Arial" w:cs="Arial"/>
          <w:sz w:val="28"/>
          <w:szCs w:val="28"/>
        </w:rPr>
        <w:t>)</w:t>
      </w:r>
    </w:p>
    <w:p w:rsidR="00D45204" w:rsidRPr="00D45204" w:rsidRDefault="00D45204" w:rsidP="00121B80">
      <w:pPr>
        <w:pStyle w:val="Title"/>
        <w:numPr>
          <w:ilvl w:val="0"/>
          <w:numId w:val="32"/>
        </w:numPr>
        <w:spacing w:line="360" w:lineRule="auto"/>
        <w:ind w:right="0"/>
        <w:jc w:val="left"/>
        <w:rPr>
          <w:rFonts w:ascii="Arial" w:hAnsi="Arial" w:cs="Arial"/>
          <w:sz w:val="28"/>
          <w:szCs w:val="28"/>
        </w:rPr>
      </w:pPr>
      <w:r w:rsidRPr="00D45204">
        <w:rPr>
          <w:rFonts w:ascii="Arial" w:hAnsi="Arial" w:cs="Arial"/>
          <w:sz w:val="28"/>
          <w:szCs w:val="28"/>
        </w:rPr>
        <w:t>RADIODIFUZIUNEA</w:t>
      </w:r>
      <w:r w:rsidR="00570D1D">
        <w:rPr>
          <w:rFonts w:ascii="Arial" w:hAnsi="Arial" w:cs="Arial"/>
          <w:sz w:val="28"/>
          <w:szCs w:val="28"/>
        </w:rPr>
        <w:t xml:space="preserve"> (</w:t>
      </w:r>
      <w:r w:rsidR="00570D1D" w:rsidRPr="00570D1D">
        <w:rPr>
          <w:rFonts w:ascii="Arial" w:hAnsi="Arial" w:cs="Arial"/>
          <w:color w:val="993300"/>
          <w:sz w:val="28"/>
          <w:szCs w:val="28"/>
        </w:rPr>
        <w:t>1920 – 1930</w:t>
      </w:r>
      <w:r w:rsidR="00570D1D">
        <w:rPr>
          <w:rFonts w:ascii="Arial" w:hAnsi="Arial" w:cs="Arial"/>
          <w:sz w:val="28"/>
          <w:szCs w:val="28"/>
        </w:rPr>
        <w:t>)</w:t>
      </w:r>
    </w:p>
    <w:p w:rsidR="00D45204" w:rsidRPr="00D45204" w:rsidRDefault="00D45204" w:rsidP="00121B80">
      <w:pPr>
        <w:pStyle w:val="Title"/>
        <w:numPr>
          <w:ilvl w:val="0"/>
          <w:numId w:val="32"/>
        </w:numPr>
        <w:spacing w:line="360" w:lineRule="auto"/>
        <w:ind w:right="0"/>
        <w:jc w:val="left"/>
        <w:rPr>
          <w:rFonts w:ascii="Arial" w:hAnsi="Arial" w:cs="Arial"/>
          <w:sz w:val="28"/>
          <w:szCs w:val="28"/>
        </w:rPr>
      </w:pPr>
      <w:r w:rsidRPr="00D45204">
        <w:rPr>
          <w:rFonts w:ascii="Arial" w:hAnsi="Arial" w:cs="Arial"/>
          <w:sz w:val="28"/>
          <w:szCs w:val="28"/>
        </w:rPr>
        <w:t>TELEVIZIUNEA</w:t>
      </w:r>
      <w:r w:rsidR="00570D1D">
        <w:rPr>
          <w:rFonts w:ascii="Arial" w:hAnsi="Arial" w:cs="Arial"/>
          <w:sz w:val="28"/>
          <w:szCs w:val="28"/>
        </w:rPr>
        <w:t xml:space="preserve">  (</w:t>
      </w:r>
      <w:r w:rsidR="00570D1D" w:rsidRPr="00570D1D">
        <w:rPr>
          <w:rFonts w:ascii="Arial" w:hAnsi="Arial" w:cs="Arial"/>
          <w:color w:val="993300"/>
          <w:sz w:val="28"/>
          <w:szCs w:val="28"/>
        </w:rPr>
        <w:t>1930 – 1940</w:t>
      </w:r>
      <w:r w:rsidR="00570D1D">
        <w:rPr>
          <w:rFonts w:ascii="Arial" w:hAnsi="Arial" w:cs="Arial"/>
          <w:sz w:val="28"/>
          <w:szCs w:val="28"/>
        </w:rPr>
        <w:t>)</w:t>
      </w:r>
    </w:p>
    <w:p w:rsidR="00D45204" w:rsidRPr="00D45204" w:rsidRDefault="00D45204" w:rsidP="00121B80">
      <w:pPr>
        <w:pStyle w:val="Title"/>
        <w:numPr>
          <w:ilvl w:val="0"/>
          <w:numId w:val="32"/>
        </w:numPr>
        <w:spacing w:line="360" w:lineRule="auto"/>
        <w:ind w:right="0"/>
        <w:jc w:val="left"/>
        <w:rPr>
          <w:rFonts w:ascii="Arial" w:hAnsi="Arial" w:cs="Arial"/>
          <w:sz w:val="28"/>
          <w:szCs w:val="28"/>
        </w:rPr>
      </w:pPr>
      <w:r w:rsidRPr="00D45204">
        <w:rPr>
          <w:rFonts w:ascii="Arial" w:hAnsi="Arial" w:cs="Arial"/>
          <w:sz w:val="28"/>
          <w:szCs w:val="28"/>
        </w:rPr>
        <w:t xml:space="preserve">Reperarea </w:t>
      </w:r>
      <w:r w:rsidR="00331B93">
        <w:rPr>
          <w:rFonts w:ascii="Arial" w:hAnsi="Arial" w:cs="Arial"/>
          <w:sz w:val="28"/>
          <w:szCs w:val="28"/>
        </w:rPr>
        <w:t xml:space="preserve">obiectelor </w:t>
      </w:r>
      <w:r w:rsidRPr="00D45204">
        <w:rPr>
          <w:rFonts w:ascii="Arial" w:hAnsi="Arial" w:cs="Arial"/>
          <w:sz w:val="28"/>
          <w:szCs w:val="28"/>
        </w:rPr>
        <w:t>prin RADAR</w:t>
      </w:r>
      <w:r w:rsidR="00570D1D">
        <w:rPr>
          <w:rFonts w:ascii="Arial" w:hAnsi="Arial" w:cs="Arial"/>
          <w:sz w:val="28"/>
          <w:szCs w:val="28"/>
        </w:rPr>
        <w:t xml:space="preserve"> (</w:t>
      </w:r>
      <w:r w:rsidR="00570D1D" w:rsidRPr="00570D1D">
        <w:rPr>
          <w:rFonts w:ascii="Arial" w:hAnsi="Arial" w:cs="Arial"/>
          <w:color w:val="993300"/>
          <w:sz w:val="28"/>
          <w:szCs w:val="28"/>
        </w:rPr>
        <w:t>1935</w:t>
      </w:r>
      <w:r w:rsidR="00570D1D">
        <w:rPr>
          <w:rFonts w:ascii="Arial" w:hAnsi="Arial" w:cs="Arial"/>
          <w:sz w:val="28"/>
          <w:szCs w:val="28"/>
        </w:rPr>
        <w:t>)</w:t>
      </w:r>
    </w:p>
    <w:p w:rsidR="00D45204" w:rsidRPr="00D45204" w:rsidRDefault="00D45204" w:rsidP="00121B80">
      <w:pPr>
        <w:pStyle w:val="Title"/>
        <w:numPr>
          <w:ilvl w:val="0"/>
          <w:numId w:val="32"/>
        </w:numPr>
        <w:spacing w:line="360" w:lineRule="auto"/>
        <w:ind w:right="0"/>
        <w:jc w:val="left"/>
        <w:rPr>
          <w:rFonts w:ascii="Arial" w:hAnsi="Arial" w:cs="Arial"/>
          <w:sz w:val="28"/>
          <w:szCs w:val="28"/>
        </w:rPr>
      </w:pPr>
      <w:r w:rsidRPr="00D45204">
        <w:rPr>
          <w:rFonts w:ascii="Arial" w:hAnsi="Arial" w:cs="Arial"/>
          <w:sz w:val="28"/>
          <w:szCs w:val="28"/>
        </w:rPr>
        <w:t>Telecomunicaţii prin SATELIT</w:t>
      </w:r>
      <w:r w:rsidR="00570D1D">
        <w:rPr>
          <w:rFonts w:ascii="Arial" w:hAnsi="Arial" w:cs="Arial"/>
          <w:sz w:val="28"/>
          <w:szCs w:val="28"/>
        </w:rPr>
        <w:t xml:space="preserve"> (</w:t>
      </w:r>
      <w:r w:rsidR="00570D1D" w:rsidRPr="00570D1D">
        <w:rPr>
          <w:rFonts w:ascii="Arial" w:hAnsi="Arial" w:cs="Arial"/>
          <w:color w:val="993300"/>
          <w:sz w:val="28"/>
          <w:szCs w:val="28"/>
        </w:rPr>
        <w:t>1960</w:t>
      </w:r>
      <w:r w:rsidR="00E728B8">
        <w:rPr>
          <w:rFonts w:ascii="Arial" w:hAnsi="Arial" w:cs="Arial"/>
          <w:color w:val="993300"/>
          <w:sz w:val="28"/>
          <w:szCs w:val="28"/>
        </w:rPr>
        <w:t xml:space="preserve"> - 1962</w:t>
      </w:r>
      <w:r w:rsidR="00570D1D">
        <w:rPr>
          <w:rFonts w:ascii="Arial" w:hAnsi="Arial" w:cs="Arial"/>
          <w:sz w:val="28"/>
          <w:szCs w:val="28"/>
        </w:rPr>
        <w:t>)</w:t>
      </w:r>
    </w:p>
    <w:p w:rsidR="00D45204" w:rsidRDefault="00D45204" w:rsidP="00121B80">
      <w:pPr>
        <w:pStyle w:val="Title"/>
        <w:numPr>
          <w:ilvl w:val="0"/>
          <w:numId w:val="32"/>
        </w:numPr>
        <w:spacing w:line="360" w:lineRule="auto"/>
        <w:ind w:right="0"/>
        <w:jc w:val="left"/>
        <w:rPr>
          <w:rFonts w:ascii="Arial" w:hAnsi="Arial" w:cs="Arial"/>
          <w:sz w:val="28"/>
          <w:szCs w:val="28"/>
        </w:rPr>
      </w:pPr>
      <w:r w:rsidRPr="00D45204">
        <w:rPr>
          <w:rFonts w:ascii="Arial" w:hAnsi="Arial" w:cs="Arial"/>
          <w:sz w:val="28"/>
          <w:szCs w:val="28"/>
        </w:rPr>
        <w:t>Transmisii pentru TELEFONIA CELULARĂ</w:t>
      </w:r>
      <w:r w:rsidR="00570D1D">
        <w:rPr>
          <w:rFonts w:ascii="Arial" w:hAnsi="Arial" w:cs="Arial"/>
          <w:sz w:val="28"/>
          <w:szCs w:val="28"/>
        </w:rPr>
        <w:t xml:space="preserve"> (</w:t>
      </w:r>
      <w:r w:rsidR="00570D1D" w:rsidRPr="00570D1D">
        <w:rPr>
          <w:rFonts w:ascii="Arial" w:hAnsi="Arial" w:cs="Arial"/>
          <w:color w:val="993300"/>
          <w:sz w:val="28"/>
          <w:szCs w:val="28"/>
        </w:rPr>
        <w:t>1978</w:t>
      </w:r>
      <w:r w:rsidR="008149FF">
        <w:rPr>
          <w:rFonts w:ascii="Arial" w:hAnsi="Arial" w:cs="Arial"/>
          <w:color w:val="993300"/>
          <w:sz w:val="28"/>
          <w:szCs w:val="28"/>
        </w:rPr>
        <w:t xml:space="preserve"> - 1980</w:t>
      </w:r>
      <w:r w:rsidR="00570D1D">
        <w:rPr>
          <w:rFonts w:ascii="Arial" w:hAnsi="Arial" w:cs="Arial"/>
          <w:sz w:val="28"/>
          <w:szCs w:val="28"/>
        </w:rPr>
        <w:t>)</w:t>
      </w:r>
    </w:p>
    <w:p w:rsidR="005001F4" w:rsidRPr="00D45204" w:rsidRDefault="005001F4" w:rsidP="00121B80">
      <w:pPr>
        <w:pStyle w:val="Title"/>
        <w:numPr>
          <w:ilvl w:val="0"/>
          <w:numId w:val="32"/>
        </w:numPr>
        <w:spacing w:line="360" w:lineRule="auto"/>
        <w:ind w:right="0"/>
        <w:jc w:val="left"/>
        <w:rPr>
          <w:rFonts w:ascii="Arial" w:hAnsi="Arial" w:cs="Arial"/>
          <w:sz w:val="28"/>
          <w:szCs w:val="28"/>
        </w:rPr>
      </w:pPr>
      <w:r>
        <w:rPr>
          <w:rFonts w:ascii="Arial" w:hAnsi="Arial" w:cs="Arial"/>
          <w:sz w:val="28"/>
          <w:szCs w:val="28"/>
        </w:rPr>
        <w:t>Transmisii radio pentru GPS</w:t>
      </w:r>
      <w:r w:rsidR="00570D1D">
        <w:rPr>
          <w:rFonts w:ascii="Arial" w:hAnsi="Arial" w:cs="Arial"/>
          <w:sz w:val="28"/>
          <w:szCs w:val="28"/>
        </w:rPr>
        <w:t xml:space="preserve"> (</w:t>
      </w:r>
      <w:r w:rsidR="00570D1D" w:rsidRPr="00570D1D">
        <w:rPr>
          <w:rFonts w:ascii="Arial" w:hAnsi="Arial" w:cs="Arial"/>
          <w:color w:val="993300"/>
          <w:sz w:val="28"/>
          <w:szCs w:val="28"/>
        </w:rPr>
        <w:t>1995</w:t>
      </w:r>
      <w:r w:rsidR="00570D1D">
        <w:rPr>
          <w:rFonts w:ascii="Arial" w:hAnsi="Arial" w:cs="Arial"/>
          <w:sz w:val="28"/>
          <w:szCs w:val="28"/>
        </w:rPr>
        <w:t>)</w:t>
      </w:r>
    </w:p>
    <w:p w:rsidR="00D45204" w:rsidRPr="00D45204" w:rsidRDefault="00D45204" w:rsidP="00121B80">
      <w:pPr>
        <w:pStyle w:val="Title"/>
        <w:numPr>
          <w:ilvl w:val="0"/>
          <w:numId w:val="32"/>
        </w:numPr>
        <w:spacing w:line="360" w:lineRule="auto"/>
        <w:ind w:right="0"/>
        <w:jc w:val="left"/>
        <w:rPr>
          <w:rFonts w:ascii="Arial" w:hAnsi="Arial" w:cs="Arial"/>
          <w:sz w:val="28"/>
          <w:szCs w:val="28"/>
        </w:rPr>
      </w:pPr>
      <w:r w:rsidRPr="00D45204">
        <w:rPr>
          <w:rFonts w:ascii="Arial" w:hAnsi="Arial" w:cs="Arial"/>
          <w:sz w:val="28"/>
          <w:szCs w:val="28"/>
        </w:rPr>
        <w:t>Reţele LAN „WIRELESS”</w:t>
      </w:r>
      <w:r w:rsidR="008149FF">
        <w:rPr>
          <w:rFonts w:ascii="Arial" w:hAnsi="Arial" w:cs="Arial"/>
          <w:sz w:val="28"/>
          <w:szCs w:val="28"/>
        </w:rPr>
        <w:t xml:space="preserve"> </w:t>
      </w:r>
      <w:r w:rsidR="000762D0">
        <w:rPr>
          <w:rFonts w:ascii="Arial" w:hAnsi="Arial" w:cs="Arial"/>
          <w:sz w:val="28"/>
          <w:szCs w:val="28"/>
        </w:rPr>
        <w:t>(</w:t>
      </w:r>
      <w:r w:rsidR="000762D0">
        <w:rPr>
          <w:rFonts w:ascii="Arial" w:hAnsi="Arial" w:cs="Arial"/>
          <w:color w:val="993300"/>
          <w:sz w:val="28"/>
          <w:szCs w:val="28"/>
        </w:rPr>
        <w:t>1980 – 1990</w:t>
      </w:r>
      <w:r w:rsidR="00C848F2">
        <w:rPr>
          <w:rFonts w:ascii="Arial" w:hAnsi="Arial" w:cs="Arial"/>
          <w:sz w:val="28"/>
          <w:szCs w:val="28"/>
        </w:rPr>
        <w:t>)</w:t>
      </w:r>
    </w:p>
    <w:p w:rsidR="00D45204" w:rsidRPr="00D45204" w:rsidRDefault="00D45204" w:rsidP="00121B80">
      <w:pPr>
        <w:pStyle w:val="Title"/>
        <w:numPr>
          <w:ilvl w:val="0"/>
          <w:numId w:val="32"/>
        </w:numPr>
        <w:spacing w:line="360" w:lineRule="auto"/>
        <w:ind w:right="0"/>
        <w:jc w:val="left"/>
        <w:rPr>
          <w:rFonts w:ascii="Arial" w:hAnsi="Arial" w:cs="Arial"/>
          <w:sz w:val="28"/>
          <w:szCs w:val="28"/>
        </w:rPr>
      </w:pPr>
      <w:r w:rsidRPr="00D45204">
        <w:rPr>
          <w:rFonts w:ascii="Arial" w:hAnsi="Arial" w:cs="Arial"/>
          <w:sz w:val="28"/>
          <w:szCs w:val="28"/>
        </w:rPr>
        <w:t>TELEGHIDARE prin UNDE RADIO</w:t>
      </w:r>
    </w:p>
    <w:p w:rsidR="00E728B8" w:rsidRDefault="00D45204" w:rsidP="00CE0A74">
      <w:pPr>
        <w:pStyle w:val="Title"/>
        <w:spacing w:line="360" w:lineRule="auto"/>
        <w:ind w:right="0"/>
        <w:jc w:val="left"/>
        <w:rPr>
          <w:rFonts w:ascii="Arial" w:hAnsi="Arial" w:cs="Arial"/>
          <w:sz w:val="28"/>
          <w:szCs w:val="28"/>
        </w:rPr>
      </w:pPr>
      <w:r>
        <w:rPr>
          <w:rFonts w:ascii="Arial" w:hAnsi="Arial" w:cs="Arial"/>
          <w:sz w:val="28"/>
          <w:szCs w:val="28"/>
        </w:rPr>
        <w:t>10.</w:t>
      </w:r>
      <w:r w:rsidRPr="00D45204">
        <w:rPr>
          <w:rFonts w:ascii="Arial" w:hAnsi="Arial" w:cs="Arial"/>
          <w:sz w:val="28"/>
          <w:szCs w:val="28"/>
        </w:rPr>
        <w:t>Războiul RADIOELECTRONIC</w:t>
      </w:r>
    </w:p>
    <w:p w:rsidR="00714719" w:rsidRDefault="00714719" w:rsidP="00CE0A74">
      <w:pPr>
        <w:pBdr>
          <w:top w:val="dashDotStroked" w:sz="24" w:space="1" w:color="993300"/>
          <w:left w:val="dashDotStroked" w:sz="24" w:space="4" w:color="993300"/>
          <w:bottom w:val="dashDotStroked" w:sz="24" w:space="1" w:color="993300"/>
          <w:right w:val="dashDotStroked" w:sz="24" w:space="4" w:color="993300"/>
        </w:pBdr>
        <w:ind w:firstLine="720"/>
        <w:jc w:val="both"/>
        <w:rPr>
          <w:color w:val="3366FF"/>
          <w:sz w:val="32"/>
          <w:szCs w:val="32"/>
          <w:lang w:val="ro-RO"/>
        </w:rPr>
      </w:pPr>
      <w:r w:rsidRPr="00714719">
        <w:rPr>
          <w:color w:val="3366FF"/>
          <w:sz w:val="32"/>
          <w:szCs w:val="32"/>
          <w:lang w:val="ro-RO"/>
        </w:rPr>
        <w:t>Ca oricare altă tehnologie modernă şi tehnologia transmisiei radio a apărut şi s-a dezvoltat prin contribuţia unui număr mare de fizicieni şi ingineri. Acesta este şi motivul pentru care invenţia primei transmisii radio are revendicări din mai multe direcţii.</w:t>
      </w:r>
    </w:p>
    <w:p w:rsidR="00714719" w:rsidRDefault="00714719" w:rsidP="00714719">
      <w:pPr>
        <w:ind w:firstLine="720"/>
        <w:jc w:val="both"/>
        <w:rPr>
          <w:color w:val="3366FF"/>
          <w:sz w:val="32"/>
          <w:szCs w:val="32"/>
          <w:lang w:val="ro-RO"/>
        </w:rPr>
      </w:pPr>
    </w:p>
    <w:p w:rsidR="00A25712" w:rsidRDefault="00714719" w:rsidP="00AC42CC">
      <w:pPr>
        <w:ind w:firstLine="720"/>
        <w:jc w:val="both"/>
        <w:rPr>
          <w:sz w:val="32"/>
          <w:szCs w:val="32"/>
          <w:lang w:val="ro-RO"/>
        </w:rPr>
      </w:pPr>
      <w:r w:rsidRPr="00302354">
        <w:rPr>
          <w:b/>
          <w:sz w:val="32"/>
          <w:szCs w:val="32"/>
          <w:lang w:val="ro-RO"/>
        </w:rPr>
        <w:t>1</w:t>
      </w:r>
      <w:r>
        <w:rPr>
          <w:sz w:val="32"/>
          <w:szCs w:val="32"/>
          <w:lang w:val="ro-RO"/>
        </w:rPr>
        <w:t xml:space="preserve">. </w:t>
      </w:r>
      <w:r w:rsidR="00D92FE0" w:rsidRPr="00EF2713">
        <w:rPr>
          <w:b/>
          <w:color w:val="3366FF"/>
          <w:sz w:val="32"/>
          <w:szCs w:val="32"/>
          <w:u w:val="single"/>
          <w:lang w:val="ro-RO"/>
        </w:rPr>
        <w:t>Momente de ref</w:t>
      </w:r>
      <w:r w:rsidR="005001F4">
        <w:rPr>
          <w:b/>
          <w:color w:val="3366FF"/>
          <w:sz w:val="32"/>
          <w:szCs w:val="32"/>
          <w:u w:val="single"/>
          <w:lang w:val="ro-RO"/>
        </w:rPr>
        <w:t xml:space="preserve">erinţă pentru </w:t>
      </w:r>
      <w:r w:rsidR="00D92FE0" w:rsidRPr="00EF2713">
        <w:rPr>
          <w:b/>
          <w:color w:val="3366FF"/>
          <w:sz w:val="32"/>
          <w:szCs w:val="32"/>
          <w:u w:val="single"/>
          <w:lang w:val="ro-RO"/>
        </w:rPr>
        <w:t xml:space="preserve"> </w:t>
      </w:r>
      <w:r w:rsidR="005001F4">
        <w:rPr>
          <w:b/>
          <w:color w:val="3366FF"/>
          <w:sz w:val="32"/>
          <w:szCs w:val="32"/>
          <w:u w:val="single"/>
          <w:lang w:val="ro-RO"/>
        </w:rPr>
        <w:t>RADIOTELEGRAFIE</w:t>
      </w:r>
      <w:r w:rsidR="00D92FE0" w:rsidRPr="00EF2713">
        <w:rPr>
          <w:b/>
          <w:color w:val="3366FF"/>
          <w:sz w:val="32"/>
          <w:szCs w:val="32"/>
          <w:lang w:val="ro-RO"/>
        </w:rPr>
        <w:t>:</w:t>
      </w:r>
    </w:p>
    <w:p w:rsidR="00714719" w:rsidRPr="00D92FE0" w:rsidRDefault="00714719" w:rsidP="00570D1D">
      <w:pPr>
        <w:ind w:firstLine="720"/>
        <w:jc w:val="both"/>
        <w:rPr>
          <w:rFonts w:ascii="Arial" w:hAnsi="Arial" w:cs="Arial"/>
          <w:sz w:val="32"/>
          <w:szCs w:val="32"/>
          <w:lang w:val="ro-RO"/>
        </w:rPr>
      </w:pPr>
      <w:r w:rsidRPr="00D92FE0">
        <w:rPr>
          <w:rFonts w:ascii="Arial" w:hAnsi="Arial" w:cs="Arial"/>
          <w:sz w:val="32"/>
          <w:szCs w:val="32"/>
          <w:lang w:val="ro-RO"/>
        </w:rPr>
        <w:t>Începuturile transmisiilor radio sunt strâns legate de „telegrafia fără fir” (wireless telegraphy). Cele mai importante contribuţii la dezvoltarea acestei tehnologii de comunicaţie au fost aduse de cercetătorii Marconi şi Tesla. Dacă am dori să facem o separare între aceştia, ar trebui să remarcăm faptul că cele mai spectaculoase realizări practic</w:t>
      </w:r>
      <w:r w:rsidR="00302354" w:rsidRPr="00D92FE0">
        <w:rPr>
          <w:rFonts w:ascii="Arial" w:hAnsi="Arial" w:cs="Arial"/>
          <w:sz w:val="32"/>
          <w:szCs w:val="32"/>
          <w:lang w:val="ro-RO"/>
        </w:rPr>
        <w:t>e au fost înfăptuite de Marconi.</w:t>
      </w:r>
      <w:r w:rsidR="00570D1D" w:rsidRPr="00570D1D">
        <w:rPr>
          <w:rFonts w:ascii="Arial" w:hAnsi="Arial" w:cs="Arial"/>
          <w:sz w:val="32"/>
          <w:szCs w:val="32"/>
          <w:lang w:val="ro-RO"/>
        </w:rPr>
        <w:t xml:space="preserve"> </w:t>
      </w:r>
      <w:r w:rsidR="00570D1D" w:rsidRPr="00D92FE0">
        <w:rPr>
          <w:rFonts w:ascii="Arial" w:hAnsi="Arial" w:cs="Arial"/>
          <w:sz w:val="32"/>
          <w:szCs w:val="32"/>
          <w:lang w:val="ro-RO"/>
        </w:rPr>
        <w:t>Pentru perfecţionările succesive aduse de Marconi în domeniul transmisiilor fără fir, acesta a primit premiul Nobel în anul 1909.</w:t>
      </w:r>
    </w:p>
    <w:p w:rsidR="003E7862" w:rsidRPr="00D92FE0" w:rsidRDefault="00E728B8" w:rsidP="003E7862">
      <w:pPr>
        <w:jc w:val="both"/>
        <w:rPr>
          <w:rFonts w:ascii="Arial" w:hAnsi="Arial" w:cs="Arial"/>
          <w:sz w:val="32"/>
          <w:szCs w:val="32"/>
          <w:lang w:val="ro-RO"/>
        </w:rPr>
      </w:pPr>
      <w:r>
        <w:rPr>
          <w:rFonts w:ascii="Arial" w:hAnsi="Arial" w:cs="Arial"/>
          <w:sz w:val="32"/>
          <w:szCs w:val="32"/>
          <w:lang w:val="ro-RO"/>
        </w:rPr>
        <w:tab/>
      </w:r>
      <w:r w:rsidR="003E7862" w:rsidRPr="00D92FE0">
        <w:rPr>
          <w:rFonts w:ascii="Arial" w:hAnsi="Arial" w:cs="Arial"/>
          <w:sz w:val="32"/>
          <w:szCs w:val="32"/>
          <w:lang w:val="ro-RO"/>
        </w:rPr>
        <w:t>În</w:t>
      </w:r>
      <w:r w:rsidR="00570D1D">
        <w:rPr>
          <w:rFonts w:ascii="Arial" w:hAnsi="Arial" w:cs="Arial"/>
          <w:sz w:val="32"/>
          <w:szCs w:val="32"/>
          <w:lang w:val="ro-RO"/>
        </w:rPr>
        <w:t>tro</w:t>
      </w:r>
      <w:r w:rsidR="003E7862" w:rsidRPr="00D92FE0">
        <w:rPr>
          <w:rFonts w:ascii="Arial" w:hAnsi="Arial" w:cs="Arial"/>
          <w:sz w:val="32"/>
          <w:szCs w:val="32"/>
          <w:lang w:val="ro-RO"/>
        </w:rPr>
        <w:t xml:space="preserve"> fabrică </w:t>
      </w:r>
      <w:r w:rsidR="00570D1D" w:rsidRPr="00D92FE0">
        <w:rPr>
          <w:rFonts w:ascii="Arial" w:hAnsi="Arial" w:cs="Arial"/>
          <w:sz w:val="32"/>
          <w:szCs w:val="32"/>
          <w:lang w:val="ro-RO"/>
        </w:rPr>
        <w:t xml:space="preserve">lângă Londra </w:t>
      </w:r>
      <w:r w:rsidR="003E7862" w:rsidRPr="00D92FE0">
        <w:rPr>
          <w:rFonts w:ascii="Arial" w:hAnsi="Arial" w:cs="Arial"/>
          <w:sz w:val="32"/>
          <w:szCs w:val="32"/>
          <w:lang w:val="ro-RO"/>
        </w:rPr>
        <w:t>Marconi a realizat o serie de invenţii şi inovaţii cu ajutorul cărora a echipat o mulţime de aparate radiotelegrafice, a căror utilzare cu succes i-au adus următoarele priorităţi:</w:t>
      </w:r>
    </w:p>
    <w:p w:rsidR="003E7862" w:rsidRPr="00D92FE0" w:rsidRDefault="003E7862" w:rsidP="00121B80">
      <w:pPr>
        <w:numPr>
          <w:ilvl w:val="0"/>
          <w:numId w:val="34"/>
        </w:numPr>
        <w:tabs>
          <w:tab w:val="clear" w:pos="720"/>
          <w:tab w:val="num" w:pos="360"/>
        </w:tabs>
        <w:ind w:left="360"/>
        <w:jc w:val="both"/>
        <w:rPr>
          <w:rFonts w:ascii="Arial" w:hAnsi="Arial" w:cs="Arial"/>
          <w:sz w:val="32"/>
          <w:szCs w:val="32"/>
          <w:lang w:val="ro-RO"/>
        </w:rPr>
      </w:pPr>
      <w:r w:rsidRPr="00D92FE0">
        <w:rPr>
          <w:rFonts w:ascii="Arial" w:hAnsi="Arial" w:cs="Arial"/>
          <w:sz w:val="32"/>
          <w:szCs w:val="32"/>
          <w:lang w:val="ro-RO"/>
        </w:rPr>
        <w:t>prima transmisie radiotelegrafică peste oceanul Atlantic (1901);</w:t>
      </w:r>
    </w:p>
    <w:p w:rsidR="003E7862" w:rsidRPr="00D92FE0" w:rsidRDefault="00A25712" w:rsidP="00121B80">
      <w:pPr>
        <w:numPr>
          <w:ilvl w:val="0"/>
          <w:numId w:val="34"/>
        </w:numPr>
        <w:tabs>
          <w:tab w:val="clear" w:pos="720"/>
          <w:tab w:val="num" w:pos="360"/>
        </w:tabs>
        <w:ind w:left="360"/>
        <w:jc w:val="both"/>
        <w:rPr>
          <w:rFonts w:ascii="Arial" w:hAnsi="Arial" w:cs="Arial"/>
          <w:sz w:val="32"/>
          <w:szCs w:val="32"/>
          <w:lang w:val="ro-RO"/>
        </w:rPr>
      </w:pPr>
      <w:r w:rsidRPr="00D92FE0">
        <w:rPr>
          <w:rFonts w:ascii="Arial" w:hAnsi="Arial" w:cs="Arial"/>
          <w:noProof/>
        </w:rPr>
        <w:lastRenderedPageBreak/>
        <w:pict>
          <v:shape id="_x0000_s1579" type="#_x0000_t75" style="position:absolute;left:0;text-align:left;margin-left:261pt;margin-top:40.6pt;width:196.55pt;height:194.5pt;z-index:64">
            <v:imagedata r:id="rId25" o:title="Statie_prevenire_accidente_maritime_cu_apel_selectiv_numeric"/>
          </v:shape>
        </w:pict>
      </w:r>
      <w:r w:rsidR="003E7862" w:rsidRPr="00D92FE0">
        <w:rPr>
          <w:rFonts w:ascii="Arial" w:hAnsi="Arial" w:cs="Arial"/>
          <w:sz w:val="32"/>
          <w:szCs w:val="32"/>
          <w:lang w:val="ro-RO"/>
        </w:rPr>
        <w:t>primele operaţiuni de salvare în cazul accidentelor navale (</w:t>
      </w:r>
      <w:r w:rsidR="003E7862" w:rsidRPr="00CE0A74">
        <w:rPr>
          <w:rFonts w:ascii="Arial" w:hAnsi="Arial" w:cs="Arial"/>
          <w:sz w:val="32"/>
          <w:szCs w:val="32"/>
          <w:u w:val="single"/>
          <w:lang w:val="ro-RO"/>
        </w:rPr>
        <w:t>există poeme dedicate lui Marconi, scrise de supravieţuitorii acelor accidente</w:t>
      </w:r>
      <w:r w:rsidR="00AC42CC" w:rsidRPr="00D92FE0">
        <w:rPr>
          <w:rFonts w:ascii="Arial" w:hAnsi="Arial" w:cs="Arial"/>
          <w:sz w:val="32"/>
          <w:szCs w:val="32"/>
          <w:lang w:val="ro-RO"/>
        </w:rPr>
        <w:t>).</w:t>
      </w:r>
    </w:p>
    <w:p w:rsidR="00714719" w:rsidRDefault="00714719" w:rsidP="003E7862">
      <w:pPr>
        <w:jc w:val="both"/>
        <w:rPr>
          <w:sz w:val="32"/>
          <w:szCs w:val="32"/>
          <w:lang w:val="ro-RO"/>
        </w:rPr>
      </w:pPr>
    </w:p>
    <w:p w:rsidR="00714719" w:rsidRPr="00714719" w:rsidRDefault="00714719" w:rsidP="00714719">
      <w:pPr>
        <w:ind w:firstLine="720"/>
        <w:jc w:val="both"/>
        <w:rPr>
          <w:sz w:val="32"/>
          <w:szCs w:val="32"/>
          <w:lang w:val="ro-RO"/>
        </w:rPr>
      </w:pPr>
    </w:p>
    <w:p w:rsidR="009801D8" w:rsidRDefault="00026AAE" w:rsidP="009801D8">
      <w:pPr>
        <w:pStyle w:val="Title"/>
        <w:spacing w:line="360" w:lineRule="auto"/>
        <w:ind w:right="0"/>
        <w:jc w:val="left"/>
        <w:rPr>
          <w:rFonts w:ascii="Arial" w:hAnsi="Arial" w:cs="Arial"/>
          <w:sz w:val="28"/>
          <w:szCs w:val="28"/>
        </w:rPr>
      </w:pPr>
      <w:r>
        <w:rPr>
          <w:rFonts w:ascii="Arial" w:hAnsi="Arial" w:cs="Arial"/>
          <w:sz w:val="28"/>
          <w:szCs w:val="28"/>
        </w:rPr>
        <w:t xml:space="preserve">                                                                      </w:t>
      </w:r>
    </w:p>
    <w:p w:rsidR="009801D8" w:rsidRPr="003857BE" w:rsidRDefault="00026AAE" w:rsidP="00026AAE">
      <w:pPr>
        <w:pStyle w:val="Title"/>
        <w:ind w:right="0"/>
        <w:jc w:val="left"/>
        <w:rPr>
          <w:rFonts w:ascii="Arial" w:hAnsi="Arial" w:cs="Arial"/>
          <w:szCs w:val="24"/>
        </w:rPr>
      </w:pPr>
      <w:r>
        <w:rPr>
          <w:rFonts w:ascii="Arial" w:hAnsi="Arial" w:cs="Arial"/>
          <w:sz w:val="28"/>
          <w:szCs w:val="28"/>
        </w:rPr>
        <w:t xml:space="preserve">                              </w:t>
      </w:r>
      <w:r w:rsidRPr="003857BE">
        <w:rPr>
          <w:rFonts w:ascii="Arial" w:hAnsi="Arial" w:cs="Arial"/>
          <w:szCs w:val="24"/>
        </w:rPr>
        <w:t>Fig. 11</w:t>
      </w:r>
    </w:p>
    <w:p w:rsidR="00CE0A74" w:rsidRDefault="00026AAE" w:rsidP="00026AAE">
      <w:pPr>
        <w:pStyle w:val="Title"/>
        <w:ind w:right="0"/>
        <w:jc w:val="left"/>
        <w:rPr>
          <w:rFonts w:ascii="Arial" w:hAnsi="Arial" w:cs="Arial"/>
          <w:b w:val="0"/>
          <w:szCs w:val="24"/>
        </w:rPr>
      </w:pPr>
      <w:r>
        <w:rPr>
          <w:rFonts w:ascii="Arial" w:hAnsi="Arial" w:cs="Arial"/>
          <w:b w:val="0"/>
          <w:szCs w:val="24"/>
        </w:rPr>
        <w:tab/>
      </w:r>
      <w:r>
        <w:rPr>
          <w:rFonts w:ascii="Arial" w:hAnsi="Arial" w:cs="Arial"/>
          <w:b w:val="0"/>
          <w:szCs w:val="24"/>
        </w:rPr>
        <w:tab/>
        <w:t xml:space="preserve">Staţie </w:t>
      </w:r>
      <w:r w:rsidR="00CE0A74">
        <w:rPr>
          <w:rFonts w:ascii="Arial" w:hAnsi="Arial" w:cs="Arial"/>
          <w:b w:val="0"/>
          <w:szCs w:val="24"/>
        </w:rPr>
        <w:t xml:space="preserve">modernă </w:t>
      </w:r>
      <w:r>
        <w:rPr>
          <w:rFonts w:ascii="Arial" w:hAnsi="Arial" w:cs="Arial"/>
          <w:b w:val="0"/>
          <w:szCs w:val="24"/>
        </w:rPr>
        <w:t xml:space="preserve">(navală) </w:t>
      </w:r>
    </w:p>
    <w:p w:rsidR="00026AAE" w:rsidRDefault="00CE0A74" w:rsidP="00026AAE">
      <w:pPr>
        <w:pStyle w:val="Title"/>
        <w:ind w:right="0"/>
        <w:jc w:val="left"/>
        <w:rPr>
          <w:rFonts w:ascii="Arial" w:hAnsi="Arial" w:cs="Arial"/>
          <w:b w:val="0"/>
          <w:szCs w:val="24"/>
        </w:rPr>
      </w:pPr>
      <w:r>
        <w:rPr>
          <w:rFonts w:ascii="Arial" w:hAnsi="Arial" w:cs="Arial"/>
          <w:b w:val="0"/>
          <w:szCs w:val="24"/>
        </w:rPr>
        <w:t xml:space="preserve">                          de radiotelegrafie </w:t>
      </w:r>
    </w:p>
    <w:p w:rsidR="00026AAE" w:rsidRPr="00026AAE" w:rsidRDefault="00026AAE" w:rsidP="00026AAE">
      <w:pPr>
        <w:pStyle w:val="Title"/>
        <w:ind w:right="0"/>
        <w:jc w:val="left"/>
        <w:rPr>
          <w:rFonts w:ascii="Arial" w:hAnsi="Arial" w:cs="Arial"/>
          <w:b w:val="0"/>
          <w:szCs w:val="24"/>
        </w:rPr>
      </w:pPr>
      <w:r>
        <w:rPr>
          <w:rFonts w:ascii="Arial" w:hAnsi="Arial" w:cs="Arial"/>
          <w:b w:val="0"/>
          <w:szCs w:val="24"/>
        </w:rPr>
        <w:tab/>
      </w:r>
      <w:r>
        <w:rPr>
          <w:rFonts w:ascii="Arial" w:hAnsi="Arial" w:cs="Arial"/>
          <w:b w:val="0"/>
          <w:szCs w:val="24"/>
        </w:rPr>
        <w:tab/>
      </w:r>
      <w:r w:rsidR="00CE0A74">
        <w:rPr>
          <w:rFonts w:ascii="Arial" w:hAnsi="Arial" w:cs="Arial"/>
          <w:b w:val="0"/>
          <w:szCs w:val="24"/>
        </w:rPr>
        <w:t xml:space="preserve">  </w:t>
      </w:r>
      <w:r>
        <w:rPr>
          <w:rFonts w:ascii="Arial" w:hAnsi="Arial" w:cs="Arial"/>
          <w:b w:val="0"/>
          <w:szCs w:val="24"/>
        </w:rPr>
        <w:t>cu selecţie numerică</w:t>
      </w:r>
    </w:p>
    <w:p w:rsidR="001B682A" w:rsidRPr="0073183A" w:rsidRDefault="001B682A" w:rsidP="00C86580">
      <w:pPr>
        <w:pStyle w:val="Title"/>
        <w:ind w:right="0"/>
        <w:jc w:val="left"/>
        <w:rPr>
          <w:rFonts w:ascii="Arial" w:hAnsi="Arial" w:cs="Arial"/>
          <w:b w:val="0"/>
          <w:szCs w:val="24"/>
        </w:rPr>
      </w:pPr>
    </w:p>
    <w:p w:rsidR="001B682A" w:rsidRPr="0073183A" w:rsidRDefault="001B682A" w:rsidP="00C86580">
      <w:pPr>
        <w:pStyle w:val="Title"/>
        <w:ind w:right="0"/>
        <w:jc w:val="left"/>
        <w:rPr>
          <w:rFonts w:ascii="Arial" w:hAnsi="Arial" w:cs="Arial"/>
          <w:b w:val="0"/>
          <w:szCs w:val="24"/>
        </w:rPr>
      </w:pPr>
    </w:p>
    <w:p w:rsidR="001B682A" w:rsidRPr="0073183A" w:rsidRDefault="001B682A" w:rsidP="00C86580">
      <w:pPr>
        <w:pStyle w:val="Title"/>
        <w:ind w:right="0"/>
        <w:jc w:val="left"/>
        <w:rPr>
          <w:rFonts w:ascii="Arial" w:hAnsi="Arial" w:cs="Arial"/>
          <w:b w:val="0"/>
          <w:szCs w:val="24"/>
        </w:rPr>
      </w:pPr>
    </w:p>
    <w:p w:rsidR="001B682A" w:rsidRPr="0073183A" w:rsidRDefault="001B682A" w:rsidP="00C86580">
      <w:pPr>
        <w:pStyle w:val="Title"/>
        <w:ind w:right="0"/>
        <w:jc w:val="left"/>
        <w:rPr>
          <w:rFonts w:ascii="Arial" w:hAnsi="Arial" w:cs="Arial"/>
          <w:b w:val="0"/>
          <w:szCs w:val="24"/>
        </w:rPr>
      </w:pPr>
    </w:p>
    <w:p w:rsidR="001B682A" w:rsidRPr="0073183A" w:rsidRDefault="001B682A" w:rsidP="00C86580">
      <w:pPr>
        <w:pStyle w:val="Title"/>
        <w:ind w:right="0"/>
        <w:jc w:val="left"/>
        <w:rPr>
          <w:rFonts w:ascii="Arial" w:hAnsi="Arial" w:cs="Arial"/>
          <w:b w:val="0"/>
          <w:szCs w:val="24"/>
        </w:rPr>
      </w:pPr>
    </w:p>
    <w:p w:rsidR="001B682A" w:rsidRDefault="001B682A" w:rsidP="00C86580">
      <w:pPr>
        <w:pStyle w:val="Title"/>
        <w:ind w:right="0"/>
        <w:jc w:val="left"/>
        <w:rPr>
          <w:rFonts w:ascii="Arial" w:hAnsi="Arial" w:cs="Arial"/>
          <w:szCs w:val="24"/>
        </w:rPr>
      </w:pPr>
    </w:p>
    <w:p w:rsidR="00AC42CC" w:rsidRPr="00EF2713" w:rsidRDefault="00AC42CC" w:rsidP="00AC42CC">
      <w:pPr>
        <w:jc w:val="both"/>
        <w:rPr>
          <w:b/>
          <w:color w:val="3366FF"/>
          <w:sz w:val="32"/>
          <w:szCs w:val="32"/>
          <w:lang w:val="ro-RO"/>
        </w:rPr>
      </w:pPr>
      <w:r w:rsidRPr="00A25712">
        <w:rPr>
          <w:rFonts w:ascii="Arial" w:hAnsi="Arial" w:cs="Arial"/>
          <w:sz w:val="32"/>
          <w:szCs w:val="32"/>
          <w:lang w:val="it-IT"/>
        </w:rPr>
        <w:tab/>
      </w:r>
      <w:r w:rsidRPr="00EF2713">
        <w:rPr>
          <w:rFonts w:ascii="Arial" w:hAnsi="Arial" w:cs="Arial"/>
          <w:b/>
          <w:color w:val="3366FF"/>
          <w:sz w:val="32"/>
          <w:szCs w:val="32"/>
          <w:lang w:val="it-IT"/>
        </w:rPr>
        <w:t xml:space="preserve">2. </w:t>
      </w:r>
      <w:r w:rsidRPr="00EF2713">
        <w:rPr>
          <w:b/>
          <w:color w:val="3366FF"/>
          <w:sz w:val="32"/>
          <w:szCs w:val="32"/>
          <w:u w:val="single"/>
          <w:lang w:val="ro-RO"/>
        </w:rPr>
        <w:t xml:space="preserve">Momente de referinţă pentru </w:t>
      </w:r>
      <w:r w:rsidR="00560AD2">
        <w:rPr>
          <w:b/>
          <w:color w:val="3366FF"/>
          <w:sz w:val="32"/>
          <w:szCs w:val="32"/>
          <w:u w:val="single"/>
          <w:lang w:val="ro-RO"/>
        </w:rPr>
        <w:t>RADIODIFUZIUNE</w:t>
      </w:r>
      <w:r w:rsidRPr="00EF2713">
        <w:rPr>
          <w:b/>
          <w:color w:val="3366FF"/>
          <w:sz w:val="32"/>
          <w:szCs w:val="32"/>
          <w:lang w:val="ro-RO"/>
        </w:rPr>
        <w:t>:</w:t>
      </w:r>
    </w:p>
    <w:p w:rsidR="00AC42CC" w:rsidRPr="00A25712" w:rsidRDefault="00AC42CC" w:rsidP="00121B80">
      <w:pPr>
        <w:numPr>
          <w:ilvl w:val="0"/>
          <w:numId w:val="35"/>
        </w:numPr>
        <w:jc w:val="both"/>
        <w:rPr>
          <w:rFonts w:ascii="Arial" w:hAnsi="Arial" w:cs="Arial"/>
          <w:color w:val="00CCFF"/>
          <w:sz w:val="32"/>
          <w:szCs w:val="32"/>
          <w:lang w:val="ro-RO"/>
        </w:rPr>
      </w:pPr>
      <w:r w:rsidRPr="00A25712">
        <w:rPr>
          <w:rFonts w:ascii="Arial" w:hAnsi="Arial" w:cs="Arial"/>
          <w:color w:val="00CCFF"/>
          <w:sz w:val="32"/>
          <w:szCs w:val="32"/>
          <w:lang w:val="ro-RO"/>
        </w:rPr>
        <w:t>prima transmisie radiodifuzată a unui program de ştiri a avut loc în Detroit în anul 1920;</w:t>
      </w:r>
    </w:p>
    <w:p w:rsidR="00AC42CC" w:rsidRPr="00A25712" w:rsidRDefault="00AC42CC" w:rsidP="00121B80">
      <w:pPr>
        <w:numPr>
          <w:ilvl w:val="0"/>
          <w:numId w:val="35"/>
        </w:numPr>
        <w:jc w:val="both"/>
        <w:rPr>
          <w:rFonts w:ascii="Arial" w:hAnsi="Arial" w:cs="Arial"/>
          <w:color w:val="00CCFF"/>
          <w:sz w:val="32"/>
          <w:szCs w:val="32"/>
          <w:lang w:val="ro-RO"/>
        </w:rPr>
      </w:pPr>
      <w:r w:rsidRPr="00A25712">
        <w:rPr>
          <w:rFonts w:ascii="Arial" w:hAnsi="Arial" w:cs="Arial"/>
          <w:color w:val="00CCFF"/>
          <w:sz w:val="32"/>
          <w:szCs w:val="32"/>
          <w:lang w:val="ro-RO"/>
        </w:rPr>
        <w:t xml:space="preserve">prima transmisie radiodifuzată </w:t>
      </w:r>
      <w:r w:rsidR="00E728B8">
        <w:rPr>
          <w:rFonts w:ascii="Arial" w:hAnsi="Arial" w:cs="Arial"/>
          <w:color w:val="00CCFF"/>
          <w:sz w:val="32"/>
          <w:szCs w:val="32"/>
          <w:lang w:val="ro-RO"/>
        </w:rPr>
        <w:t xml:space="preserve">a unui program de divertisment a avut loc </w:t>
      </w:r>
      <w:r w:rsidR="003615C7">
        <w:rPr>
          <w:rFonts w:ascii="Arial" w:hAnsi="Arial" w:cs="Arial"/>
          <w:color w:val="00CCFF"/>
          <w:sz w:val="32"/>
          <w:szCs w:val="32"/>
          <w:lang w:val="ro-RO"/>
        </w:rPr>
        <w:t xml:space="preserve">în Anglia pe </w:t>
      </w:r>
      <w:r w:rsidRPr="00A25712">
        <w:rPr>
          <w:rFonts w:ascii="Arial" w:hAnsi="Arial" w:cs="Arial"/>
          <w:color w:val="00CCFF"/>
          <w:sz w:val="32"/>
          <w:szCs w:val="32"/>
          <w:lang w:val="ro-RO"/>
        </w:rPr>
        <w:t>15 iunie 1920, c</w:t>
      </w:r>
      <w:r w:rsidR="003615C7">
        <w:rPr>
          <w:rFonts w:ascii="Arial" w:hAnsi="Arial" w:cs="Arial"/>
          <w:color w:val="00CCFF"/>
          <w:sz w:val="32"/>
          <w:szCs w:val="32"/>
          <w:lang w:val="ro-RO"/>
        </w:rPr>
        <w:t>ând a fost transmisă o melodie.</w:t>
      </w:r>
      <w:r w:rsidRPr="00A25712">
        <w:rPr>
          <w:rFonts w:ascii="Arial" w:hAnsi="Arial" w:cs="Arial"/>
          <w:color w:val="00CCFF"/>
          <w:sz w:val="32"/>
          <w:szCs w:val="32"/>
          <w:lang w:val="ro-RO"/>
        </w:rPr>
        <w:t xml:space="preserve"> </w:t>
      </w:r>
      <w:r w:rsidR="003615C7">
        <w:rPr>
          <w:rFonts w:ascii="Arial" w:hAnsi="Arial" w:cs="Arial"/>
          <w:color w:val="00CCFF"/>
          <w:sz w:val="32"/>
          <w:szCs w:val="32"/>
          <w:lang w:val="ro-RO"/>
        </w:rPr>
        <w:t>Transmisia a fost</w:t>
      </w:r>
      <w:r w:rsidR="00E728B8">
        <w:rPr>
          <w:rFonts w:ascii="Arial" w:hAnsi="Arial" w:cs="Arial"/>
          <w:color w:val="00CCFF"/>
          <w:sz w:val="32"/>
          <w:szCs w:val="32"/>
          <w:lang w:val="ro-RO"/>
        </w:rPr>
        <w:t xml:space="preserve"> </w:t>
      </w:r>
      <w:r w:rsidRPr="00A25712">
        <w:rPr>
          <w:rFonts w:ascii="Arial" w:hAnsi="Arial" w:cs="Arial"/>
          <w:color w:val="00CCFF"/>
          <w:sz w:val="32"/>
          <w:szCs w:val="32"/>
          <w:lang w:val="ro-RO"/>
        </w:rPr>
        <w:t>realizat</w:t>
      </w:r>
      <w:r w:rsidR="003615C7">
        <w:rPr>
          <w:rFonts w:ascii="Arial" w:hAnsi="Arial" w:cs="Arial"/>
          <w:color w:val="00CCFF"/>
          <w:sz w:val="32"/>
          <w:szCs w:val="32"/>
          <w:lang w:val="ro-RO"/>
        </w:rPr>
        <w:t>ă prin intermediul unui e</w:t>
      </w:r>
      <w:r w:rsidRPr="00A25712">
        <w:rPr>
          <w:rFonts w:ascii="Arial" w:hAnsi="Arial" w:cs="Arial"/>
          <w:color w:val="00CCFF"/>
          <w:sz w:val="32"/>
          <w:szCs w:val="32"/>
          <w:lang w:val="ro-RO"/>
        </w:rPr>
        <w:t>miţător radiotelegrafic Marconi de 15 KW;</w:t>
      </w:r>
    </w:p>
    <w:p w:rsidR="00AC42CC" w:rsidRDefault="00AC42CC" w:rsidP="00121B80">
      <w:pPr>
        <w:numPr>
          <w:ilvl w:val="0"/>
          <w:numId w:val="35"/>
        </w:numPr>
        <w:jc w:val="both"/>
        <w:rPr>
          <w:rFonts w:ascii="Arial" w:hAnsi="Arial" w:cs="Arial"/>
          <w:color w:val="00CCFF"/>
          <w:sz w:val="32"/>
          <w:szCs w:val="32"/>
          <w:lang w:val="ro-RO"/>
        </w:rPr>
      </w:pPr>
      <w:r w:rsidRPr="00A25712">
        <w:rPr>
          <w:rFonts w:ascii="Arial" w:hAnsi="Arial" w:cs="Arial"/>
          <w:color w:val="00CCFF"/>
          <w:sz w:val="32"/>
          <w:szCs w:val="32"/>
          <w:lang w:val="ro-RO"/>
        </w:rPr>
        <w:t>în România, primul emiţător folosit în staţia de la Bod a fost un emiţător Marconi (1933-1</w:t>
      </w:r>
      <w:r w:rsidR="003A4F7B">
        <w:rPr>
          <w:rFonts w:ascii="Arial" w:hAnsi="Arial" w:cs="Arial"/>
          <w:color w:val="00CCFF"/>
          <w:sz w:val="32"/>
          <w:szCs w:val="32"/>
          <w:lang w:val="ro-RO"/>
        </w:rPr>
        <w:t>936</w:t>
      </w:r>
      <w:r w:rsidRPr="00A25712">
        <w:rPr>
          <w:rFonts w:ascii="Arial" w:hAnsi="Arial" w:cs="Arial"/>
          <w:color w:val="00CCFF"/>
          <w:sz w:val="32"/>
          <w:szCs w:val="32"/>
          <w:lang w:val="ro-RO"/>
        </w:rPr>
        <w:t>).</w:t>
      </w:r>
    </w:p>
    <w:p w:rsidR="00E728B8" w:rsidRPr="00E728B8" w:rsidRDefault="00E728B8" w:rsidP="00E728B8">
      <w:pPr>
        <w:jc w:val="both"/>
        <w:rPr>
          <w:rFonts w:ascii="Arial" w:hAnsi="Arial" w:cs="Arial"/>
          <w:color w:val="00CCFF"/>
          <w:sz w:val="32"/>
          <w:szCs w:val="32"/>
          <w:lang w:val="ro-RO"/>
        </w:rPr>
      </w:pPr>
    </w:p>
    <w:p w:rsidR="00AC42CC" w:rsidRPr="00EF2713" w:rsidRDefault="00AC42CC" w:rsidP="00AC42CC">
      <w:pPr>
        <w:ind w:left="720"/>
        <w:jc w:val="both"/>
        <w:rPr>
          <w:rFonts w:ascii="Arial" w:hAnsi="Arial" w:cs="Arial"/>
          <w:sz w:val="32"/>
          <w:szCs w:val="32"/>
          <w:lang w:val="ro-RO"/>
        </w:rPr>
      </w:pPr>
      <w:r w:rsidRPr="00EF2713">
        <w:rPr>
          <w:rFonts w:ascii="Arial" w:hAnsi="Arial" w:cs="Arial"/>
          <w:b/>
          <w:sz w:val="32"/>
          <w:szCs w:val="32"/>
          <w:lang w:val="ro-RO"/>
        </w:rPr>
        <w:t xml:space="preserve">3. </w:t>
      </w:r>
      <w:r w:rsidR="000C5333" w:rsidRPr="00D92FE0">
        <w:rPr>
          <w:rFonts w:ascii="Arial" w:hAnsi="Arial" w:cs="Arial"/>
          <w:b/>
          <w:color w:val="3366FF"/>
          <w:sz w:val="32"/>
          <w:szCs w:val="32"/>
          <w:u w:val="single"/>
          <w:lang w:val="ro-RO"/>
        </w:rPr>
        <w:t xml:space="preserve">Momente de referinţă pentru tehnica de </w:t>
      </w:r>
      <w:r w:rsidR="00EF2713" w:rsidRPr="00D92FE0">
        <w:rPr>
          <w:rFonts w:ascii="Arial" w:hAnsi="Arial" w:cs="Arial"/>
          <w:b/>
          <w:color w:val="3366FF"/>
          <w:sz w:val="32"/>
          <w:szCs w:val="32"/>
          <w:u w:val="single"/>
          <w:lang w:val="ro-RO"/>
        </w:rPr>
        <w:t>T</w:t>
      </w:r>
      <w:r w:rsidR="005001F4">
        <w:rPr>
          <w:rFonts w:ascii="Arial" w:hAnsi="Arial" w:cs="Arial"/>
          <w:b/>
          <w:color w:val="3366FF"/>
          <w:sz w:val="32"/>
          <w:szCs w:val="32"/>
          <w:u w:val="single"/>
          <w:lang w:val="ro-RO"/>
        </w:rPr>
        <w:t>ELEVIZIUNE</w:t>
      </w:r>
      <w:r w:rsidR="000C5333" w:rsidRPr="00D92FE0">
        <w:rPr>
          <w:rFonts w:ascii="Arial" w:hAnsi="Arial" w:cs="Arial"/>
          <w:b/>
          <w:color w:val="3366FF"/>
          <w:sz w:val="32"/>
          <w:szCs w:val="32"/>
          <w:lang w:val="ro-RO"/>
        </w:rPr>
        <w:t>:</w:t>
      </w:r>
      <w:r w:rsidR="000C5333" w:rsidRPr="00EF2713">
        <w:rPr>
          <w:rFonts w:ascii="Arial" w:hAnsi="Arial" w:cs="Arial"/>
          <w:sz w:val="32"/>
          <w:szCs w:val="32"/>
          <w:lang w:val="ro-RO"/>
        </w:rPr>
        <w:t xml:space="preserve"> </w:t>
      </w:r>
    </w:p>
    <w:p w:rsidR="00A25712" w:rsidRPr="000C5333" w:rsidRDefault="000C5333" w:rsidP="00121B80">
      <w:pPr>
        <w:pStyle w:val="BodyTextIndent"/>
        <w:numPr>
          <w:ilvl w:val="0"/>
          <w:numId w:val="36"/>
        </w:numPr>
        <w:tabs>
          <w:tab w:val="clear" w:pos="720"/>
          <w:tab w:val="num" w:pos="360"/>
        </w:tabs>
        <w:ind w:left="360"/>
        <w:rPr>
          <w:b/>
          <w:sz w:val="32"/>
          <w:szCs w:val="32"/>
        </w:rPr>
      </w:pPr>
      <w:r w:rsidRPr="000C5333">
        <w:rPr>
          <w:sz w:val="32"/>
          <w:szCs w:val="32"/>
        </w:rPr>
        <w:t xml:space="preserve">În anul 1926, Baird reuşeşte să transmită semnale de televiziune prin intermediul undelor radio. În 1932, Societatea Britanică de televiziune începe un serviciu experimental de televiziune, iar începând cu 1936 porneşte difuzarea regulată a unor emisii TV. </w:t>
      </w:r>
    </w:p>
    <w:p w:rsidR="00AC42CC" w:rsidRPr="000C5333" w:rsidRDefault="00AC42CC" w:rsidP="00121B80">
      <w:pPr>
        <w:numPr>
          <w:ilvl w:val="0"/>
          <w:numId w:val="36"/>
        </w:numPr>
        <w:tabs>
          <w:tab w:val="clear" w:pos="720"/>
          <w:tab w:val="num" w:pos="360"/>
        </w:tabs>
        <w:ind w:left="360"/>
        <w:jc w:val="both"/>
        <w:rPr>
          <w:rFonts w:ascii="Arial" w:hAnsi="Arial" w:cs="Arial"/>
          <w:sz w:val="28"/>
          <w:szCs w:val="28"/>
          <w:lang w:val="ro-RO"/>
        </w:rPr>
      </w:pPr>
      <w:r w:rsidRPr="000C5333">
        <w:rPr>
          <w:rFonts w:ascii="Arial" w:hAnsi="Arial" w:cs="Arial"/>
          <w:sz w:val="28"/>
          <w:szCs w:val="28"/>
          <w:lang w:val="ro-RO"/>
        </w:rPr>
        <w:t>Prima emisiune de televiziune din România care se apropie cât de cât de conceptul a</w:t>
      </w:r>
      <w:r w:rsidR="003615C7">
        <w:rPr>
          <w:rFonts w:ascii="Arial" w:hAnsi="Arial" w:cs="Arial"/>
          <w:sz w:val="28"/>
          <w:szCs w:val="28"/>
          <w:lang w:val="ro-RO"/>
        </w:rPr>
        <w:t>ctual</w:t>
      </w:r>
      <w:r w:rsidRPr="000C5333">
        <w:rPr>
          <w:rFonts w:ascii="Arial" w:hAnsi="Arial" w:cs="Arial"/>
          <w:sz w:val="28"/>
          <w:szCs w:val="28"/>
          <w:lang w:val="ro-RO"/>
        </w:rPr>
        <w:t xml:space="preserve">, a fost realizată în 1937 la Facultatea de Ştiinţe din Bucureşti în cadrul unor demonstraţii publice.  Anul 1953 este un an important pentru începuturile televiziunii în România. În acest an a fost construit şi experimentat primul emiţător de televiziune în alb-negru, realizat de profesorul Alexandru Spătaru. După doi ani, pe data de 23 august 1955 începe în Bucureşti, difuzarea în mod regulat a unor emisiuni de televiziune.  Transmisiuni experimentale de televiziune în culori </w:t>
      </w:r>
      <w:r w:rsidR="000C5333">
        <w:rPr>
          <w:rFonts w:ascii="Arial" w:hAnsi="Arial" w:cs="Arial"/>
          <w:sz w:val="28"/>
          <w:szCs w:val="28"/>
          <w:lang w:val="ro-RO"/>
        </w:rPr>
        <w:t xml:space="preserve">în România </w:t>
      </w:r>
      <w:r w:rsidRPr="000C5333">
        <w:rPr>
          <w:rFonts w:ascii="Arial" w:hAnsi="Arial" w:cs="Arial"/>
          <w:sz w:val="28"/>
          <w:szCs w:val="28"/>
          <w:lang w:val="ro-RO"/>
        </w:rPr>
        <w:t>au început să fie realizate din anul 1964.</w:t>
      </w:r>
    </w:p>
    <w:p w:rsidR="001B682A" w:rsidRDefault="00A25712" w:rsidP="00A25712">
      <w:pPr>
        <w:pStyle w:val="Title"/>
        <w:ind w:right="0" w:firstLine="360"/>
        <w:jc w:val="left"/>
        <w:rPr>
          <w:rFonts w:ascii="Arial" w:hAnsi="Arial" w:cs="Arial"/>
          <w:color w:val="3366FF"/>
          <w:sz w:val="32"/>
          <w:szCs w:val="32"/>
        </w:rPr>
      </w:pPr>
      <w:r>
        <w:rPr>
          <w:rFonts w:ascii="Arial" w:hAnsi="Arial" w:cs="Arial"/>
          <w:color w:val="3366FF"/>
          <w:sz w:val="32"/>
          <w:szCs w:val="32"/>
        </w:rPr>
        <w:lastRenderedPageBreak/>
        <w:t xml:space="preserve">4. </w:t>
      </w:r>
      <w:r w:rsidR="00D92FE0" w:rsidRPr="00D92FE0">
        <w:rPr>
          <w:color w:val="3366FF"/>
          <w:sz w:val="32"/>
          <w:szCs w:val="32"/>
          <w:u w:val="single"/>
        </w:rPr>
        <w:t xml:space="preserve">Momente de referinţă pentru tehnica </w:t>
      </w:r>
      <w:r w:rsidR="00D92FE0">
        <w:rPr>
          <w:color w:val="3366FF"/>
          <w:sz w:val="32"/>
          <w:szCs w:val="32"/>
          <w:u w:val="single"/>
        </w:rPr>
        <w:t>RADARULUI</w:t>
      </w:r>
      <w:r w:rsidR="00D92FE0" w:rsidRPr="00D92FE0">
        <w:rPr>
          <w:color w:val="3366FF"/>
          <w:sz w:val="32"/>
          <w:szCs w:val="32"/>
        </w:rPr>
        <w:t>:</w:t>
      </w:r>
    </w:p>
    <w:p w:rsidR="00A25712" w:rsidRPr="00A25712" w:rsidRDefault="00A25712" w:rsidP="00C71AB4">
      <w:pPr>
        <w:ind w:firstLine="720"/>
        <w:jc w:val="both"/>
        <w:rPr>
          <w:rFonts w:ascii="Arial" w:hAnsi="Arial" w:cs="Arial"/>
          <w:color w:val="00CCFF"/>
          <w:sz w:val="32"/>
          <w:szCs w:val="32"/>
          <w:lang w:val="ro-RO"/>
        </w:rPr>
      </w:pPr>
      <w:r w:rsidRPr="00A25712">
        <w:rPr>
          <w:rFonts w:ascii="Arial" w:hAnsi="Arial" w:cs="Arial"/>
          <w:color w:val="00CCFF"/>
          <w:sz w:val="32"/>
          <w:szCs w:val="32"/>
          <w:lang w:val="ro-RO"/>
        </w:rPr>
        <w:t>RADAR este un echipament radio care foloseşte undele radio pentru a determina poziţia şi vite</w:t>
      </w:r>
      <w:r w:rsidR="00C71AB4">
        <w:rPr>
          <w:rFonts w:ascii="Arial" w:hAnsi="Arial" w:cs="Arial"/>
          <w:color w:val="00CCFF"/>
          <w:sz w:val="32"/>
          <w:szCs w:val="32"/>
          <w:lang w:val="ro-RO"/>
        </w:rPr>
        <w:t>za de deplasare a u</w:t>
      </w:r>
      <w:r w:rsidRPr="00A25712">
        <w:rPr>
          <w:rFonts w:ascii="Arial" w:hAnsi="Arial" w:cs="Arial"/>
          <w:color w:val="00CCFF"/>
          <w:sz w:val="32"/>
          <w:szCs w:val="32"/>
          <w:lang w:val="ro-RO"/>
        </w:rPr>
        <w:t xml:space="preserve">nui obiect (avion, vapor, etc.). Undele radio emise de radar sunt reflectate de obiectul cercetat şi după recepţia semnalului reflectat se determină distanţa în funcţie de timpul necesar propagării: </w:t>
      </w:r>
      <w:r w:rsidR="003615C7">
        <w:rPr>
          <w:rFonts w:ascii="Arial" w:hAnsi="Arial" w:cs="Arial"/>
          <w:color w:val="00CCFF"/>
          <w:sz w:val="32"/>
          <w:szCs w:val="32"/>
          <w:u w:val="single"/>
          <w:lang w:val="ro-RO"/>
        </w:rPr>
        <w:t>emiţător → obiect →</w:t>
      </w:r>
      <w:r w:rsidRPr="00A25712">
        <w:rPr>
          <w:rFonts w:ascii="Arial" w:hAnsi="Arial" w:cs="Arial"/>
          <w:color w:val="00CCFF"/>
          <w:sz w:val="32"/>
          <w:szCs w:val="32"/>
          <w:u w:val="single"/>
          <w:lang w:val="ro-RO"/>
        </w:rPr>
        <w:t xml:space="preserve"> receptor</w:t>
      </w:r>
      <w:r w:rsidRPr="00A25712">
        <w:rPr>
          <w:rFonts w:ascii="Arial" w:hAnsi="Arial" w:cs="Arial"/>
          <w:color w:val="00CCFF"/>
          <w:sz w:val="32"/>
          <w:szCs w:val="32"/>
          <w:lang w:val="ro-RO"/>
        </w:rPr>
        <w:t>.</w:t>
      </w:r>
    </w:p>
    <w:p w:rsidR="00A25712" w:rsidRDefault="00A25712" w:rsidP="00C71AB4">
      <w:pPr>
        <w:ind w:firstLine="720"/>
        <w:jc w:val="both"/>
        <w:rPr>
          <w:rFonts w:ascii="Arial" w:hAnsi="Arial" w:cs="Arial"/>
          <w:color w:val="00CCFF"/>
          <w:sz w:val="32"/>
          <w:szCs w:val="32"/>
          <w:lang w:val="it-IT"/>
        </w:rPr>
      </w:pPr>
      <w:r w:rsidRPr="00A25712">
        <w:rPr>
          <w:rFonts w:ascii="Arial" w:hAnsi="Arial" w:cs="Arial"/>
          <w:color w:val="00CCFF"/>
          <w:sz w:val="32"/>
          <w:szCs w:val="32"/>
        </w:rPr>
        <w:t>Invenţia ra</w:t>
      </w:r>
      <w:r w:rsidR="003615C7">
        <w:rPr>
          <w:rFonts w:ascii="Arial" w:hAnsi="Arial" w:cs="Arial"/>
          <w:color w:val="00CCFF"/>
          <w:sz w:val="32"/>
          <w:szCs w:val="32"/>
        </w:rPr>
        <w:t>darului</w:t>
      </w:r>
      <w:r w:rsidRPr="00A25712">
        <w:rPr>
          <w:rFonts w:ascii="Arial" w:hAnsi="Arial" w:cs="Arial"/>
          <w:color w:val="00CCFF"/>
          <w:sz w:val="32"/>
          <w:szCs w:val="32"/>
        </w:rPr>
        <w:t xml:space="preserve">: 1935 / Robert Watson Watt. </w:t>
      </w:r>
      <w:r w:rsidR="00E728B8">
        <w:rPr>
          <w:rFonts w:ascii="Arial" w:hAnsi="Arial" w:cs="Arial"/>
          <w:color w:val="00CCFF"/>
          <w:sz w:val="32"/>
          <w:szCs w:val="32"/>
          <w:lang w:val="it-IT"/>
        </w:rPr>
        <w:t>Radarul a</w:t>
      </w:r>
      <w:r w:rsidR="00C71AB4">
        <w:rPr>
          <w:rFonts w:ascii="Arial" w:hAnsi="Arial" w:cs="Arial"/>
          <w:color w:val="00CCFF"/>
          <w:sz w:val="32"/>
          <w:szCs w:val="32"/>
          <w:lang w:val="it-IT"/>
        </w:rPr>
        <w:t xml:space="preserve"> fost utilizat pentru</w:t>
      </w:r>
      <w:r w:rsidRPr="00A25712">
        <w:rPr>
          <w:rFonts w:ascii="Arial" w:hAnsi="Arial" w:cs="Arial"/>
          <w:color w:val="00CCFF"/>
          <w:sz w:val="32"/>
          <w:szCs w:val="32"/>
          <w:lang w:val="it-IT"/>
        </w:rPr>
        <w:t xml:space="preserve"> prima dată în Anglia</w:t>
      </w:r>
      <w:r w:rsidR="00E728B8">
        <w:rPr>
          <w:rFonts w:ascii="Arial" w:hAnsi="Arial" w:cs="Arial"/>
          <w:color w:val="00CCFF"/>
          <w:sz w:val="32"/>
          <w:szCs w:val="32"/>
          <w:lang w:val="it-IT"/>
        </w:rPr>
        <w:t xml:space="preserve"> (al doilea război mondial)</w:t>
      </w:r>
      <w:r w:rsidR="00C71AB4">
        <w:rPr>
          <w:rFonts w:ascii="Arial" w:hAnsi="Arial" w:cs="Arial"/>
          <w:color w:val="00CCFF"/>
          <w:sz w:val="32"/>
          <w:szCs w:val="32"/>
          <w:lang w:val="it-IT"/>
        </w:rPr>
        <w:t>.</w:t>
      </w:r>
    </w:p>
    <w:p w:rsidR="00C71AB4" w:rsidRDefault="00C71AB4" w:rsidP="00C71AB4">
      <w:pPr>
        <w:ind w:firstLine="720"/>
        <w:jc w:val="both"/>
        <w:rPr>
          <w:rFonts w:ascii="Arial" w:hAnsi="Arial" w:cs="Arial"/>
          <w:color w:val="00CCFF"/>
          <w:sz w:val="32"/>
          <w:szCs w:val="32"/>
          <w:lang w:val="it-IT"/>
        </w:rPr>
      </w:pPr>
    </w:p>
    <w:p w:rsidR="00C71AB4" w:rsidRPr="00C71AB4" w:rsidRDefault="00C71AB4" w:rsidP="00C71AB4">
      <w:pPr>
        <w:ind w:firstLine="720"/>
        <w:jc w:val="both"/>
        <w:rPr>
          <w:rFonts w:ascii="Arial" w:hAnsi="Arial" w:cs="Arial"/>
          <w:b/>
          <w:color w:val="3366FF"/>
          <w:sz w:val="32"/>
          <w:szCs w:val="32"/>
          <w:lang w:val="it-IT"/>
        </w:rPr>
      </w:pPr>
      <w:r>
        <w:rPr>
          <w:rFonts w:ascii="Arial" w:hAnsi="Arial" w:cs="Arial"/>
          <w:b/>
          <w:color w:val="3366FF"/>
          <w:sz w:val="32"/>
          <w:szCs w:val="32"/>
          <w:lang w:val="it-IT"/>
        </w:rPr>
        <w:t xml:space="preserve">5. </w:t>
      </w:r>
      <w:r w:rsidRPr="00EF2713">
        <w:rPr>
          <w:b/>
          <w:color w:val="3366FF"/>
          <w:sz w:val="32"/>
          <w:szCs w:val="32"/>
          <w:u w:val="single"/>
          <w:lang w:val="ro-RO"/>
        </w:rPr>
        <w:t xml:space="preserve">Momente de referinţă pentru tehnica </w:t>
      </w:r>
      <w:r w:rsidR="005001F4">
        <w:rPr>
          <w:b/>
          <w:color w:val="3366FF"/>
          <w:sz w:val="32"/>
          <w:szCs w:val="32"/>
          <w:u w:val="single"/>
          <w:lang w:val="ro-RO"/>
        </w:rPr>
        <w:t>MICROUNDELOR</w:t>
      </w:r>
      <w:r w:rsidRPr="00EF2713">
        <w:rPr>
          <w:b/>
          <w:color w:val="3366FF"/>
          <w:sz w:val="32"/>
          <w:szCs w:val="32"/>
          <w:lang w:val="ro-RO"/>
        </w:rPr>
        <w:t>:</w:t>
      </w:r>
    </w:p>
    <w:p w:rsidR="00A25712" w:rsidRPr="00B76D90" w:rsidRDefault="00D62F03" w:rsidP="000100E9">
      <w:pPr>
        <w:ind w:firstLine="720"/>
        <w:jc w:val="both"/>
        <w:rPr>
          <w:rFonts w:ascii="Arial" w:hAnsi="Arial" w:cs="Arial"/>
          <w:sz w:val="32"/>
          <w:szCs w:val="32"/>
          <w:lang w:val="it-IT"/>
        </w:rPr>
      </w:pPr>
      <w:r w:rsidRPr="00B76D90">
        <w:rPr>
          <w:rFonts w:ascii="Arial" w:hAnsi="Arial" w:cs="Arial"/>
          <w:sz w:val="32"/>
          <w:szCs w:val="32"/>
        </w:rPr>
        <w:t>Telecomunicaţiile spaţiale au debutat la începutul anilor “60, când NASA (</w:t>
      </w:r>
      <w:r w:rsidRPr="00B76D90">
        <w:rPr>
          <w:rFonts w:ascii="Arial" w:hAnsi="Arial" w:cs="Arial"/>
          <w:b/>
          <w:sz w:val="32"/>
          <w:szCs w:val="32"/>
        </w:rPr>
        <w:t>N</w:t>
      </w:r>
      <w:r w:rsidRPr="00B76D90">
        <w:rPr>
          <w:rFonts w:ascii="Arial" w:hAnsi="Arial" w:cs="Arial"/>
          <w:sz w:val="32"/>
          <w:szCs w:val="32"/>
        </w:rPr>
        <w:t xml:space="preserve">ational </w:t>
      </w:r>
      <w:r w:rsidRPr="00B76D90">
        <w:rPr>
          <w:rFonts w:ascii="Arial" w:hAnsi="Arial" w:cs="Arial"/>
          <w:b/>
          <w:sz w:val="32"/>
          <w:szCs w:val="32"/>
        </w:rPr>
        <w:t>A</w:t>
      </w:r>
      <w:r w:rsidRPr="00B76D90">
        <w:rPr>
          <w:rFonts w:ascii="Arial" w:hAnsi="Arial" w:cs="Arial"/>
          <w:sz w:val="32"/>
          <w:szCs w:val="32"/>
        </w:rPr>
        <w:t xml:space="preserve">eronautics and </w:t>
      </w:r>
      <w:r w:rsidRPr="00B76D90">
        <w:rPr>
          <w:rFonts w:ascii="Arial" w:hAnsi="Arial" w:cs="Arial"/>
          <w:b/>
          <w:sz w:val="32"/>
          <w:szCs w:val="32"/>
        </w:rPr>
        <w:t>S</w:t>
      </w:r>
      <w:r w:rsidRPr="00B76D90">
        <w:rPr>
          <w:rFonts w:ascii="Arial" w:hAnsi="Arial" w:cs="Arial"/>
          <w:sz w:val="32"/>
          <w:szCs w:val="32"/>
        </w:rPr>
        <w:t xml:space="preserve">pace </w:t>
      </w:r>
      <w:r w:rsidRPr="00B76D90">
        <w:rPr>
          <w:rFonts w:ascii="Arial" w:hAnsi="Arial" w:cs="Arial"/>
          <w:b/>
          <w:sz w:val="32"/>
          <w:szCs w:val="32"/>
        </w:rPr>
        <w:t>A</w:t>
      </w:r>
      <w:r w:rsidRPr="00B76D90">
        <w:rPr>
          <w:rFonts w:ascii="Arial" w:hAnsi="Arial" w:cs="Arial"/>
          <w:sz w:val="32"/>
          <w:szCs w:val="32"/>
        </w:rPr>
        <w:t>dministration) a experimentat unele tehnici fundamentale de telecomunicaţii prin satelit. În acest sens, în anul 1960 a fost lansat primul satelit pasiv de telecomunicaţii, care reflecta undele primite de la staţiile terestre (</w:t>
      </w:r>
      <w:smartTag w:uri="urn:schemas-microsoft-com:office:smarttags" w:element="stockticker">
        <w:r w:rsidRPr="00B76D90">
          <w:rPr>
            <w:rFonts w:ascii="Arial" w:hAnsi="Arial" w:cs="Arial"/>
            <w:sz w:val="32"/>
            <w:szCs w:val="32"/>
          </w:rPr>
          <w:t>ECHO</w:t>
        </w:r>
      </w:smartTag>
      <w:r w:rsidR="002D48D1" w:rsidRPr="00B76D90">
        <w:rPr>
          <w:rFonts w:ascii="Arial" w:hAnsi="Arial" w:cs="Arial"/>
          <w:sz w:val="32"/>
          <w:szCs w:val="32"/>
        </w:rPr>
        <w:t xml:space="preserve">). </w:t>
      </w:r>
      <w:r w:rsidRPr="00B76D90">
        <w:rPr>
          <w:rFonts w:ascii="Arial" w:hAnsi="Arial" w:cs="Arial"/>
          <w:sz w:val="32"/>
          <w:szCs w:val="32"/>
        </w:rPr>
        <w:t xml:space="preserve">Satelitul care avea forma unui balon cu suprafaţa metalizată şi un diametru de 30 m, se deplasa pe o </w:t>
      </w:r>
      <w:r w:rsidRPr="00B76D90">
        <w:rPr>
          <w:rFonts w:ascii="Arial" w:hAnsi="Arial" w:cs="Arial"/>
          <w:sz w:val="32"/>
          <w:szCs w:val="32"/>
          <w:u w:val="single"/>
        </w:rPr>
        <w:t>orbită circulară</w:t>
      </w:r>
      <w:r w:rsidRPr="00B76D90">
        <w:rPr>
          <w:rFonts w:ascii="Arial" w:hAnsi="Arial" w:cs="Arial"/>
          <w:sz w:val="32"/>
          <w:szCs w:val="32"/>
        </w:rPr>
        <w:t xml:space="preserve"> la 1600 Km deasupra suprafeţei terestre. Apoi a fost lansat primul satelit activ, dotat cu radioreceptor şi radioemiţător (COURIER 1B). </w:t>
      </w:r>
      <w:r w:rsidRPr="00B76D90">
        <w:rPr>
          <w:rFonts w:ascii="Arial" w:hAnsi="Arial" w:cs="Arial"/>
          <w:sz w:val="32"/>
          <w:szCs w:val="32"/>
          <w:lang w:val="it-IT"/>
        </w:rPr>
        <w:t>Un alt moment important a fost lansarea în 1962 a sat</w:t>
      </w:r>
      <w:r w:rsidR="00E728B8">
        <w:rPr>
          <w:rFonts w:ascii="Arial" w:hAnsi="Arial" w:cs="Arial"/>
          <w:sz w:val="32"/>
          <w:szCs w:val="32"/>
          <w:lang w:val="it-IT"/>
        </w:rPr>
        <w:t>elitului TELSTAR, cu ajutor</w:t>
      </w:r>
      <w:r w:rsidRPr="00B76D90">
        <w:rPr>
          <w:rFonts w:ascii="Arial" w:hAnsi="Arial" w:cs="Arial"/>
          <w:sz w:val="32"/>
          <w:szCs w:val="32"/>
          <w:lang w:val="it-IT"/>
        </w:rPr>
        <w:t>ul căruia s-a realizat prima legătură de televiziune între SUA şi Europa.</w:t>
      </w:r>
    </w:p>
    <w:p w:rsidR="000100E9" w:rsidRPr="000100E9" w:rsidRDefault="000100E9" w:rsidP="000100E9">
      <w:pPr>
        <w:ind w:firstLine="720"/>
        <w:jc w:val="both"/>
        <w:rPr>
          <w:rFonts w:ascii="Arial" w:hAnsi="Arial" w:cs="Arial"/>
          <w:sz w:val="32"/>
          <w:szCs w:val="32"/>
          <w:lang w:val="it-IT"/>
        </w:rPr>
      </w:pPr>
    </w:p>
    <w:p w:rsidR="005001F4" w:rsidRPr="00C71AB4" w:rsidRDefault="005001F4" w:rsidP="005001F4">
      <w:pPr>
        <w:ind w:firstLine="720"/>
        <w:jc w:val="both"/>
        <w:rPr>
          <w:rFonts w:ascii="Arial" w:hAnsi="Arial" w:cs="Arial"/>
          <w:b/>
          <w:color w:val="3366FF"/>
          <w:sz w:val="32"/>
          <w:szCs w:val="32"/>
          <w:lang w:val="it-IT"/>
        </w:rPr>
      </w:pPr>
      <w:r>
        <w:rPr>
          <w:rFonts w:ascii="Arial" w:hAnsi="Arial" w:cs="Arial"/>
          <w:b/>
          <w:color w:val="3366FF"/>
          <w:sz w:val="32"/>
          <w:szCs w:val="32"/>
          <w:lang w:val="it-IT"/>
        </w:rPr>
        <w:t xml:space="preserve">6. </w:t>
      </w:r>
      <w:r w:rsidRPr="00EF2713">
        <w:rPr>
          <w:b/>
          <w:color w:val="3366FF"/>
          <w:sz w:val="32"/>
          <w:szCs w:val="32"/>
          <w:u w:val="single"/>
          <w:lang w:val="ro-RO"/>
        </w:rPr>
        <w:t xml:space="preserve">Momente de referinţă pentru </w:t>
      </w:r>
      <w:r>
        <w:rPr>
          <w:b/>
          <w:color w:val="3366FF"/>
          <w:sz w:val="32"/>
          <w:szCs w:val="32"/>
          <w:u w:val="single"/>
          <w:lang w:val="ro-RO"/>
        </w:rPr>
        <w:t>TELEFONIA CELULARĂ</w:t>
      </w:r>
      <w:r w:rsidRPr="00EF2713">
        <w:rPr>
          <w:b/>
          <w:color w:val="3366FF"/>
          <w:sz w:val="32"/>
          <w:szCs w:val="32"/>
          <w:lang w:val="ro-RO"/>
        </w:rPr>
        <w:t>:</w:t>
      </w:r>
    </w:p>
    <w:p w:rsidR="000100E9" w:rsidRDefault="005001F4" w:rsidP="00B76D90">
      <w:pPr>
        <w:pStyle w:val="Title"/>
        <w:jc w:val="both"/>
        <w:rPr>
          <w:rFonts w:ascii="Arial" w:hAnsi="Arial" w:cs="Arial"/>
          <w:b w:val="0"/>
          <w:sz w:val="32"/>
          <w:szCs w:val="32"/>
        </w:rPr>
      </w:pPr>
      <w:r w:rsidRPr="005001F4">
        <w:rPr>
          <w:rFonts w:ascii="Arial" w:hAnsi="Arial" w:cs="Arial"/>
          <w:color w:val="00CCFF"/>
          <w:sz w:val="32"/>
          <w:szCs w:val="32"/>
          <w:lang w:val="it-IT"/>
        </w:rPr>
        <w:tab/>
      </w:r>
      <w:r w:rsidR="000100E9">
        <w:rPr>
          <w:rFonts w:ascii="Arial" w:hAnsi="Arial" w:cs="Arial"/>
          <w:b w:val="0"/>
          <w:sz w:val="32"/>
          <w:szCs w:val="32"/>
        </w:rPr>
        <w:t>Dezvoltarea telefoniei mobile digitale în Europa a fost marcată de două momente importante :</w:t>
      </w:r>
    </w:p>
    <w:p w:rsidR="000100E9" w:rsidRDefault="000100E9" w:rsidP="00121B80">
      <w:pPr>
        <w:pStyle w:val="Title"/>
        <w:numPr>
          <w:ilvl w:val="0"/>
          <w:numId w:val="37"/>
        </w:numPr>
        <w:ind w:right="0"/>
        <w:jc w:val="both"/>
        <w:rPr>
          <w:rFonts w:ascii="Arial" w:hAnsi="Arial" w:cs="Arial"/>
          <w:b w:val="0"/>
          <w:sz w:val="32"/>
          <w:szCs w:val="32"/>
        </w:rPr>
      </w:pPr>
      <w:r>
        <w:rPr>
          <w:rFonts w:ascii="Arial" w:hAnsi="Arial" w:cs="Arial"/>
          <w:b w:val="0"/>
          <w:sz w:val="32"/>
          <w:szCs w:val="32"/>
        </w:rPr>
        <w:t>1982 este anul când se înfiinţează “Groupe Special Mobile” (GSM), care printre altele îşi propunea : gestionarea cât mai eficientă a benzii radio de 900 MHz, stabilirea frecvenţelor de mobil (890 –915 MHz) şi a frecvenţelor de staţie (935 – 960 MHz), obţinerea unui număr cât mai mare de convorbiri simultane , compatibilitatea la scară internaţională  ;</w:t>
      </w:r>
    </w:p>
    <w:p w:rsidR="000100E9" w:rsidRDefault="000100E9" w:rsidP="00121B80">
      <w:pPr>
        <w:pStyle w:val="Title"/>
        <w:numPr>
          <w:ilvl w:val="0"/>
          <w:numId w:val="37"/>
        </w:numPr>
        <w:ind w:right="0"/>
        <w:jc w:val="both"/>
        <w:rPr>
          <w:rFonts w:ascii="Arial" w:hAnsi="Arial" w:cs="Arial"/>
          <w:b w:val="0"/>
          <w:sz w:val="32"/>
          <w:szCs w:val="32"/>
        </w:rPr>
      </w:pPr>
      <w:r>
        <w:rPr>
          <w:rFonts w:ascii="Arial" w:hAnsi="Arial" w:cs="Arial"/>
          <w:b w:val="0"/>
          <w:sz w:val="32"/>
          <w:szCs w:val="32"/>
        </w:rPr>
        <w:t>1989 este anul când GSM se transformă în “Global System for Mobile Communications” şi când sunt propuse spre rezolvare următoarele probleme : utilizarea unui semnal digital la transmisie, folosirea partajării în timp a convorbirilor, personalizarea fiecărui post mobil printr-un cod de identificare.</w:t>
      </w:r>
    </w:p>
    <w:p w:rsidR="000100E9" w:rsidRPr="00E67741" w:rsidRDefault="000100E9" w:rsidP="00B76D90">
      <w:pPr>
        <w:jc w:val="both"/>
        <w:rPr>
          <w:rFonts w:cs="Arial"/>
          <w:sz w:val="32"/>
          <w:szCs w:val="32"/>
          <w:lang w:val="ro-RO"/>
        </w:rPr>
      </w:pPr>
    </w:p>
    <w:p w:rsidR="000100E9" w:rsidRDefault="000100E9" w:rsidP="00B76D90">
      <w:pPr>
        <w:ind w:firstLine="720"/>
        <w:jc w:val="both"/>
        <w:rPr>
          <w:b/>
          <w:color w:val="3366FF"/>
          <w:sz w:val="32"/>
          <w:szCs w:val="32"/>
          <w:lang w:val="ro-RO"/>
        </w:rPr>
      </w:pPr>
      <w:r w:rsidRPr="00B76D90">
        <w:rPr>
          <w:rFonts w:ascii="Arial" w:hAnsi="Arial" w:cs="Arial"/>
          <w:b/>
          <w:color w:val="3366FF"/>
          <w:sz w:val="32"/>
          <w:szCs w:val="32"/>
          <w:lang w:val="ro-RO"/>
        </w:rPr>
        <w:lastRenderedPageBreak/>
        <w:t xml:space="preserve">7. </w:t>
      </w:r>
      <w:r w:rsidRPr="00EF2713">
        <w:rPr>
          <w:b/>
          <w:color w:val="3366FF"/>
          <w:sz w:val="32"/>
          <w:szCs w:val="32"/>
          <w:u w:val="single"/>
          <w:lang w:val="ro-RO"/>
        </w:rPr>
        <w:t xml:space="preserve">Momente de referinţă pentru </w:t>
      </w:r>
      <w:r>
        <w:rPr>
          <w:b/>
          <w:color w:val="3366FF"/>
          <w:sz w:val="32"/>
          <w:szCs w:val="32"/>
          <w:u w:val="single"/>
          <w:lang w:val="ro-RO"/>
        </w:rPr>
        <w:t>tehnica GPS</w:t>
      </w:r>
      <w:r w:rsidRPr="00EF2713">
        <w:rPr>
          <w:b/>
          <w:color w:val="3366FF"/>
          <w:sz w:val="32"/>
          <w:szCs w:val="32"/>
          <w:lang w:val="ro-RO"/>
        </w:rPr>
        <w:t>:</w:t>
      </w:r>
    </w:p>
    <w:p w:rsidR="000100E9" w:rsidRPr="00B76D90" w:rsidRDefault="000100E9" w:rsidP="003615C7">
      <w:pPr>
        <w:ind w:firstLine="720"/>
        <w:jc w:val="both"/>
        <w:rPr>
          <w:rFonts w:ascii="Arial" w:hAnsi="Arial" w:cs="Arial"/>
          <w:sz w:val="32"/>
          <w:szCs w:val="32"/>
          <w:lang w:val="it-IT"/>
        </w:rPr>
      </w:pPr>
      <w:r w:rsidRPr="00B76D90">
        <w:rPr>
          <w:rFonts w:ascii="Arial" w:hAnsi="Arial" w:cs="Arial"/>
          <w:sz w:val="32"/>
          <w:szCs w:val="32"/>
          <w:lang w:val="ro-RO"/>
        </w:rPr>
        <w:t xml:space="preserve">Poziţionarea globală prin sateliţi –GPS – este funcţională din anul 1995. </w:t>
      </w:r>
      <w:r w:rsidRPr="00B76D90">
        <w:rPr>
          <w:rFonts w:ascii="Arial" w:hAnsi="Arial" w:cs="Arial"/>
          <w:sz w:val="32"/>
          <w:szCs w:val="32"/>
          <w:lang w:val="it-IT"/>
        </w:rPr>
        <w:t>Acest sistem de poziţionare necesită 24 sateliţi, plasaţi la o altitudine de 20 200  km. A fost imaginat în cadrul sistemului de apărare  al SUA. Cu ajutorul unui receptor GPS se poate determina poziţia unui vehicul cu o precizie fără precedent. Un posesor de receptor GPS se poate orienta, sau poate fi reperat oriunde pe pământ, pe mare, sau în aer. Comunicaţia GPS se face pe două frecvenţe: 1575,42 MHz (L1) şi 1227,60 MHz (L2), prin semnal modulat digital. Fiecare receptor are o identitate proprie, iar poziţia sa se poate determina dacă el recepţionează semnal de la cel puţin 4 sateliţi GPS. Precizia cu care se face o poziţionare este ± 20 m. Sincronizarea în sistemul GPS se face după un ceas ATOMIC.</w:t>
      </w:r>
    </w:p>
    <w:p w:rsidR="000100E9" w:rsidRDefault="000100E9" w:rsidP="00B76D90">
      <w:pPr>
        <w:jc w:val="both"/>
        <w:rPr>
          <w:b/>
          <w:color w:val="3366FF"/>
          <w:sz w:val="32"/>
          <w:szCs w:val="32"/>
          <w:lang w:val="ro-RO"/>
        </w:rPr>
      </w:pPr>
    </w:p>
    <w:p w:rsidR="000100E9" w:rsidRDefault="000100E9" w:rsidP="00121B80">
      <w:pPr>
        <w:numPr>
          <w:ilvl w:val="0"/>
          <w:numId w:val="30"/>
        </w:numPr>
        <w:jc w:val="both"/>
        <w:rPr>
          <w:b/>
          <w:color w:val="3366FF"/>
          <w:sz w:val="32"/>
          <w:szCs w:val="32"/>
          <w:lang w:val="ro-RO"/>
        </w:rPr>
      </w:pPr>
      <w:r w:rsidRPr="00EF2713">
        <w:rPr>
          <w:b/>
          <w:color w:val="3366FF"/>
          <w:sz w:val="32"/>
          <w:szCs w:val="32"/>
          <w:u w:val="single"/>
          <w:lang w:val="ro-RO"/>
        </w:rPr>
        <w:t xml:space="preserve">Momente de referinţă pentru </w:t>
      </w:r>
      <w:r>
        <w:rPr>
          <w:b/>
          <w:color w:val="3366FF"/>
          <w:sz w:val="32"/>
          <w:szCs w:val="32"/>
          <w:u w:val="single"/>
          <w:lang w:val="ro-RO"/>
        </w:rPr>
        <w:t>„WaweLAN”</w:t>
      </w:r>
      <w:r w:rsidRPr="00EF2713">
        <w:rPr>
          <w:b/>
          <w:color w:val="3366FF"/>
          <w:sz w:val="32"/>
          <w:szCs w:val="32"/>
          <w:lang w:val="ro-RO"/>
        </w:rPr>
        <w:t>:</w:t>
      </w:r>
    </w:p>
    <w:p w:rsidR="000100E9" w:rsidRDefault="000762D0" w:rsidP="000762D0">
      <w:pPr>
        <w:ind w:firstLine="720"/>
        <w:jc w:val="both"/>
        <w:rPr>
          <w:rFonts w:ascii="Arial" w:hAnsi="Arial" w:cs="Arial"/>
          <w:sz w:val="32"/>
          <w:szCs w:val="32"/>
          <w:lang w:val="ro-RO"/>
        </w:rPr>
      </w:pPr>
      <w:r w:rsidRPr="000762D0">
        <w:rPr>
          <w:rFonts w:ascii="Arial" w:hAnsi="Arial" w:cs="Arial"/>
          <w:sz w:val="32"/>
          <w:szCs w:val="32"/>
          <w:lang w:val="ro-RO"/>
        </w:rPr>
        <w:t>Prima generaţie de modem-uri “wireless” a fost dezvoltată la începutul anilor 1980, de tehnicieni radio-amatori.</w:t>
      </w:r>
      <w:r>
        <w:rPr>
          <w:rFonts w:ascii="Arial" w:hAnsi="Arial" w:cs="Arial"/>
          <w:sz w:val="32"/>
          <w:szCs w:val="32"/>
          <w:lang w:val="ro-RO"/>
        </w:rPr>
        <w:t xml:space="preserve"> Viteza de transmisie a acestor modem-uri era sub 9600 b/s. În 1991 a fost organizat primul simpozion important cu tema „WirelessLAN”.</w:t>
      </w:r>
    </w:p>
    <w:p w:rsidR="000762D0" w:rsidRPr="000762D0" w:rsidRDefault="000762D0" w:rsidP="000762D0">
      <w:pPr>
        <w:ind w:firstLine="720"/>
        <w:jc w:val="both"/>
        <w:rPr>
          <w:rFonts w:ascii="Arial" w:hAnsi="Arial" w:cs="Arial"/>
          <w:sz w:val="32"/>
          <w:szCs w:val="32"/>
          <w:lang w:val="ro-RO"/>
        </w:rPr>
      </w:pPr>
    </w:p>
    <w:p w:rsidR="000100E9" w:rsidRPr="003D2B74" w:rsidRDefault="000100E9" w:rsidP="003D2B74">
      <w:pPr>
        <w:ind w:firstLine="720"/>
        <w:jc w:val="both"/>
        <w:rPr>
          <w:rFonts w:ascii="Arial" w:hAnsi="Arial" w:cs="Arial"/>
          <w:b/>
          <w:color w:val="3366FF"/>
          <w:sz w:val="32"/>
          <w:szCs w:val="32"/>
          <w:lang w:val="ro-RO"/>
        </w:rPr>
      </w:pPr>
      <w:r w:rsidRPr="000762D0">
        <w:rPr>
          <w:rFonts w:ascii="Arial" w:hAnsi="Arial" w:cs="Arial"/>
          <w:b/>
          <w:color w:val="3366FF"/>
          <w:sz w:val="32"/>
          <w:szCs w:val="32"/>
          <w:lang w:val="ro-RO"/>
        </w:rPr>
        <w:t>10</w:t>
      </w:r>
      <w:r w:rsidR="003D2B74">
        <w:rPr>
          <w:rFonts w:ascii="Arial" w:hAnsi="Arial" w:cs="Arial"/>
          <w:b/>
          <w:color w:val="3366FF"/>
          <w:sz w:val="32"/>
          <w:szCs w:val="32"/>
          <w:lang w:val="ro-RO"/>
        </w:rPr>
        <w:t xml:space="preserve">.  </w:t>
      </w:r>
      <w:r w:rsidRPr="003D2B74">
        <w:rPr>
          <w:b/>
          <w:color w:val="3366FF"/>
          <w:sz w:val="32"/>
          <w:szCs w:val="32"/>
          <w:u w:val="single"/>
          <w:lang w:val="ro-RO"/>
        </w:rPr>
        <w:t>RADIOGONIOMETRIA, Războiul ELECTRONIC</w:t>
      </w:r>
      <w:r w:rsidRPr="003D2B74">
        <w:rPr>
          <w:b/>
          <w:color w:val="3366FF"/>
          <w:sz w:val="32"/>
          <w:szCs w:val="32"/>
          <w:lang w:val="ro-RO"/>
        </w:rPr>
        <w:t>:</w:t>
      </w:r>
    </w:p>
    <w:p w:rsidR="00B76D90" w:rsidRPr="00B76D90" w:rsidRDefault="00B76D90" w:rsidP="003D2B74">
      <w:pPr>
        <w:ind w:firstLine="720"/>
        <w:jc w:val="both"/>
        <w:rPr>
          <w:rFonts w:ascii="Arial" w:hAnsi="Arial" w:cs="Arial"/>
          <w:sz w:val="28"/>
          <w:szCs w:val="28"/>
          <w:lang w:val="it-IT"/>
        </w:rPr>
      </w:pPr>
      <w:r w:rsidRPr="000762D0">
        <w:rPr>
          <w:rFonts w:ascii="Arial" w:hAnsi="Arial" w:cs="Arial"/>
          <w:sz w:val="28"/>
          <w:szCs w:val="28"/>
          <w:lang w:val="ro-RO"/>
        </w:rPr>
        <w:t>Radiogoniometria este o aplicaţie tehnică cu ajutorul căreia se de</w:t>
      </w:r>
      <w:r w:rsidRPr="003D2B74">
        <w:rPr>
          <w:rFonts w:ascii="Arial" w:hAnsi="Arial" w:cs="Arial"/>
          <w:sz w:val="28"/>
          <w:szCs w:val="28"/>
          <w:lang w:val="ro-RO"/>
        </w:rPr>
        <w:t>termină direcţia de sosire a unui semnal radio. Radiogoniomet</w:t>
      </w:r>
      <w:r w:rsidRPr="00B76D90">
        <w:rPr>
          <w:rFonts w:ascii="Arial" w:hAnsi="Arial" w:cs="Arial"/>
          <w:sz w:val="28"/>
          <w:szCs w:val="28"/>
          <w:lang w:val="it-IT"/>
        </w:rPr>
        <w:t>ria are 3 aplicaţii importante :</w:t>
      </w:r>
    </w:p>
    <w:p w:rsidR="00B76D90" w:rsidRPr="00B76D90" w:rsidRDefault="00B76D90" w:rsidP="00121B80">
      <w:pPr>
        <w:numPr>
          <w:ilvl w:val="0"/>
          <w:numId w:val="33"/>
        </w:numPr>
        <w:jc w:val="both"/>
        <w:rPr>
          <w:rFonts w:ascii="Arial" w:hAnsi="Arial" w:cs="Arial"/>
          <w:sz w:val="28"/>
          <w:szCs w:val="28"/>
          <w:lang w:val="it-IT"/>
        </w:rPr>
      </w:pPr>
      <w:r w:rsidRPr="00B76D90">
        <w:rPr>
          <w:rFonts w:ascii="Arial" w:hAnsi="Arial" w:cs="Arial"/>
          <w:sz w:val="28"/>
          <w:szCs w:val="28"/>
          <w:lang w:val="it-IT"/>
        </w:rPr>
        <w:t>În navigaţia maritimă permite orientarea navelor cu ajutorul RADIOFARULUI (emiţător de semnal radio cunoscut);</w:t>
      </w:r>
    </w:p>
    <w:p w:rsidR="00B76D90" w:rsidRPr="00B76D90" w:rsidRDefault="00B76D90" w:rsidP="00121B80">
      <w:pPr>
        <w:numPr>
          <w:ilvl w:val="0"/>
          <w:numId w:val="33"/>
        </w:numPr>
        <w:jc w:val="both"/>
        <w:rPr>
          <w:rFonts w:ascii="Arial" w:hAnsi="Arial" w:cs="Arial"/>
          <w:sz w:val="28"/>
          <w:szCs w:val="28"/>
          <w:lang w:val="it-IT"/>
        </w:rPr>
      </w:pPr>
      <w:r w:rsidRPr="00B76D90">
        <w:rPr>
          <w:rFonts w:ascii="Arial" w:hAnsi="Arial" w:cs="Arial"/>
          <w:sz w:val="28"/>
          <w:szCs w:val="28"/>
          <w:lang w:val="it-IT"/>
        </w:rPr>
        <w:t>Întrun conflict armat permite determinarea poziţiei oricărui emiţător ostil (RADAR, sau orice post de emisie radio);</w:t>
      </w:r>
    </w:p>
    <w:p w:rsidR="00B76D90" w:rsidRPr="00B76D90" w:rsidRDefault="00B76D90" w:rsidP="00121B80">
      <w:pPr>
        <w:numPr>
          <w:ilvl w:val="0"/>
          <w:numId w:val="33"/>
        </w:numPr>
        <w:jc w:val="both"/>
        <w:rPr>
          <w:rFonts w:ascii="Arial" w:hAnsi="Arial" w:cs="Arial"/>
          <w:sz w:val="28"/>
          <w:szCs w:val="28"/>
          <w:lang w:val="it-IT"/>
        </w:rPr>
      </w:pPr>
      <w:r w:rsidRPr="00B76D90">
        <w:rPr>
          <w:rFonts w:ascii="Arial" w:hAnsi="Arial" w:cs="Arial"/>
          <w:sz w:val="28"/>
          <w:szCs w:val="28"/>
          <w:lang w:val="it-IT"/>
        </w:rPr>
        <w:t>Găsirea locului de emisie al unor Posturi PIRAT.</w:t>
      </w:r>
    </w:p>
    <w:p w:rsidR="00B76D90" w:rsidRPr="00B76D90" w:rsidRDefault="003D2B74" w:rsidP="003D2B74">
      <w:pPr>
        <w:jc w:val="both"/>
        <w:rPr>
          <w:rFonts w:ascii="Arial" w:hAnsi="Arial" w:cs="Arial"/>
          <w:sz w:val="28"/>
          <w:szCs w:val="28"/>
        </w:rPr>
      </w:pPr>
      <w:r>
        <w:rPr>
          <w:rFonts w:ascii="Arial" w:hAnsi="Arial" w:cs="Arial"/>
          <w:sz w:val="28"/>
          <w:szCs w:val="28"/>
        </w:rPr>
        <w:t>Războiul Radioelectronic constă în următoarele</w:t>
      </w:r>
      <w:r w:rsidR="00B76D90">
        <w:rPr>
          <w:rFonts w:ascii="Arial" w:hAnsi="Arial" w:cs="Arial"/>
          <w:sz w:val="28"/>
          <w:szCs w:val="28"/>
        </w:rPr>
        <w:t>:</w:t>
      </w:r>
    </w:p>
    <w:p w:rsidR="00B76D90" w:rsidRPr="00B76D90" w:rsidRDefault="00B76D90" w:rsidP="00121B80">
      <w:pPr>
        <w:numPr>
          <w:ilvl w:val="0"/>
          <w:numId w:val="38"/>
        </w:numPr>
        <w:jc w:val="both"/>
        <w:rPr>
          <w:rFonts w:ascii="Arial" w:hAnsi="Arial" w:cs="Arial"/>
          <w:sz w:val="28"/>
          <w:szCs w:val="28"/>
          <w:lang w:val="it-IT"/>
        </w:rPr>
      </w:pPr>
      <w:r w:rsidRPr="00B76D90">
        <w:rPr>
          <w:rFonts w:ascii="Arial" w:hAnsi="Arial" w:cs="Arial"/>
          <w:sz w:val="28"/>
          <w:szCs w:val="28"/>
          <w:lang w:val="it-IT"/>
        </w:rPr>
        <w:t xml:space="preserve">Pe de o parte în exploatarea şi perturbarea emisiilor radioelectronice ale adversarului (ATACUL). </w:t>
      </w:r>
      <w:r w:rsidR="003D2B74">
        <w:rPr>
          <w:rFonts w:ascii="Arial" w:hAnsi="Arial" w:cs="Arial"/>
          <w:sz w:val="28"/>
          <w:szCs w:val="28"/>
          <w:lang w:val="it-IT"/>
        </w:rPr>
        <w:t>Atacul radioelectronic urmăreşte</w:t>
      </w:r>
      <w:r w:rsidRPr="00B76D90">
        <w:rPr>
          <w:rFonts w:ascii="Arial" w:hAnsi="Arial" w:cs="Arial"/>
          <w:sz w:val="28"/>
          <w:szCs w:val="28"/>
          <w:lang w:val="it-IT"/>
        </w:rPr>
        <w:t xml:space="preserve"> împi</w:t>
      </w:r>
      <w:r w:rsidR="003D2B74">
        <w:rPr>
          <w:rFonts w:ascii="Arial" w:hAnsi="Arial" w:cs="Arial"/>
          <w:sz w:val="28"/>
          <w:szCs w:val="28"/>
          <w:lang w:val="it-IT"/>
        </w:rPr>
        <w:t>edicarea inamicului de a utiliza</w:t>
      </w:r>
      <w:r w:rsidRPr="00B76D90">
        <w:rPr>
          <w:rFonts w:ascii="Arial" w:hAnsi="Arial" w:cs="Arial"/>
          <w:sz w:val="28"/>
          <w:szCs w:val="28"/>
          <w:lang w:val="it-IT"/>
        </w:rPr>
        <w:t xml:space="preserve"> transmisiile radio. Acest lucru se realizează prin perturbarea staţiilor de emisie ale adversarului</w:t>
      </w:r>
      <w:r w:rsidR="003D2B74">
        <w:rPr>
          <w:rFonts w:ascii="Arial" w:hAnsi="Arial" w:cs="Arial"/>
          <w:sz w:val="28"/>
          <w:szCs w:val="28"/>
          <w:lang w:val="it-IT"/>
        </w:rPr>
        <w:t xml:space="preserve"> </w:t>
      </w:r>
      <w:r w:rsidRPr="00B76D90">
        <w:rPr>
          <w:rFonts w:ascii="Arial" w:hAnsi="Arial" w:cs="Arial"/>
          <w:sz w:val="28"/>
          <w:szCs w:val="28"/>
          <w:lang w:val="it-IT"/>
        </w:rPr>
        <w:t>(Semnale puternice de BRUIAJ). Atacul radioelectronic presupune de asemenea distrugerea staţiilor de emisie ale adversarului, poziţionarea acestora realizându-se cu ajutorul goniometrelor;</w:t>
      </w:r>
    </w:p>
    <w:p w:rsidR="00B76D90" w:rsidRPr="00B76D90" w:rsidRDefault="00B76D90" w:rsidP="00121B80">
      <w:pPr>
        <w:numPr>
          <w:ilvl w:val="0"/>
          <w:numId w:val="38"/>
        </w:numPr>
        <w:jc w:val="both"/>
        <w:rPr>
          <w:rFonts w:ascii="Arial" w:hAnsi="Arial" w:cs="Arial"/>
          <w:sz w:val="28"/>
          <w:szCs w:val="28"/>
          <w:lang w:val="it-IT"/>
        </w:rPr>
      </w:pPr>
      <w:r w:rsidRPr="00B76D90">
        <w:rPr>
          <w:rFonts w:ascii="Arial" w:hAnsi="Arial" w:cs="Arial"/>
          <w:sz w:val="28"/>
          <w:szCs w:val="28"/>
          <w:lang w:val="it-IT"/>
        </w:rPr>
        <w:t xml:space="preserve">Pe de altă parte în protejarea emisiilor radio proprii (APĂRAREA) Apărarea se realizeză în cazul </w:t>
      </w:r>
      <w:r w:rsidR="003D2B74">
        <w:rPr>
          <w:rFonts w:ascii="Arial" w:hAnsi="Arial" w:cs="Arial"/>
          <w:sz w:val="28"/>
          <w:szCs w:val="28"/>
          <w:lang w:val="it-IT"/>
        </w:rPr>
        <w:t>detecţiei Radar</w:t>
      </w:r>
      <w:r w:rsidRPr="00B76D90">
        <w:rPr>
          <w:rFonts w:ascii="Arial" w:hAnsi="Arial" w:cs="Arial"/>
          <w:sz w:val="28"/>
          <w:szCs w:val="28"/>
          <w:lang w:val="it-IT"/>
        </w:rPr>
        <w:t xml:space="preserve"> </w:t>
      </w:r>
      <w:r w:rsidR="003D2B74">
        <w:rPr>
          <w:rFonts w:ascii="Arial" w:hAnsi="Arial" w:cs="Arial"/>
          <w:sz w:val="28"/>
          <w:szCs w:val="28"/>
          <w:lang w:val="it-IT"/>
        </w:rPr>
        <w:t>prin materiale ş</w:t>
      </w:r>
      <w:r w:rsidRPr="00B76D90">
        <w:rPr>
          <w:rFonts w:ascii="Arial" w:hAnsi="Arial" w:cs="Arial"/>
          <w:sz w:val="28"/>
          <w:szCs w:val="28"/>
          <w:lang w:val="it-IT"/>
        </w:rPr>
        <w:t xml:space="preserve">i forme </w:t>
      </w:r>
      <w:r w:rsidR="003D2B74">
        <w:rPr>
          <w:rFonts w:ascii="Arial" w:hAnsi="Arial" w:cs="Arial"/>
          <w:sz w:val="28"/>
          <w:szCs w:val="28"/>
          <w:lang w:val="it-IT"/>
        </w:rPr>
        <w:t xml:space="preserve">de construcţie </w:t>
      </w:r>
      <w:r w:rsidRPr="00B76D90">
        <w:rPr>
          <w:rFonts w:ascii="Arial" w:hAnsi="Arial" w:cs="Arial"/>
          <w:sz w:val="28"/>
          <w:szCs w:val="28"/>
          <w:lang w:val="it-IT"/>
        </w:rPr>
        <w:t>speciale, iar în cazul comunicaţiilor prin metode de cifrare.</w:t>
      </w:r>
    </w:p>
    <w:p w:rsidR="00B76D90" w:rsidRPr="00B76D90" w:rsidRDefault="00565597" w:rsidP="00B76D90">
      <w:pPr>
        <w:rPr>
          <w:rFonts w:ascii="Arial" w:hAnsi="Arial" w:cs="Arial"/>
          <w:sz w:val="28"/>
          <w:szCs w:val="28"/>
          <w:lang w:val="it-IT"/>
        </w:rPr>
      </w:pPr>
      <w:r>
        <w:rPr>
          <w:rFonts w:ascii="Arial" w:hAnsi="Arial" w:cs="Arial"/>
          <w:noProof/>
          <w:sz w:val="28"/>
          <w:szCs w:val="28"/>
        </w:rPr>
      </w:r>
      <w:r w:rsidR="00202C1B" w:rsidRPr="00565597">
        <w:rPr>
          <w:rFonts w:ascii="Arial" w:hAnsi="Arial" w:cs="Arial"/>
          <w:sz w:val="28"/>
          <w:szCs w:val="28"/>
          <w:lang w:val="it-IT"/>
        </w:rPr>
        <w:pict>
          <v:group id="_x0000_s1580" style="width:430.75pt;height:94.55pt;mso-position-horizontal-relative:char;mso-position-vertical-relative:line" coordorigin="1456,2315" coordsize="9415,2301">
            <v:group id="_x0000_s1581" style="position:absolute;left:1456;top:3044;width:4976;height:843" coordorigin="5748,1084" coordsize="4593,900">
              <v:shape id="_x0000_s1582" type="#_x0000_t53" style="position:absolute;left:5748;top:1084;width:4593;height:900" adj="3504,5232" fillcolor="#f90"/>
              <v:shape id="_x0000_s1583" type="#_x0000_t202" style="position:absolute;left:6604;top:1358;width:2880;height:540" fillcolor="#36f" stroked="f">
                <v:textbox style="mso-next-textbox:#_x0000_s1583">
                  <w:txbxContent>
                    <w:p w:rsidR="001250DE" w:rsidRPr="0073183A" w:rsidRDefault="001250DE" w:rsidP="00565597">
                      <w:pPr>
                        <w:jc w:val="center"/>
                        <w:rPr>
                          <w:rFonts w:ascii="Verdana" w:hAnsi="Verdana"/>
                          <w:i/>
                          <w:sz w:val="28"/>
                          <w:szCs w:val="28"/>
                        </w:rPr>
                      </w:pPr>
                      <w:r>
                        <w:rPr>
                          <w:rFonts w:ascii="Verdana" w:hAnsi="Verdana"/>
                          <w:b/>
                          <w:i/>
                          <w:lang w:val="ro-RO"/>
                        </w:rPr>
                        <w:t>Fişă de evaluare 2</w:t>
                      </w:r>
                    </w:p>
                  </w:txbxContent>
                </v:textbox>
              </v:shape>
            </v:group>
            <v:group id="_x0000_s1584" style="position:absolute;left:8410;top:2315;width:2461;height:2301" coordorigin="8484,10649" coordsize="2461,2301">
              <v:group id="_x0000_s1585" editas="canvas" style="position:absolute;left:8484;top:10649;width:2175;height:2301" coordorigin="8541,10649" coordsize="2175,2301">
                <o:lock v:ext="edit" aspectratio="t"/>
                <v:shape id="_x0000_s1586" type="#_x0000_t75" style="position:absolute;left:8541;top:10649;width:2175;height:2301" o:preferrelative="f">
                  <v:fill o:detectmouseclick="t"/>
                  <v:path o:extrusionok="t" o:connecttype="none"/>
                  <o:lock v:ext="edit" text="t"/>
                </v:shape>
                <v:shape id="_x0000_s1587" style="position:absolute;left:9872;top:11078;width:649;height:726" coordsize="649,726" path="m132,726r5,-52l144,624r9,-47l162,533r12,-40l187,456r14,-34l217,391r16,-28l251,339r19,-21l290,302r21,-14l331,279r22,-6l376,271r18,1l414,277r17,7l449,293r17,11l484,318r16,16l514,353,649,118,637,104,624,91,611,79,598,68,584,58,571,48,556,39,542,31,527,23,513,18,497,13,482,8,468,5,452,3,437,,421,,381,4,341,14,303,30,266,52,231,81r-33,33l167,155r-30,44l111,249,85,304,64,364,45,429,28,496,16,569,5,645,,726r132,xe" fillcolor="#09f" stroked="f">
                  <v:path arrowok="t"/>
                </v:shape>
                <v:shape id="_x0000_s1588" style="position:absolute;left:8858;top:10649;width:1730;height:1150" coordsize="1730,1150" path="m452,1149r2,l461,1149r11,l488,1149r20,l531,1149r25,l585,1149r30,1l650,1150r35,l722,1150r38,l800,1150r40,l880,1150r3,-90l892,973r14,-84l924,808r23,-76l976,660r31,-67l1042,531r39,-57l1123,424r45,-44l1216,343r49,-30l1318,291r54,-12l1428,274r20,1l1469,276r21,4l1510,284r20,5l1550,296r20,8l1588,312r19,10l1626,334r18,11l1661,358r19,15l1697,388r17,15l1730,420,1653,r-8,1l1637,2r-7,1l1622,6r-8,1l1606,8r-8,2l1590,12r-60,12l1470,39r-58,15l1353,71r-58,18l1238,108r-56,21l1126,150r-56,23l1016,196r-55,24l908,246r-52,27l803,300r-50,29l702,358r-50,31l603,421r-48,33l508,487r-47,34l415,556r-46,37l325,630r-44,38l239,706r-42,40l156,786r-41,40l77,868,38,911,,954r301,l452,1149xe" fillcolor="#09f" stroked="f">
                  <v:path arrowok="t"/>
                </v:shape>
                <v:shape id="_x0000_s1589" style="position:absolute;left:8706;top:11668;width:219;height:130" coordsize="219,130" path="m98,l86,16,73,32,60,48,48,64,35,80,24,98,11,114,,130r219,l98,xe" fillcolor="#09f" stroked="f">
                  <v:path arrowok="t"/>
                </v:shape>
                <v:shape id="_x0000_s1590" style="position:absolute;left:8541;top:11162;width:2175;height:1754" coordsize="2175,1754" path="m1752,1363r43,-4l1836,1348r42,-19l1916,1304r37,-31l1989,1236r32,-43l2051,1145r27,-52l2103,1036r21,-61l2142,910r14,-68l2166,771r7,-74l2175,621r-1,-48l2172,525r-5,-46l2161,433r-8,-45l2144,345r-10,-43l2121,262r-12,-39l2094,186r-16,-37l2061,116,2042,84,2023,54,2002,26,1980,,1845,235r23,34l1890,309r18,44l1924,401r13,52l1946,509r6,58l1954,627r-1,48l1950,724r-7,45l1935,812r-11,42l1912,894r-14,36l1882,964r-18,31l1845,1022r-20,24l1803,1067r-23,15l1756,1094r-24,7l1707,1104r-23,-3l1662,1096r-20,-10l1621,1074r-20,-16l1582,1039r-18,-23l1548,992r-16,-28l1518,934r-13,-32l1493,868r-9,-36l1475,794r-7,-39l1463,713r112,l1583,750r11,34l1605,812r15,26l1636,858r17,15l1673,883r19,3l1717,880r23,-15l1761,842r18,-32l1794,772r11,-44l1812,680r3,-53l1812,575r-7,-48l1794,483r-15,-39l1761,413r-21,-23l1717,375r-25,-6l1669,374r-23,14l1627,408r-18,29l1594,472r-12,39l1573,556r-4,47l1583,603r14,l1610,603r10,l1630,603r8,l1645,602r5,l1652,589r4,-13l1660,566r6,-9l1672,549r5,-6l1684,540r8,-2l1701,541r8,4l1716,553r7,12l1729,578r3,15l1735,610r1,17l1735,646r-3,16l1729,677r-6,13l1716,701r-7,8l1701,713r-9,3l1685,715r-7,-4l1672,707r-5,-7l1661,692r-4,-11l1653,670r-2,-12l1644,658r-11,l1619,658r-17,l1580,658r-24,l1530,658r-30,l1467,658r-36,l1394,658r-40,l1310,658r-45,l1217,658r-49,l1168,658r-39,l1092,658r-37,l1019,658r-35,l951,658r-31,l891,658r-26,l841,658r-21,l802,658r-14,l778,658r-7,l769,658,603,873r-373,l384,658r-259,l109,682,93,708,77,733,61,758,45,784,30,809,15,834,,860r1558,894l1569,1737r10,-18l1590,1702r11,-17l1613,1668r12,-16l1636,1635r13,-16l1661,1603r14,-15l1688,1573r13,-16l1715,1543r15,-15l1744,1513r15,-13l1755,1500r-3,l1748,1500r-3,l1692,1496r-50,-13l1593,1465r-47,-26l1500,1406r-44,-39l1416,1323r-37,-50l1343,1218r-31,-61l1284,1092r-25,-69l1238,951r-17,-76l1208,795r-8,-82l1332,713r7,68l1349,847r13,62l1378,969r19,58l1419,1079r25,50l1470,1175r30,41l1531,1253r33,33l1598,1313r37,21l1673,1350r39,9l1896,1507e" fillcolor="#09f" stroked="f">
                  <v:path arrowok="t"/>
                </v:shape>
              </v:group>
              <v:shape id="_x0000_s1591" type="#_x0000_t202" style="position:absolute;left:8541;top:11162;width:2404;height:1367;mso-wrap-style:none" filled="f" stroked="f">
                <v:textbox style="mso-next-textbox:#_x0000_s1591">
                  <w:txbxContent>
                    <w:p w:rsidR="001250DE" w:rsidRPr="008F0C3A" w:rsidRDefault="001250DE" w:rsidP="00565597">
                      <w:pPr>
                        <w:rPr>
                          <w:rFonts w:ascii="Comic Sans MS" w:hAnsi="Comic Sans MS"/>
                          <w:b/>
                          <w:sz w:val="28"/>
                          <w:szCs w:val="28"/>
                          <w:lang w:val="ro-RO"/>
                        </w:rPr>
                      </w:pPr>
                      <w:r w:rsidRPr="008F0C3A">
                        <w:rPr>
                          <w:rFonts w:ascii="Comic Sans MS" w:hAnsi="Comic Sans MS"/>
                          <w:b/>
                          <w:sz w:val="28"/>
                          <w:szCs w:val="28"/>
                          <w:lang w:val="ro-RO"/>
                        </w:rPr>
                        <w:t>LUCRAŢI</w:t>
                      </w:r>
                    </w:p>
                    <w:p w:rsidR="001250DE" w:rsidRPr="00E172DB" w:rsidRDefault="001250DE" w:rsidP="00565597">
                      <w:pPr>
                        <w:rPr>
                          <w:rFonts w:ascii="Comic Sans MS" w:hAnsi="Comic Sans MS"/>
                          <w:b/>
                          <w:i/>
                          <w:sz w:val="28"/>
                          <w:szCs w:val="28"/>
                          <w:lang w:val="ro-RO"/>
                        </w:rPr>
                      </w:pPr>
                      <w:r w:rsidRPr="008F0C3A">
                        <w:rPr>
                          <w:rFonts w:ascii="Comic Sans MS" w:hAnsi="Comic Sans MS"/>
                          <w:b/>
                          <w:sz w:val="28"/>
                          <w:szCs w:val="28"/>
                          <w:lang w:val="ro-RO"/>
                        </w:rPr>
                        <w:t>INDIVIDUAL!</w:t>
                      </w:r>
                    </w:p>
                  </w:txbxContent>
                </v:textbox>
              </v:shape>
            </v:group>
            <w10:anchorlock/>
          </v:group>
        </w:pict>
      </w:r>
    </w:p>
    <w:p w:rsidR="00565597" w:rsidRDefault="00565597" w:rsidP="00565597">
      <w:pPr>
        <w:pStyle w:val="Title"/>
        <w:ind w:right="0"/>
        <w:jc w:val="left"/>
        <w:rPr>
          <w:rFonts w:ascii="Arial" w:hAnsi="Arial" w:cs="Arial"/>
          <w:szCs w:val="24"/>
        </w:rPr>
      </w:pPr>
      <w:r>
        <w:rPr>
          <w:rFonts w:ascii="Arial" w:hAnsi="Arial" w:cs="Arial"/>
          <w:szCs w:val="24"/>
        </w:rPr>
        <w:t>Data.........................</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Elev  .....................................................</w:t>
      </w:r>
    </w:p>
    <w:p w:rsidR="00565597" w:rsidRDefault="00565597" w:rsidP="00565597">
      <w:pPr>
        <w:pStyle w:val="Title"/>
        <w:ind w:right="0"/>
        <w:jc w:val="left"/>
        <w:rPr>
          <w:rFonts w:ascii="Arial" w:hAnsi="Arial" w:cs="Arial"/>
          <w:szCs w:val="24"/>
        </w:rPr>
      </w:pPr>
    </w:p>
    <w:p w:rsidR="00565597" w:rsidRDefault="00565597" w:rsidP="00565597">
      <w:pPr>
        <w:pStyle w:val="Title"/>
        <w:ind w:right="0"/>
        <w:jc w:val="left"/>
        <w:rPr>
          <w:rFonts w:ascii="Arial" w:hAnsi="Arial" w:cs="Arial"/>
          <w:szCs w:val="24"/>
        </w:rPr>
      </w:pPr>
    </w:p>
    <w:p w:rsidR="00B32ED7" w:rsidRDefault="00B32ED7" w:rsidP="00565597">
      <w:pPr>
        <w:pStyle w:val="Title"/>
        <w:ind w:right="0"/>
        <w:jc w:val="left"/>
        <w:rPr>
          <w:rFonts w:ascii="Arial" w:hAnsi="Arial" w:cs="Arial"/>
          <w:szCs w:val="24"/>
        </w:rPr>
      </w:pPr>
    </w:p>
    <w:p w:rsidR="00B32ED7" w:rsidRDefault="00B32ED7" w:rsidP="00565597">
      <w:pPr>
        <w:pStyle w:val="Title"/>
        <w:ind w:right="0"/>
        <w:jc w:val="left"/>
        <w:rPr>
          <w:rFonts w:ascii="Arial" w:hAnsi="Arial" w:cs="Arial"/>
          <w:szCs w:val="24"/>
        </w:rPr>
      </w:pPr>
    </w:p>
    <w:p w:rsidR="00B32ED7" w:rsidRDefault="00B32ED7" w:rsidP="00565597">
      <w:pPr>
        <w:pStyle w:val="Title"/>
        <w:ind w:right="0"/>
        <w:jc w:val="left"/>
        <w:rPr>
          <w:rFonts w:ascii="Arial" w:hAnsi="Arial" w:cs="Arial"/>
          <w:szCs w:val="24"/>
        </w:rPr>
      </w:pPr>
    </w:p>
    <w:p w:rsidR="00565597" w:rsidRDefault="00565597" w:rsidP="00565597">
      <w:pPr>
        <w:pStyle w:val="Title"/>
        <w:ind w:right="0" w:firstLine="720"/>
        <w:jc w:val="left"/>
        <w:rPr>
          <w:rFonts w:ascii="Arial" w:hAnsi="Arial" w:cs="Arial"/>
          <w:b w:val="0"/>
          <w:szCs w:val="24"/>
        </w:rPr>
      </w:pPr>
      <w:r>
        <w:rPr>
          <w:rFonts w:ascii="Arial" w:hAnsi="Arial" w:cs="Arial"/>
          <w:b w:val="0"/>
          <w:szCs w:val="24"/>
        </w:rPr>
        <w:t xml:space="preserve">Realizaţi corespondenţa potrivită dintre </w:t>
      </w:r>
      <w:r w:rsidR="007C1B0C">
        <w:rPr>
          <w:rFonts w:ascii="Arial" w:hAnsi="Arial" w:cs="Arial"/>
          <w:b w:val="0"/>
          <w:szCs w:val="24"/>
        </w:rPr>
        <w:t xml:space="preserve">etapele de dezvoltare a transmisiilor radio, specificate în coloana </w:t>
      </w:r>
      <w:r>
        <w:rPr>
          <w:rFonts w:ascii="Arial" w:hAnsi="Arial" w:cs="Arial"/>
          <w:b w:val="0"/>
          <w:szCs w:val="24"/>
        </w:rPr>
        <w:t xml:space="preserve"> </w:t>
      </w:r>
      <w:r>
        <w:rPr>
          <w:rFonts w:ascii="Arial" w:hAnsi="Arial" w:cs="Arial"/>
          <w:szCs w:val="24"/>
        </w:rPr>
        <w:t xml:space="preserve">A </w:t>
      </w:r>
      <w:r w:rsidR="007C1B0C">
        <w:rPr>
          <w:rFonts w:ascii="Arial" w:hAnsi="Arial" w:cs="Arial"/>
          <w:b w:val="0"/>
          <w:szCs w:val="24"/>
        </w:rPr>
        <w:t xml:space="preserve">şi perioadele de timp specificate în coloana </w:t>
      </w:r>
      <w:r w:rsidR="007C1B0C">
        <w:rPr>
          <w:rFonts w:ascii="Arial" w:hAnsi="Arial" w:cs="Arial"/>
          <w:szCs w:val="24"/>
        </w:rPr>
        <w:t>B</w:t>
      </w:r>
      <w:r w:rsidR="007C1B0C">
        <w:rPr>
          <w:rFonts w:ascii="Arial" w:hAnsi="Arial" w:cs="Arial"/>
          <w:b w:val="0"/>
          <w:szCs w:val="24"/>
        </w:rPr>
        <w:t>, ale tabelului care urmează.</w:t>
      </w:r>
    </w:p>
    <w:p w:rsidR="007C1B0C" w:rsidRDefault="007C1B0C" w:rsidP="00565597">
      <w:pPr>
        <w:pStyle w:val="Title"/>
        <w:ind w:right="0" w:firstLine="720"/>
        <w:jc w:val="left"/>
        <w:rPr>
          <w:rFonts w:ascii="Arial" w:hAnsi="Arial" w:cs="Arial"/>
          <w:b w:val="0"/>
          <w:szCs w:val="24"/>
        </w:rPr>
      </w:pPr>
    </w:p>
    <w:p w:rsidR="00B32ED7" w:rsidRDefault="00B32ED7" w:rsidP="00565597">
      <w:pPr>
        <w:pStyle w:val="Title"/>
        <w:ind w:right="0" w:firstLine="720"/>
        <w:jc w:val="left"/>
        <w:rPr>
          <w:rFonts w:ascii="Arial" w:hAnsi="Arial" w:cs="Arial"/>
          <w:b w:val="0"/>
          <w:szCs w:val="24"/>
        </w:rPr>
      </w:pPr>
    </w:p>
    <w:p w:rsidR="00B32ED7" w:rsidRDefault="00B32ED7" w:rsidP="00565597">
      <w:pPr>
        <w:pStyle w:val="Title"/>
        <w:ind w:right="0" w:firstLine="720"/>
        <w:jc w:val="left"/>
        <w:rPr>
          <w:rFonts w:ascii="Arial" w:hAnsi="Arial" w:cs="Arial"/>
          <w:b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4787"/>
      </w:tblGrid>
      <w:tr w:rsidR="007C1B0C" w:rsidRPr="00121B80" w:rsidTr="00121B80">
        <w:tc>
          <w:tcPr>
            <w:tcW w:w="4786" w:type="dxa"/>
          </w:tcPr>
          <w:p w:rsidR="007C1B0C" w:rsidRPr="00121B80" w:rsidRDefault="007C1B0C" w:rsidP="00121B80">
            <w:pPr>
              <w:pStyle w:val="Title"/>
              <w:ind w:right="0"/>
              <w:rPr>
                <w:rFonts w:ascii="Arial" w:hAnsi="Arial" w:cs="Arial"/>
                <w:szCs w:val="24"/>
              </w:rPr>
            </w:pPr>
            <w:r w:rsidRPr="00121B80">
              <w:rPr>
                <w:rFonts w:ascii="Arial" w:hAnsi="Arial" w:cs="Arial"/>
                <w:szCs w:val="24"/>
              </w:rPr>
              <w:t>A</w:t>
            </w:r>
          </w:p>
        </w:tc>
        <w:tc>
          <w:tcPr>
            <w:tcW w:w="4787" w:type="dxa"/>
          </w:tcPr>
          <w:p w:rsidR="007C1B0C" w:rsidRPr="00121B80" w:rsidRDefault="007C1B0C" w:rsidP="00121B80">
            <w:pPr>
              <w:pStyle w:val="Title"/>
              <w:ind w:right="0"/>
              <w:rPr>
                <w:rFonts w:ascii="Arial" w:hAnsi="Arial" w:cs="Arial"/>
                <w:szCs w:val="24"/>
              </w:rPr>
            </w:pPr>
            <w:r w:rsidRPr="00121B80">
              <w:rPr>
                <w:rFonts w:ascii="Arial" w:hAnsi="Arial" w:cs="Arial"/>
                <w:szCs w:val="24"/>
              </w:rPr>
              <w:t>B</w:t>
            </w:r>
          </w:p>
        </w:tc>
      </w:tr>
      <w:tr w:rsidR="007C1B0C" w:rsidRPr="00121B80" w:rsidTr="00121B80">
        <w:tc>
          <w:tcPr>
            <w:tcW w:w="4786" w:type="dxa"/>
          </w:tcPr>
          <w:p w:rsidR="007C1B0C" w:rsidRPr="00121B80" w:rsidRDefault="007C1B0C" w:rsidP="00121B80">
            <w:pPr>
              <w:pStyle w:val="Title"/>
              <w:ind w:right="0"/>
              <w:jc w:val="left"/>
              <w:rPr>
                <w:rFonts w:ascii="Arial" w:hAnsi="Arial" w:cs="Arial"/>
                <w:szCs w:val="24"/>
              </w:rPr>
            </w:pPr>
            <w:r w:rsidRPr="00121B80">
              <w:rPr>
                <w:rFonts w:ascii="Arial" w:hAnsi="Arial" w:cs="Arial"/>
                <w:szCs w:val="24"/>
              </w:rPr>
              <w:t>a)  Radiotelegrafia</w:t>
            </w:r>
          </w:p>
        </w:tc>
        <w:tc>
          <w:tcPr>
            <w:tcW w:w="4787" w:type="dxa"/>
          </w:tcPr>
          <w:p w:rsidR="007C1B0C" w:rsidRPr="00121B80" w:rsidRDefault="007C1B0C" w:rsidP="00121B80">
            <w:pPr>
              <w:pStyle w:val="Title"/>
              <w:ind w:right="0"/>
              <w:jc w:val="left"/>
              <w:rPr>
                <w:rFonts w:ascii="Arial" w:hAnsi="Arial" w:cs="Arial"/>
                <w:szCs w:val="24"/>
              </w:rPr>
            </w:pPr>
            <w:r w:rsidRPr="00121B80">
              <w:rPr>
                <w:rFonts w:ascii="Arial" w:hAnsi="Arial" w:cs="Arial"/>
                <w:szCs w:val="24"/>
              </w:rPr>
              <w:t>1)</w:t>
            </w:r>
            <w:r w:rsidR="00B32ED7" w:rsidRPr="00121B80">
              <w:rPr>
                <w:rFonts w:ascii="Arial" w:hAnsi="Arial" w:cs="Arial"/>
                <w:szCs w:val="24"/>
              </w:rPr>
              <w:t xml:space="preserve">     1960 - 1962</w:t>
            </w:r>
          </w:p>
        </w:tc>
      </w:tr>
      <w:tr w:rsidR="007C1B0C" w:rsidRPr="00121B80" w:rsidTr="00121B80">
        <w:tc>
          <w:tcPr>
            <w:tcW w:w="4786" w:type="dxa"/>
          </w:tcPr>
          <w:p w:rsidR="007C1B0C" w:rsidRPr="00121B80" w:rsidRDefault="007C1B0C" w:rsidP="00121B80">
            <w:pPr>
              <w:pStyle w:val="Title"/>
              <w:ind w:right="0"/>
              <w:jc w:val="left"/>
              <w:rPr>
                <w:rFonts w:ascii="Arial" w:hAnsi="Arial" w:cs="Arial"/>
                <w:szCs w:val="24"/>
              </w:rPr>
            </w:pPr>
            <w:r w:rsidRPr="00121B80">
              <w:rPr>
                <w:rFonts w:ascii="Arial" w:hAnsi="Arial" w:cs="Arial"/>
                <w:szCs w:val="24"/>
              </w:rPr>
              <w:t>b)  Radiodifuziunea</w:t>
            </w:r>
          </w:p>
        </w:tc>
        <w:tc>
          <w:tcPr>
            <w:tcW w:w="4787" w:type="dxa"/>
          </w:tcPr>
          <w:p w:rsidR="007C1B0C" w:rsidRPr="00121B80" w:rsidRDefault="007C1B0C" w:rsidP="00121B80">
            <w:pPr>
              <w:pStyle w:val="Title"/>
              <w:ind w:right="0"/>
              <w:jc w:val="left"/>
              <w:rPr>
                <w:rFonts w:ascii="Arial" w:hAnsi="Arial" w:cs="Arial"/>
                <w:szCs w:val="24"/>
              </w:rPr>
            </w:pPr>
            <w:r w:rsidRPr="00121B80">
              <w:rPr>
                <w:rFonts w:ascii="Arial" w:hAnsi="Arial" w:cs="Arial"/>
                <w:szCs w:val="24"/>
              </w:rPr>
              <w:t>2)</w:t>
            </w:r>
            <w:r w:rsidR="00B32ED7" w:rsidRPr="00121B80">
              <w:rPr>
                <w:rFonts w:ascii="Arial" w:hAnsi="Arial" w:cs="Arial"/>
                <w:szCs w:val="24"/>
              </w:rPr>
              <w:t xml:space="preserve">     1910</w:t>
            </w:r>
          </w:p>
        </w:tc>
      </w:tr>
      <w:tr w:rsidR="007C1B0C" w:rsidRPr="00121B80" w:rsidTr="00121B80">
        <w:tc>
          <w:tcPr>
            <w:tcW w:w="4786" w:type="dxa"/>
          </w:tcPr>
          <w:p w:rsidR="007C1B0C" w:rsidRPr="00121B80" w:rsidRDefault="007C1B0C" w:rsidP="00121B80">
            <w:pPr>
              <w:pStyle w:val="Title"/>
              <w:ind w:right="0"/>
              <w:jc w:val="left"/>
              <w:rPr>
                <w:rFonts w:ascii="Arial" w:hAnsi="Arial" w:cs="Arial"/>
                <w:szCs w:val="24"/>
              </w:rPr>
            </w:pPr>
            <w:r w:rsidRPr="00121B80">
              <w:rPr>
                <w:rFonts w:ascii="Arial" w:hAnsi="Arial" w:cs="Arial"/>
                <w:szCs w:val="24"/>
              </w:rPr>
              <w:t>c)  Televiziunea</w:t>
            </w:r>
          </w:p>
        </w:tc>
        <w:tc>
          <w:tcPr>
            <w:tcW w:w="4787" w:type="dxa"/>
          </w:tcPr>
          <w:p w:rsidR="007C1B0C" w:rsidRPr="00121B80" w:rsidRDefault="007C1B0C" w:rsidP="00121B80">
            <w:pPr>
              <w:pStyle w:val="Title"/>
              <w:ind w:right="0"/>
              <w:jc w:val="left"/>
              <w:rPr>
                <w:rFonts w:ascii="Arial" w:hAnsi="Arial" w:cs="Arial"/>
                <w:szCs w:val="24"/>
              </w:rPr>
            </w:pPr>
            <w:r w:rsidRPr="00121B80">
              <w:rPr>
                <w:rFonts w:ascii="Arial" w:hAnsi="Arial" w:cs="Arial"/>
                <w:szCs w:val="24"/>
              </w:rPr>
              <w:t>3)</w:t>
            </w:r>
            <w:r w:rsidR="00B32ED7" w:rsidRPr="00121B80">
              <w:rPr>
                <w:rFonts w:ascii="Arial" w:hAnsi="Arial" w:cs="Arial"/>
                <w:szCs w:val="24"/>
              </w:rPr>
              <w:t xml:space="preserve">    1980 -1990</w:t>
            </w:r>
          </w:p>
        </w:tc>
      </w:tr>
      <w:tr w:rsidR="007C1B0C" w:rsidRPr="00121B80" w:rsidTr="00121B80">
        <w:tc>
          <w:tcPr>
            <w:tcW w:w="4786" w:type="dxa"/>
          </w:tcPr>
          <w:p w:rsidR="007C1B0C" w:rsidRPr="00121B80" w:rsidRDefault="007C1B0C" w:rsidP="00121B80">
            <w:pPr>
              <w:pStyle w:val="Title"/>
              <w:ind w:right="0"/>
              <w:jc w:val="left"/>
              <w:rPr>
                <w:rFonts w:ascii="Arial" w:hAnsi="Arial" w:cs="Arial"/>
                <w:szCs w:val="24"/>
              </w:rPr>
            </w:pPr>
            <w:r w:rsidRPr="00121B80">
              <w:rPr>
                <w:rFonts w:ascii="Arial" w:hAnsi="Arial" w:cs="Arial"/>
                <w:szCs w:val="24"/>
              </w:rPr>
              <w:t>d)  Reperare RADAR</w:t>
            </w:r>
          </w:p>
        </w:tc>
        <w:tc>
          <w:tcPr>
            <w:tcW w:w="4787" w:type="dxa"/>
          </w:tcPr>
          <w:p w:rsidR="007C1B0C" w:rsidRPr="00121B80" w:rsidRDefault="007C1B0C" w:rsidP="00121B80">
            <w:pPr>
              <w:pStyle w:val="Title"/>
              <w:ind w:right="0"/>
              <w:jc w:val="left"/>
              <w:rPr>
                <w:rFonts w:ascii="Arial" w:hAnsi="Arial" w:cs="Arial"/>
                <w:szCs w:val="24"/>
              </w:rPr>
            </w:pPr>
            <w:r w:rsidRPr="00121B80">
              <w:rPr>
                <w:rFonts w:ascii="Arial" w:hAnsi="Arial" w:cs="Arial"/>
                <w:szCs w:val="24"/>
              </w:rPr>
              <w:t>4)</w:t>
            </w:r>
            <w:r w:rsidR="00B32ED7" w:rsidRPr="00121B80">
              <w:rPr>
                <w:rFonts w:ascii="Arial" w:hAnsi="Arial" w:cs="Arial"/>
                <w:szCs w:val="24"/>
              </w:rPr>
              <w:t xml:space="preserve">    Al patrulea deceniu al secolului20</w:t>
            </w:r>
          </w:p>
        </w:tc>
      </w:tr>
      <w:tr w:rsidR="007C1B0C" w:rsidRPr="00121B80" w:rsidTr="00121B80">
        <w:tc>
          <w:tcPr>
            <w:tcW w:w="4786" w:type="dxa"/>
          </w:tcPr>
          <w:p w:rsidR="007C1B0C" w:rsidRPr="00121B80" w:rsidRDefault="007C1B0C" w:rsidP="00121B80">
            <w:pPr>
              <w:pStyle w:val="Title"/>
              <w:ind w:right="0"/>
              <w:jc w:val="left"/>
              <w:rPr>
                <w:rFonts w:ascii="Arial" w:hAnsi="Arial" w:cs="Arial"/>
                <w:szCs w:val="24"/>
              </w:rPr>
            </w:pPr>
            <w:r w:rsidRPr="00121B80">
              <w:rPr>
                <w:rFonts w:ascii="Arial" w:hAnsi="Arial" w:cs="Arial"/>
                <w:szCs w:val="24"/>
              </w:rPr>
              <w:t>e)  Telecomunicaţii prin SATELIT</w:t>
            </w:r>
          </w:p>
        </w:tc>
        <w:tc>
          <w:tcPr>
            <w:tcW w:w="4787" w:type="dxa"/>
          </w:tcPr>
          <w:p w:rsidR="007C1B0C" w:rsidRPr="00121B80" w:rsidRDefault="007C1B0C" w:rsidP="00121B80">
            <w:pPr>
              <w:pStyle w:val="Title"/>
              <w:ind w:right="0"/>
              <w:jc w:val="left"/>
              <w:rPr>
                <w:rFonts w:ascii="Arial" w:hAnsi="Arial" w:cs="Arial"/>
                <w:szCs w:val="24"/>
              </w:rPr>
            </w:pPr>
            <w:r w:rsidRPr="00121B80">
              <w:rPr>
                <w:rFonts w:ascii="Arial" w:hAnsi="Arial" w:cs="Arial"/>
                <w:szCs w:val="24"/>
              </w:rPr>
              <w:t>5)</w:t>
            </w:r>
            <w:r w:rsidR="00B32ED7" w:rsidRPr="00121B80">
              <w:rPr>
                <w:rFonts w:ascii="Arial" w:hAnsi="Arial" w:cs="Arial"/>
                <w:szCs w:val="24"/>
              </w:rPr>
              <w:t xml:space="preserve">    Al doilea război mondial</w:t>
            </w:r>
          </w:p>
        </w:tc>
      </w:tr>
      <w:tr w:rsidR="007C1B0C" w:rsidRPr="00121B80" w:rsidTr="00121B80">
        <w:tc>
          <w:tcPr>
            <w:tcW w:w="4786" w:type="dxa"/>
          </w:tcPr>
          <w:p w:rsidR="007C1B0C" w:rsidRPr="00121B80" w:rsidRDefault="007C1B0C" w:rsidP="00121B80">
            <w:pPr>
              <w:pStyle w:val="Title"/>
              <w:ind w:right="0"/>
              <w:jc w:val="left"/>
              <w:rPr>
                <w:rFonts w:ascii="Arial" w:hAnsi="Arial" w:cs="Arial"/>
                <w:szCs w:val="24"/>
              </w:rPr>
            </w:pPr>
            <w:r w:rsidRPr="00121B80">
              <w:rPr>
                <w:rFonts w:ascii="Arial" w:hAnsi="Arial" w:cs="Arial"/>
                <w:szCs w:val="24"/>
              </w:rPr>
              <w:t>f)  Telefonia celulară</w:t>
            </w:r>
          </w:p>
        </w:tc>
        <w:tc>
          <w:tcPr>
            <w:tcW w:w="4787" w:type="dxa"/>
          </w:tcPr>
          <w:p w:rsidR="007C1B0C" w:rsidRPr="00121B80" w:rsidRDefault="007C1B0C" w:rsidP="00121B80">
            <w:pPr>
              <w:pStyle w:val="Title"/>
              <w:ind w:right="0"/>
              <w:jc w:val="left"/>
              <w:rPr>
                <w:rFonts w:ascii="Arial" w:hAnsi="Arial" w:cs="Arial"/>
                <w:szCs w:val="24"/>
              </w:rPr>
            </w:pPr>
            <w:r w:rsidRPr="00121B80">
              <w:rPr>
                <w:rFonts w:ascii="Arial" w:hAnsi="Arial" w:cs="Arial"/>
                <w:szCs w:val="24"/>
              </w:rPr>
              <w:t>6)</w:t>
            </w:r>
            <w:r w:rsidR="00B32ED7" w:rsidRPr="00121B80">
              <w:rPr>
                <w:rFonts w:ascii="Arial" w:hAnsi="Arial" w:cs="Arial"/>
                <w:szCs w:val="24"/>
              </w:rPr>
              <w:t xml:space="preserve">     1995</w:t>
            </w:r>
          </w:p>
        </w:tc>
      </w:tr>
      <w:tr w:rsidR="007C1B0C" w:rsidRPr="00121B80" w:rsidTr="00121B80">
        <w:tc>
          <w:tcPr>
            <w:tcW w:w="4786" w:type="dxa"/>
          </w:tcPr>
          <w:p w:rsidR="007C1B0C" w:rsidRPr="00121B80" w:rsidRDefault="007C1B0C" w:rsidP="00121B80">
            <w:pPr>
              <w:pStyle w:val="Title"/>
              <w:ind w:right="0"/>
              <w:jc w:val="left"/>
              <w:rPr>
                <w:rFonts w:ascii="Arial" w:hAnsi="Arial" w:cs="Arial"/>
                <w:szCs w:val="24"/>
              </w:rPr>
            </w:pPr>
            <w:r w:rsidRPr="00121B80">
              <w:rPr>
                <w:rFonts w:ascii="Arial" w:hAnsi="Arial" w:cs="Arial"/>
                <w:szCs w:val="24"/>
              </w:rPr>
              <w:t>g)  Poziţionare GPS</w:t>
            </w:r>
          </w:p>
        </w:tc>
        <w:tc>
          <w:tcPr>
            <w:tcW w:w="4787" w:type="dxa"/>
          </w:tcPr>
          <w:p w:rsidR="007C1B0C" w:rsidRPr="00121B80" w:rsidRDefault="007C1B0C" w:rsidP="00121B80">
            <w:pPr>
              <w:pStyle w:val="Title"/>
              <w:ind w:right="0"/>
              <w:jc w:val="left"/>
              <w:rPr>
                <w:rFonts w:ascii="Arial" w:hAnsi="Arial" w:cs="Arial"/>
                <w:szCs w:val="24"/>
              </w:rPr>
            </w:pPr>
            <w:r w:rsidRPr="00121B80">
              <w:rPr>
                <w:rFonts w:ascii="Arial" w:hAnsi="Arial" w:cs="Arial"/>
                <w:szCs w:val="24"/>
              </w:rPr>
              <w:t>7)</w:t>
            </w:r>
            <w:r w:rsidR="00B32ED7" w:rsidRPr="00121B80">
              <w:rPr>
                <w:rFonts w:ascii="Arial" w:hAnsi="Arial" w:cs="Arial"/>
                <w:szCs w:val="24"/>
              </w:rPr>
              <w:t xml:space="preserve">     1935</w:t>
            </w:r>
          </w:p>
        </w:tc>
      </w:tr>
      <w:tr w:rsidR="007C1B0C" w:rsidRPr="00121B80" w:rsidTr="00121B80">
        <w:tc>
          <w:tcPr>
            <w:tcW w:w="4786" w:type="dxa"/>
          </w:tcPr>
          <w:p w:rsidR="007C1B0C" w:rsidRPr="00121B80" w:rsidRDefault="007C1B0C" w:rsidP="00121B80">
            <w:pPr>
              <w:pStyle w:val="Title"/>
              <w:ind w:right="0"/>
              <w:jc w:val="left"/>
              <w:rPr>
                <w:rFonts w:ascii="Arial" w:hAnsi="Arial" w:cs="Arial"/>
                <w:szCs w:val="24"/>
              </w:rPr>
            </w:pPr>
            <w:r w:rsidRPr="00121B80">
              <w:rPr>
                <w:rFonts w:ascii="Arial" w:hAnsi="Arial" w:cs="Arial"/>
                <w:szCs w:val="24"/>
              </w:rPr>
              <w:t>h)  „Wireless” LAN</w:t>
            </w:r>
          </w:p>
        </w:tc>
        <w:tc>
          <w:tcPr>
            <w:tcW w:w="4787" w:type="dxa"/>
          </w:tcPr>
          <w:p w:rsidR="007C1B0C" w:rsidRPr="00121B80" w:rsidRDefault="007C1B0C" w:rsidP="00121B80">
            <w:pPr>
              <w:pStyle w:val="Title"/>
              <w:ind w:right="0"/>
              <w:jc w:val="left"/>
              <w:rPr>
                <w:rFonts w:ascii="Arial" w:hAnsi="Arial" w:cs="Arial"/>
                <w:szCs w:val="24"/>
              </w:rPr>
            </w:pPr>
            <w:r w:rsidRPr="00121B80">
              <w:rPr>
                <w:rFonts w:ascii="Arial" w:hAnsi="Arial" w:cs="Arial"/>
                <w:szCs w:val="24"/>
              </w:rPr>
              <w:t>8)</w:t>
            </w:r>
            <w:r w:rsidR="00B32ED7" w:rsidRPr="00121B80">
              <w:rPr>
                <w:rFonts w:ascii="Arial" w:hAnsi="Arial" w:cs="Arial"/>
                <w:szCs w:val="24"/>
              </w:rPr>
              <w:t xml:space="preserve">     Războiul „rece”</w:t>
            </w:r>
          </w:p>
        </w:tc>
      </w:tr>
      <w:tr w:rsidR="007C1B0C" w:rsidRPr="00121B80" w:rsidTr="00121B80">
        <w:tc>
          <w:tcPr>
            <w:tcW w:w="4786" w:type="dxa"/>
          </w:tcPr>
          <w:p w:rsidR="007C1B0C" w:rsidRPr="00121B80" w:rsidRDefault="007C1B0C" w:rsidP="00121B80">
            <w:pPr>
              <w:pStyle w:val="Title"/>
              <w:ind w:right="0"/>
              <w:jc w:val="left"/>
              <w:rPr>
                <w:rFonts w:ascii="Arial" w:hAnsi="Arial" w:cs="Arial"/>
                <w:szCs w:val="24"/>
              </w:rPr>
            </w:pPr>
            <w:r w:rsidRPr="00121B80">
              <w:rPr>
                <w:rFonts w:ascii="Arial" w:hAnsi="Arial" w:cs="Arial"/>
                <w:szCs w:val="24"/>
              </w:rPr>
              <w:t>i)  Teleghidare</w:t>
            </w:r>
          </w:p>
        </w:tc>
        <w:tc>
          <w:tcPr>
            <w:tcW w:w="4787" w:type="dxa"/>
          </w:tcPr>
          <w:p w:rsidR="007C1B0C" w:rsidRPr="00121B80" w:rsidRDefault="007C1B0C" w:rsidP="00121B80">
            <w:pPr>
              <w:pStyle w:val="Title"/>
              <w:ind w:right="0"/>
              <w:jc w:val="left"/>
              <w:rPr>
                <w:rFonts w:ascii="Arial" w:hAnsi="Arial" w:cs="Arial"/>
                <w:szCs w:val="24"/>
              </w:rPr>
            </w:pPr>
            <w:r w:rsidRPr="00121B80">
              <w:rPr>
                <w:rFonts w:ascii="Arial" w:hAnsi="Arial" w:cs="Arial"/>
                <w:szCs w:val="24"/>
              </w:rPr>
              <w:t>9)</w:t>
            </w:r>
            <w:r w:rsidR="00B32ED7" w:rsidRPr="00121B80">
              <w:rPr>
                <w:rFonts w:ascii="Arial" w:hAnsi="Arial" w:cs="Arial"/>
                <w:szCs w:val="24"/>
              </w:rPr>
              <w:t xml:space="preserve">    Al treilea deceniu al secolului 20</w:t>
            </w:r>
          </w:p>
        </w:tc>
      </w:tr>
      <w:tr w:rsidR="007C1B0C" w:rsidRPr="00121B80" w:rsidTr="00121B80">
        <w:tc>
          <w:tcPr>
            <w:tcW w:w="4786" w:type="dxa"/>
          </w:tcPr>
          <w:p w:rsidR="007C1B0C" w:rsidRPr="00121B80" w:rsidRDefault="007C1B0C" w:rsidP="00121B80">
            <w:pPr>
              <w:pStyle w:val="Title"/>
              <w:ind w:right="0"/>
              <w:jc w:val="left"/>
              <w:rPr>
                <w:rFonts w:ascii="Arial" w:hAnsi="Arial" w:cs="Arial"/>
                <w:szCs w:val="24"/>
              </w:rPr>
            </w:pPr>
            <w:r w:rsidRPr="00121B80">
              <w:rPr>
                <w:rFonts w:ascii="Arial" w:hAnsi="Arial" w:cs="Arial"/>
                <w:szCs w:val="24"/>
              </w:rPr>
              <w:t xml:space="preserve">j)  </w:t>
            </w:r>
            <w:r w:rsidR="00B32ED7" w:rsidRPr="00121B80">
              <w:rPr>
                <w:rFonts w:ascii="Arial" w:hAnsi="Arial" w:cs="Arial"/>
                <w:szCs w:val="24"/>
              </w:rPr>
              <w:t>Război ELECTRONIC</w:t>
            </w:r>
          </w:p>
        </w:tc>
        <w:tc>
          <w:tcPr>
            <w:tcW w:w="4787" w:type="dxa"/>
          </w:tcPr>
          <w:p w:rsidR="007C1B0C" w:rsidRPr="00121B80" w:rsidRDefault="007C1B0C" w:rsidP="00121B80">
            <w:pPr>
              <w:pStyle w:val="Title"/>
              <w:ind w:right="0"/>
              <w:jc w:val="left"/>
              <w:rPr>
                <w:rFonts w:ascii="Arial" w:hAnsi="Arial" w:cs="Arial"/>
                <w:szCs w:val="24"/>
              </w:rPr>
            </w:pPr>
            <w:r w:rsidRPr="00121B80">
              <w:rPr>
                <w:rFonts w:ascii="Arial" w:hAnsi="Arial" w:cs="Arial"/>
                <w:szCs w:val="24"/>
              </w:rPr>
              <w:t>10)</w:t>
            </w:r>
            <w:r w:rsidR="00B32ED7" w:rsidRPr="00121B80">
              <w:rPr>
                <w:rFonts w:ascii="Arial" w:hAnsi="Arial" w:cs="Arial"/>
                <w:szCs w:val="24"/>
              </w:rPr>
              <w:t xml:space="preserve">  Ultimul deceniu al secolului 19</w:t>
            </w:r>
          </w:p>
        </w:tc>
      </w:tr>
      <w:tr w:rsidR="007C1B0C" w:rsidRPr="00121B80" w:rsidTr="00121B80">
        <w:tc>
          <w:tcPr>
            <w:tcW w:w="4786" w:type="dxa"/>
          </w:tcPr>
          <w:p w:rsidR="007C1B0C" w:rsidRPr="00121B80" w:rsidRDefault="007C1B0C" w:rsidP="00121B80">
            <w:pPr>
              <w:pStyle w:val="Title"/>
              <w:ind w:right="0"/>
              <w:jc w:val="left"/>
              <w:rPr>
                <w:rFonts w:ascii="Arial" w:hAnsi="Arial" w:cs="Arial"/>
                <w:szCs w:val="24"/>
              </w:rPr>
            </w:pPr>
          </w:p>
        </w:tc>
        <w:tc>
          <w:tcPr>
            <w:tcW w:w="4787" w:type="dxa"/>
          </w:tcPr>
          <w:p w:rsidR="007C1B0C" w:rsidRPr="00121B80" w:rsidRDefault="007C1B0C" w:rsidP="00121B80">
            <w:pPr>
              <w:pStyle w:val="Title"/>
              <w:ind w:right="0"/>
              <w:jc w:val="left"/>
              <w:rPr>
                <w:rFonts w:ascii="Arial" w:hAnsi="Arial" w:cs="Arial"/>
                <w:szCs w:val="24"/>
              </w:rPr>
            </w:pPr>
            <w:r w:rsidRPr="00121B80">
              <w:rPr>
                <w:rFonts w:ascii="Arial" w:hAnsi="Arial" w:cs="Arial"/>
                <w:szCs w:val="24"/>
              </w:rPr>
              <w:t>11)</w:t>
            </w:r>
            <w:r w:rsidR="00B32ED7" w:rsidRPr="00121B80">
              <w:rPr>
                <w:rFonts w:ascii="Arial" w:hAnsi="Arial" w:cs="Arial"/>
                <w:szCs w:val="24"/>
              </w:rPr>
              <w:t xml:space="preserve">   1978 - 1980</w:t>
            </w:r>
          </w:p>
        </w:tc>
      </w:tr>
    </w:tbl>
    <w:p w:rsidR="007C1B0C" w:rsidRDefault="007C1B0C" w:rsidP="00565597">
      <w:pPr>
        <w:pStyle w:val="Title"/>
        <w:ind w:right="0" w:firstLine="720"/>
        <w:jc w:val="left"/>
        <w:rPr>
          <w:rFonts w:ascii="Arial" w:hAnsi="Arial" w:cs="Arial"/>
          <w:b w:val="0"/>
          <w:szCs w:val="24"/>
        </w:rPr>
      </w:pPr>
    </w:p>
    <w:p w:rsidR="007C1B0C" w:rsidRPr="007C1B0C" w:rsidRDefault="007C1B0C" w:rsidP="00565597">
      <w:pPr>
        <w:pStyle w:val="Title"/>
        <w:ind w:right="0" w:firstLine="720"/>
        <w:jc w:val="left"/>
        <w:rPr>
          <w:rFonts w:ascii="Arial" w:hAnsi="Arial" w:cs="Arial"/>
          <w:b w:val="0"/>
          <w:szCs w:val="24"/>
        </w:rPr>
      </w:pPr>
    </w:p>
    <w:p w:rsidR="000100E9" w:rsidRPr="00B32ED7" w:rsidRDefault="00565597" w:rsidP="00565597">
      <w:pPr>
        <w:ind w:firstLine="720"/>
        <w:jc w:val="both"/>
        <w:rPr>
          <w:rFonts w:ascii="Arial" w:hAnsi="Arial" w:cs="Arial"/>
          <w:color w:val="3366FF"/>
          <w:sz w:val="28"/>
          <w:szCs w:val="28"/>
          <w:lang w:val="it-IT"/>
        </w:rPr>
      </w:pPr>
      <w:r>
        <w:rPr>
          <w:rFonts w:ascii="Batang" w:eastAsia="Batang" w:hAnsi="Batang" w:cs="Arial"/>
          <w:b/>
          <w:i/>
          <w:sz w:val="28"/>
          <w:szCs w:val="28"/>
        </w:rPr>
        <w:tab/>
      </w:r>
    </w:p>
    <w:p w:rsidR="005001F4" w:rsidRPr="000100E9" w:rsidRDefault="005001F4" w:rsidP="002D48D1">
      <w:pPr>
        <w:pStyle w:val="Title"/>
        <w:ind w:right="0"/>
        <w:jc w:val="both"/>
        <w:rPr>
          <w:rFonts w:ascii="Arial" w:hAnsi="Arial" w:cs="Arial"/>
          <w:color w:val="00CCFF"/>
          <w:sz w:val="32"/>
          <w:szCs w:val="32"/>
          <w:lang w:val="it-IT"/>
        </w:rPr>
      </w:pPr>
    </w:p>
    <w:p w:rsidR="001B682A" w:rsidRDefault="001B682A" w:rsidP="00C86580">
      <w:pPr>
        <w:pStyle w:val="Title"/>
        <w:ind w:right="0"/>
        <w:jc w:val="left"/>
        <w:rPr>
          <w:rFonts w:ascii="Arial" w:hAnsi="Arial" w:cs="Arial"/>
          <w:szCs w:val="24"/>
        </w:rPr>
      </w:pPr>
    </w:p>
    <w:p w:rsidR="001B682A" w:rsidRDefault="001B682A" w:rsidP="00C86580">
      <w:pPr>
        <w:pStyle w:val="Title"/>
        <w:ind w:right="0"/>
        <w:jc w:val="left"/>
        <w:rPr>
          <w:rFonts w:ascii="Arial" w:hAnsi="Arial" w:cs="Arial"/>
          <w:szCs w:val="24"/>
        </w:rPr>
      </w:pPr>
    </w:p>
    <w:p w:rsidR="00F824E5" w:rsidRDefault="00B32ED7" w:rsidP="00F824E5">
      <w:pPr>
        <w:pStyle w:val="Title"/>
        <w:ind w:right="0" w:firstLine="720"/>
        <w:jc w:val="left"/>
        <w:rPr>
          <w:rFonts w:ascii="Batang" w:eastAsia="Batang" w:hAnsi="Batang" w:cs="Arial"/>
          <w:b w:val="0"/>
          <w:szCs w:val="24"/>
        </w:rPr>
      </w:pPr>
      <w:r>
        <w:rPr>
          <w:rFonts w:ascii="Batang" w:eastAsia="Batang" w:hAnsi="Batang" w:cs="Arial"/>
          <w:b w:val="0"/>
          <w:szCs w:val="24"/>
        </w:rPr>
        <w:t xml:space="preserve">Pentru fiecare asociere corectă sunt acordate 10 puncte. Pentru asocierile incorecte nu sunt acordate puncte. </w:t>
      </w:r>
    </w:p>
    <w:p w:rsidR="00A4046E" w:rsidRDefault="00A4046E" w:rsidP="00F824E5">
      <w:pPr>
        <w:pStyle w:val="Title"/>
        <w:ind w:right="0" w:firstLine="720"/>
        <w:jc w:val="left"/>
        <w:rPr>
          <w:rFonts w:ascii="Batang" w:eastAsia="Batang" w:hAnsi="Batang" w:cs="Arial"/>
          <w:b w:val="0"/>
          <w:szCs w:val="24"/>
        </w:rPr>
      </w:pPr>
    </w:p>
    <w:p w:rsidR="00B32ED7" w:rsidRDefault="00B32ED7" w:rsidP="00F824E5">
      <w:pPr>
        <w:pStyle w:val="Title"/>
        <w:ind w:right="0" w:firstLine="720"/>
        <w:jc w:val="left"/>
        <w:rPr>
          <w:rFonts w:ascii="Batang" w:eastAsia="Batang" w:hAnsi="Batang" w:cs="Arial"/>
          <w:szCs w:val="24"/>
        </w:rPr>
      </w:pPr>
      <w:r>
        <w:rPr>
          <w:rFonts w:ascii="Batang" w:eastAsia="Batang" w:hAnsi="Batang" w:cs="Arial"/>
          <w:szCs w:val="24"/>
        </w:rPr>
        <w:t>Răspuns : cap. Soluţionarea activităţilor.</w:t>
      </w:r>
    </w:p>
    <w:p w:rsidR="00B32ED7" w:rsidRDefault="00B32ED7" w:rsidP="00B32ED7">
      <w:pPr>
        <w:pStyle w:val="Title"/>
        <w:ind w:right="0"/>
        <w:jc w:val="left"/>
        <w:rPr>
          <w:rFonts w:ascii="Batang" w:eastAsia="Batang" w:hAnsi="Batang" w:cs="Arial"/>
          <w:szCs w:val="24"/>
        </w:rPr>
      </w:pPr>
      <w:r>
        <w:rPr>
          <w:rFonts w:ascii="Batang" w:eastAsia="Batang" w:hAnsi="Batang" w:cs="Arial"/>
          <w:szCs w:val="24"/>
        </w:rPr>
        <w:t>Total : 100 puncte</w:t>
      </w:r>
    </w:p>
    <w:p w:rsidR="001B682A" w:rsidRDefault="001B682A" w:rsidP="00C86580">
      <w:pPr>
        <w:pStyle w:val="Title"/>
        <w:ind w:right="0"/>
        <w:jc w:val="left"/>
        <w:rPr>
          <w:rFonts w:ascii="Arial" w:hAnsi="Arial" w:cs="Arial"/>
          <w:szCs w:val="24"/>
        </w:rPr>
      </w:pPr>
    </w:p>
    <w:p w:rsidR="001B682A" w:rsidRDefault="001B682A" w:rsidP="00C86580">
      <w:pPr>
        <w:pStyle w:val="Title"/>
        <w:ind w:right="0"/>
        <w:jc w:val="left"/>
        <w:rPr>
          <w:rFonts w:ascii="Arial" w:hAnsi="Arial" w:cs="Arial"/>
          <w:szCs w:val="24"/>
        </w:rPr>
      </w:pPr>
    </w:p>
    <w:p w:rsidR="001B682A" w:rsidRDefault="001B682A" w:rsidP="00C86580">
      <w:pPr>
        <w:pStyle w:val="Title"/>
        <w:ind w:right="0"/>
        <w:jc w:val="left"/>
        <w:rPr>
          <w:rFonts w:ascii="Arial" w:hAnsi="Arial" w:cs="Arial"/>
          <w:szCs w:val="24"/>
        </w:rPr>
      </w:pPr>
    </w:p>
    <w:p w:rsidR="001B682A" w:rsidRDefault="001B682A" w:rsidP="00C86580">
      <w:pPr>
        <w:pStyle w:val="Title"/>
        <w:ind w:right="0"/>
        <w:jc w:val="left"/>
        <w:rPr>
          <w:rFonts w:ascii="Arial" w:hAnsi="Arial" w:cs="Arial"/>
          <w:szCs w:val="24"/>
        </w:rPr>
      </w:pPr>
    </w:p>
    <w:p w:rsidR="001B682A" w:rsidRDefault="001B682A" w:rsidP="00C86580">
      <w:pPr>
        <w:pStyle w:val="Title"/>
        <w:ind w:right="0"/>
        <w:jc w:val="left"/>
        <w:rPr>
          <w:rFonts w:ascii="Arial" w:hAnsi="Arial" w:cs="Arial"/>
          <w:szCs w:val="24"/>
        </w:rPr>
      </w:pPr>
    </w:p>
    <w:p w:rsidR="001B682A" w:rsidRDefault="001B682A" w:rsidP="00C86580">
      <w:pPr>
        <w:pStyle w:val="Title"/>
        <w:ind w:right="0"/>
        <w:jc w:val="left"/>
        <w:rPr>
          <w:rFonts w:ascii="Arial" w:hAnsi="Arial" w:cs="Arial"/>
          <w:szCs w:val="24"/>
        </w:rPr>
      </w:pPr>
    </w:p>
    <w:p w:rsidR="001B682A" w:rsidRDefault="001B682A" w:rsidP="00C86580">
      <w:pPr>
        <w:pStyle w:val="Title"/>
        <w:ind w:right="0"/>
        <w:jc w:val="left"/>
        <w:rPr>
          <w:rFonts w:ascii="Arial" w:hAnsi="Arial" w:cs="Arial"/>
          <w:szCs w:val="24"/>
        </w:rPr>
      </w:pPr>
    </w:p>
    <w:p w:rsidR="00D44158" w:rsidRDefault="00D44158" w:rsidP="00D44158">
      <w:pPr>
        <w:pStyle w:val="Title"/>
        <w:ind w:right="0"/>
        <w:jc w:val="left"/>
        <w:rPr>
          <w:rFonts w:ascii="Arial" w:hAnsi="Arial" w:cs="Arial"/>
          <w:szCs w:val="24"/>
        </w:rPr>
      </w:pPr>
    </w:p>
    <w:p w:rsidR="00EB5F4E" w:rsidRDefault="00EB5F4E" w:rsidP="00D44158">
      <w:pPr>
        <w:pStyle w:val="Title"/>
        <w:ind w:right="0"/>
        <w:jc w:val="left"/>
        <w:rPr>
          <w:rFonts w:ascii="Arial" w:hAnsi="Arial" w:cs="Arial"/>
          <w:szCs w:val="24"/>
        </w:rPr>
      </w:pPr>
    </w:p>
    <w:p w:rsidR="00D44158" w:rsidRDefault="00D44158" w:rsidP="00D44158">
      <w:pPr>
        <w:pStyle w:val="Title"/>
        <w:ind w:right="0"/>
        <w:jc w:val="left"/>
        <w:rPr>
          <w:rFonts w:ascii="Arial" w:hAnsi="Arial" w:cs="Arial"/>
          <w:szCs w:val="24"/>
        </w:rPr>
      </w:pPr>
      <w:r>
        <w:rPr>
          <w:rFonts w:ascii="Arial" w:hAnsi="Arial" w:cs="Arial"/>
          <w:noProof/>
          <w:szCs w:val="24"/>
          <w:lang w:val="en-US" w:eastAsia="en-US"/>
        </w:rPr>
        <w:pict>
          <v:shape id="_x0000_s1604" type="#_x0000_t202" style="position:absolute;margin-left:18pt;margin-top:2.6pt;width:243pt;height:30pt;z-index:65" fillcolor="#9cf">
            <v:shadow on="t" opacity=".5" offset="6pt,-6pt"/>
            <v:textbox style="mso-next-textbox:#_x0000_s1604">
              <w:txbxContent>
                <w:p w:rsidR="001250DE" w:rsidRPr="007D3662" w:rsidRDefault="001250DE" w:rsidP="00D44158">
                  <w:pPr>
                    <w:tabs>
                      <w:tab w:val="left" w:pos="180"/>
                    </w:tabs>
                    <w:spacing w:line="360" w:lineRule="auto"/>
                    <w:ind w:right="45"/>
                    <w:rPr>
                      <w:rFonts w:ascii="Arial Black" w:hAnsi="Arial Black" w:cs="Arial"/>
                      <w:i/>
                      <w:lang w:val="ro-RO"/>
                    </w:rPr>
                  </w:pPr>
                  <w:r>
                    <w:rPr>
                      <w:rFonts w:ascii="Arial Black" w:hAnsi="Arial Black" w:cs="Arial"/>
                      <w:b/>
                      <w:sz w:val="32"/>
                      <w:szCs w:val="32"/>
                      <w:lang w:val="ro-RO"/>
                    </w:rPr>
                    <w:t xml:space="preserve">3.3 </w:t>
                  </w:r>
                  <w:r>
                    <w:rPr>
                      <w:rFonts w:ascii="Arial Black" w:hAnsi="Arial Black" w:cs="Arial"/>
                      <w:b/>
                      <w:lang w:val="ro-RO"/>
                    </w:rPr>
                    <w:t>Proprietăţi ale undelor radio</w:t>
                  </w:r>
                </w:p>
              </w:txbxContent>
            </v:textbox>
            <w10:wrap type="square"/>
          </v:shape>
        </w:pict>
      </w:r>
    </w:p>
    <w:p w:rsidR="00D44158" w:rsidRPr="00F53A94" w:rsidRDefault="00D44158" w:rsidP="00E77319">
      <w:pPr>
        <w:pStyle w:val="Title"/>
        <w:ind w:left="360" w:right="0" w:firstLine="360"/>
        <w:jc w:val="left"/>
        <w:rPr>
          <w:rFonts w:ascii="Arial" w:hAnsi="Arial" w:cs="Arial"/>
          <w:szCs w:val="24"/>
          <w:bdr w:val="triple" w:sz="4" w:space="0" w:color="993300"/>
        </w:rPr>
      </w:pPr>
      <w:r w:rsidRPr="00F53A94">
        <w:rPr>
          <w:rFonts w:ascii="Arial" w:hAnsi="Arial" w:cs="Arial"/>
          <w:szCs w:val="24"/>
          <w:bdr w:val="triple" w:sz="4" w:space="0" w:color="993300"/>
        </w:rPr>
        <w:t>Fişă conspect</w:t>
      </w:r>
    </w:p>
    <w:p w:rsidR="00D44158" w:rsidRDefault="00D44158" w:rsidP="00D44158">
      <w:pPr>
        <w:pStyle w:val="Title"/>
        <w:ind w:right="0"/>
        <w:jc w:val="left"/>
        <w:rPr>
          <w:rFonts w:ascii="Arial" w:hAnsi="Arial" w:cs="Arial"/>
          <w:szCs w:val="24"/>
        </w:rPr>
      </w:pPr>
    </w:p>
    <w:p w:rsidR="00D44158" w:rsidRDefault="00D44158" w:rsidP="00D44158">
      <w:pPr>
        <w:pStyle w:val="Title"/>
        <w:ind w:right="0"/>
        <w:jc w:val="left"/>
        <w:rPr>
          <w:rFonts w:ascii="Arial" w:hAnsi="Arial" w:cs="Arial"/>
          <w:szCs w:val="24"/>
        </w:rPr>
      </w:pPr>
    </w:p>
    <w:p w:rsidR="00B504EE" w:rsidRPr="00CE5746" w:rsidRDefault="00B504EE" w:rsidP="00CE5746">
      <w:pPr>
        <w:pStyle w:val="BodyTextIndent"/>
        <w:pBdr>
          <w:top w:val="dashDotStroked" w:sz="24" w:space="1" w:color="993300"/>
          <w:left w:val="dashDotStroked" w:sz="24" w:space="4" w:color="993300"/>
          <w:bottom w:val="dashDotStroked" w:sz="24" w:space="1" w:color="993300"/>
          <w:right w:val="dashDotStroked" w:sz="24" w:space="4" w:color="993300"/>
        </w:pBdr>
        <w:ind w:left="360" w:firstLine="589"/>
        <w:rPr>
          <w:color w:val="0000FF"/>
          <w:sz w:val="28"/>
          <w:szCs w:val="28"/>
          <w:u w:val="single"/>
        </w:rPr>
      </w:pPr>
      <w:r w:rsidRPr="00CE5746">
        <w:rPr>
          <w:szCs w:val="24"/>
        </w:rPr>
        <w:t xml:space="preserve">Undele radio sunt </w:t>
      </w:r>
      <w:r w:rsidRPr="00CE5746">
        <w:rPr>
          <w:color w:val="0000FF"/>
          <w:sz w:val="28"/>
          <w:szCs w:val="28"/>
          <w:u w:val="single"/>
        </w:rPr>
        <w:t>radiaţii electromagnetice</w:t>
      </w:r>
      <w:r w:rsidRPr="00CE5746">
        <w:rPr>
          <w:szCs w:val="24"/>
        </w:rPr>
        <w:t xml:space="preserve"> cu frecvenţa mai mare</w:t>
      </w:r>
      <w:r w:rsidR="00CE5746" w:rsidRPr="00CE5746">
        <w:rPr>
          <w:szCs w:val="24"/>
        </w:rPr>
        <w:t xml:space="preserve"> </w:t>
      </w:r>
      <w:r w:rsidRPr="00CE5746">
        <w:rPr>
          <w:szCs w:val="24"/>
        </w:rPr>
        <w:t xml:space="preserve">de 150 KHz, având proprietatea de a se propaga </w:t>
      </w:r>
      <w:r w:rsidR="001D69B3">
        <w:rPr>
          <w:szCs w:val="24"/>
        </w:rPr>
        <w:t xml:space="preserve">(deplasa) </w:t>
      </w:r>
      <w:r w:rsidRPr="00CE5746">
        <w:rPr>
          <w:szCs w:val="24"/>
        </w:rPr>
        <w:t xml:space="preserve">în spaţiu prin intermediul a două câmpuri simultane : </w:t>
      </w:r>
      <w:r w:rsidRPr="00CE5746">
        <w:rPr>
          <w:color w:val="0000FF"/>
          <w:sz w:val="28"/>
          <w:szCs w:val="28"/>
          <w:u w:val="single"/>
        </w:rPr>
        <w:t>un câmp electric şi un câmp magnetic</w:t>
      </w:r>
      <w:r w:rsidRPr="00CE5746">
        <w:rPr>
          <w:szCs w:val="24"/>
        </w:rPr>
        <w:t xml:space="preserve">. Cele două câmpuri sunt în fază şi perpendiculare unul pe celălalt. Direcţia de propagare a radiaţiei electromagnetice este perpendiculară pe planul ce conţine cele două direcţii ale câmpurilor electric şi magnetic. Oricare ar fi frecvenţa de oscilaţie a radiaţiilor electromagnetice, acestea se propagă în vid cu </w:t>
      </w:r>
      <w:r w:rsidRPr="00CE5746">
        <w:rPr>
          <w:color w:val="0000FF"/>
          <w:sz w:val="28"/>
          <w:szCs w:val="28"/>
          <w:u w:val="single"/>
        </w:rPr>
        <w:t>aceeaşi viteză</w:t>
      </w:r>
      <w:r w:rsidRPr="00CE5746">
        <w:rPr>
          <w:color w:val="0000FF"/>
          <w:szCs w:val="24"/>
        </w:rPr>
        <w:t xml:space="preserve"> : </w:t>
      </w:r>
      <w:r w:rsidRPr="00CE5746">
        <w:rPr>
          <w:color w:val="0000FF"/>
          <w:sz w:val="28"/>
          <w:szCs w:val="28"/>
          <w:u w:val="single"/>
        </w:rPr>
        <w:t>300 000 Km/secundă</w:t>
      </w:r>
      <w:r w:rsidRPr="00CE5746">
        <w:rPr>
          <w:szCs w:val="24"/>
        </w:rPr>
        <w:t>. În sisteme</w:t>
      </w:r>
      <w:r w:rsidR="001D69B3">
        <w:rPr>
          <w:szCs w:val="24"/>
        </w:rPr>
        <w:t>le de radiodifuziune pentru e</w:t>
      </w:r>
      <w:r w:rsidRPr="00CE5746">
        <w:rPr>
          <w:szCs w:val="24"/>
        </w:rPr>
        <w:t xml:space="preserve">misie sunt folosite frecvenţele ce depăşesc valoarea de 150 000 Hz, deoarece </w:t>
      </w:r>
      <w:r w:rsidRPr="00CE5746">
        <w:rPr>
          <w:color w:val="0000FF"/>
          <w:sz w:val="28"/>
          <w:szCs w:val="28"/>
          <w:u w:val="single"/>
        </w:rPr>
        <w:t xml:space="preserve">antenele de emisie produc o radiaţie eficientă numai în cazul semnalelor cu o frecvenţă suficient de mare. </w:t>
      </w:r>
    </w:p>
    <w:p w:rsidR="000C5074" w:rsidRDefault="000C5074" w:rsidP="00D44158">
      <w:pPr>
        <w:pStyle w:val="Title"/>
        <w:ind w:right="0"/>
        <w:jc w:val="left"/>
        <w:rPr>
          <w:rFonts w:ascii="Arial" w:hAnsi="Arial" w:cs="Arial"/>
          <w:szCs w:val="24"/>
        </w:rPr>
      </w:pPr>
    </w:p>
    <w:p w:rsidR="000C5074" w:rsidRDefault="000C5074" w:rsidP="00D44158">
      <w:pPr>
        <w:pStyle w:val="Title"/>
        <w:ind w:right="0"/>
        <w:jc w:val="left"/>
        <w:rPr>
          <w:rFonts w:ascii="Arial" w:hAnsi="Arial" w:cs="Arial"/>
          <w:szCs w:val="24"/>
        </w:rPr>
      </w:pPr>
      <w:r w:rsidRPr="000C5074">
        <w:rPr>
          <w:rFonts w:ascii="Arial" w:hAnsi="Arial" w:cs="Arial"/>
          <w:szCs w:val="24"/>
        </w:rPr>
        <w:pict>
          <v:shape id="_x0000_i1076" type="#_x0000_t75" style="width:468pt;height:115.5pt">
            <v:imagedata r:id="rId26" o:title="Onde_electromagnetique"/>
          </v:shape>
        </w:pict>
      </w:r>
    </w:p>
    <w:p w:rsidR="000C5074" w:rsidRPr="003857BE" w:rsidRDefault="003857BE" w:rsidP="003857BE">
      <w:pPr>
        <w:jc w:val="center"/>
        <w:rPr>
          <w:rFonts w:ascii="Arial" w:hAnsi="Arial" w:cs="Arial"/>
          <w:b/>
          <w:lang w:val="ro-RO"/>
        </w:rPr>
      </w:pPr>
      <w:r w:rsidRPr="003857BE">
        <w:rPr>
          <w:rFonts w:ascii="Arial" w:hAnsi="Arial" w:cs="Arial"/>
          <w:b/>
          <w:lang w:val="ro-RO"/>
        </w:rPr>
        <w:t xml:space="preserve">Fig. 12 </w:t>
      </w:r>
      <w:r w:rsidR="00181104" w:rsidRPr="003857BE">
        <w:rPr>
          <w:rFonts w:ascii="Arial" w:hAnsi="Arial" w:cs="Arial"/>
          <w:b/>
          <w:lang w:val="ro-RO"/>
        </w:rPr>
        <w:t>Câmpul electromagnetic</w:t>
      </w:r>
      <w:r w:rsidR="004A6B58" w:rsidRPr="003857BE">
        <w:rPr>
          <w:rFonts w:ascii="Arial" w:hAnsi="Arial" w:cs="Arial"/>
          <w:b/>
          <w:lang w:val="ro-RO"/>
        </w:rPr>
        <w:t>:</w:t>
      </w:r>
    </w:p>
    <w:p w:rsidR="00181104" w:rsidRDefault="00181104" w:rsidP="00121B80">
      <w:pPr>
        <w:pStyle w:val="Title"/>
        <w:numPr>
          <w:ilvl w:val="0"/>
          <w:numId w:val="39"/>
        </w:numPr>
        <w:ind w:right="0"/>
        <w:jc w:val="left"/>
        <w:rPr>
          <w:rFonts w:ascii="Comic Sans MS" w:hAnsi="Comic Sans MS" w:cs="Courier New"/>
          <w:b w:val="0"/>
          <w:szCs w:val="24"/>
        </w:rPr>
      </w:pPr>
      <w:r>
        <w:rPr>
          <w:rFonts w:ascii="Comic Sans MS" w:hAnsi="Comic Sans MS" w:cs="Courier New"/>
          <w:b w:val="0"/>
          <w:szCs w:val="24"/>
        </w:rPr>
        <w:t>Câmpul electric</w:t>
      </w:r>
      <w:r w:rsidR="008238F3">
        <w:rPr>
          <w:rFonts w:ascii="Comic Sans MS" w:hAnsi="Comic Sans MS" w:cs="Courier New"/>
          <w:b w:val="0"/>
          <w:szCs w:val="24"/>
        </w:rPr>
        <w:t>:</w:t>
      </w:r>
      <w:r>
        <w:rPr>
          <w:rFonts w:ascii="Arial" w:hAnsi="Arial" w:cs="Arial"/>
          <w:b w:val="0"/>
          <w:szCs w:val="24"/>
        </w:rPr>
        <w:t>→</w:t>
      </w:r>
      <w:r>
        <w:rPr>
          <w:rFonts w:ascii="Comic Sans MS" w:hAnsi="Comic Sans MS" w:cs="Courier New"/>
          <w:b w:val="0"/>
          <w:szCs w:val="24"/>
        </w:rPr>
        <w:t>culoare albastră</w:t>
      </w:r>
    </w:p>
    <w:p w:rsidR="00181104" w:rsidRDefault="00181104" w:rsidP="00121B80">
      <w:pPr>
        <w:pStyle w:val="Title"/>
        <w:numPr>
          <w:ilvl w:val="0"/>
          <w:numId w:val="39"/>
        </w:numPr>
        <w:ind w:right="0"/>
        <w:jc w:val="left"/>
        <w:rPr>
          <w:rFonts w:ascii="Comic Sans MS" w:hAnsi="Comic Sans MS" w:cs="Courier New"/>
          <w:b w:val="0"/>
          <w:szCs w:val="24"/>
        </w:rPr>
      </w:pPr>
      <w:r>
        <w:rPr>
          <w:rFonts w:ascii="Comic Sans MS" w:hAnsi="Comic Sans MS" w:cs="Courier New"/>
          <w:b w:val="0"/>
          <w:szCs w:val="24"/>
        </w:rPr>
        <w:t>Câmpul magnetic</w:t>
      </w:r>
      <w:r w:rsidR="008238F3">
        <w:rPr>
          <w:rFonts w:ascii="Comic Sans MS" w:hAnsi="Comic Sans MS" w:cs="Courier New"/>
          <w:b w:val="0"/>
          <w:szCs w:val="24"/>
        </w:rPr>
        <w:t>:</w:t>
      </w:r>
      <w:r>
        <w:rPr>
          <w:rFonts w:ascii="Arial" w:hAnsi="Arial" w:cs="Arial"/>
          <w:b w:val="0"/>
          <w:szCs w:val="24"/>
        </w:rPr>
        <w:t>→</w:t>
      </w:r>
      <w:r>
        <w:rPr>
          <w:rFonts w:ascii="Comic Sans MS" w:hAnsi="Comic Sans MS" w:cs="Courier New"/>
          <w:b w:val="0"/>
          <w:szCs w:val="24"/>
        </w:rPr>
        <w:t>culoare orange</w:t>
      </w:r>
    </w:p>
    <w:p w:rsidR="00181104" w:rsidRPr="00181104" w:rsidRDefault="008238F3" w:rsidP="00121B80">
      <w:pPr>
        <w:pStyle w:val="Title"/>
        <w:numPr>
          <w:ilvl w:val="0"/>
          <w:numId w:val="39"/>
        </w:numPr>
        <w:ind w:right="0"/>
        <w:jc w:val="left"/>
        <w:rPr>
          <w:rFonts w:ascii="Comic Sans MS" w:hAnsi="Comic Sans MS" w:cs="Courier New"/>
          <w:b w:val="0"/>
          <w:szCs w:val="24"/>
        </w:rPr>
      </w:pPr>
      <w:r>
        <w:rPr>
          <w:rFonts w:ascii="Comic Sans MS" w:hAnsi="Comic Sans MS" w:cs="Courier New"/>
          <w:b w:val="0"/>
          <w:szCs w:val="24"/>
        </w:rPr>
        <w:t>Direcţia de propagare:</w:t>
      </w:r>
      <w:r>
        <w:rPr>
          <w:rFonts w:ascii="Arial" w:hAnsi="Arial" w:cs="Arial"/>
          <w:b w:val="0"/>
          <w:szCs w:val="24"/>
        </w:rPr>
        <w:t>→</w:t>
      </w:r>
      <w:r>
        <w:rPr>
          <w:rFonts w:ascii="Comic Sans MS" w:hAnsi="Comic Sans MS" w:cs="Courier New"/>
          <w:b w:val="0"/>
          <w:szCs w:val="24"/>
        </w:rPr>
        <w:t>vectorul K</w:t>
      </w:r>
    </w:p>
    <w:p w:rsidR="000C5074" w:rsidRPr="00181104" w:rsidRDefault="000C5074" w:rsidP="00D44158">
      <w:pPr>
        <w:pStyle w:val="Title"/>
        <w:ind w:right="0"/>
        <w:jc w:val="left"/>
        <w:rPr>
          <w:rFonts w:ascii="Comic Sans MS" w:hAnsi="Comic Sans MS" w:cs="Arial"/>
          <w:szCs w:val="24"/>
        </w:rPr>
      </w:pPr>
    </w:p>
    <w:p w:rsidR="004A6B58" w:rsidRDefault="000C5074" w:rsidP="006F4E0D">
      <w:pPr>
        <w:pStyle w:val="Title"/>
        <w:pBdr>
          <w:top w:val="dashDotStroked" w:sz="24" w:space="1" w:color="993300"/>
          <w:left w:val="dashDotStroked" w:sz="24" w:space="4" w:color="993300"/>
          <w:bottom w:val="dashDotStroked" w:sz="24" w:space="1" w:color="993300"/>
          <w:right w:val="dashDotStroked" w:sz="24" w:space="4" w:color="993300"/>
        </w:pBdr>
        <w:ind w:right="0"/>
        <w:jc w:val="both"/>
        <w:rPr>
          <w:rFonts w:ascii="Arial" w:hAnsi="Arial" w:cs="Arial"/>
          <w:b w:val="0"/>
          <w:szCs w:val="24"/>
        </w:rPr>
      </w:pPr>
      <w:r>
        <w:rPr>
          <w:rFonts w:ascii="Arial" w:hAnsi="Arial" w:cs="Arial"/>
          <w:sz w:val="32"/>
          <w:szCs w:val="32"/>
        </w:rPr>
        <w:t xml:space="preserve">ANTENA </w:t>
      </w:r>
      <w:r>
        <w:rPr>
          <w:rFonts w:ascii="Arial" w:hAnsi="Arial" w:cs="Arial"/>
          <w:b w:val="0"/>
          <w:szCs w:val="24"/>
        </w:rPr>
        <w:t xml:space="preserve">este un dispozitiv construit din materiale </w:t>
      </w:r>
      <w:r w:rsidR="004A6B58">
        <w:rPr>
          <w:rFonts w:ascii="Arial" w:hAnsi="Arial" w:cs="Arial"/>
          <w:b w:val="0"/>
          <w:szCs w:val="24"/>
        </w:rPr>
        <w:t>electric-conductoare</w:t>
      </w:r>
      <w:r>
        <w:rPr>
          <w:rFonts w:ascii="Arial" w:hAnsi="Arial" w:cs="Arial"/>
          <w:b w:val="0"/>
          <w:szCs w:val="24"/>
        </w:rPr>
        <w:t>,</w:t>
      </w:r>
      <w:r w:rsidR="004A6B58">
        <w:rPr>
          <w:rFonts w:ascii="Arial" w:hAnsi="Arial" w:cs="Arial"/>
          <w:b w:val="0"/>
          <w:szCs w:val="24"/>
        </w:rPr>
        <w:t xml:space="preserve"> folosită pentru </w:t>
      </w:r>
      <w:r w:rsidR="004C35B0">
        <w:rPr>
          <w:rFonts w:ascii="Arial" w:hAnsi="Arial" w:cs="Arial"/>
          <w:b w:val="0"/>
          <w:szCs w:val="24"/>
        </w:rPr>
        <w:t>următoarele 2 transformări</w:t>
      </w:r>
      <w:r w:rsidR="004A6B58">
        <w:rPr>
          <w:rFonts w:ascii="Arial" w:hAnsi="Arial" w:cs="Arial"/>
          <w:b w:val="0"/>
          <w:szCs w:val="24"/>
        </w:rPr>
        <w:t>:</w:t>
      </w:r>
      <w:r>
        <w:rPr>
          <w:rFonts w:ascii="Arial" w:hAnsi="Arial" w:cs="Arial"/>
          <w:b w:val="0"/>
          <w:szCs w:val="24"/>
        </w:rPr>
        <w:t xml:space="preserve"> </w:t>
      </w:r>
    </w:p>
    <w:p w:rsidR="004A6B58" w:rsidRDefault="000C5074" w:rsidP="00121B80">
      <w:pPr>
        <w:pStyle w:val="Title"/>
        <w:numPr>
          <w:ilvl w:val="0"/>
          <w:numId w:val="40"/>
        </w:numPr>
        <w:pBdr>
          <w:top w:val="dashDotStroked" w:sz="24" w:space="1" w:color="993300"/>
          <w:left w:val="dashDotStroked" w:sz="24" w:space="4" w:color="993300"/>
          <w:bottom w:val="dashDotStroked" w:sz="24" w:space="1" w:color="993300"/>
          <w:right w:val="dashDotStroked" w:sz="24" w:space="4" w:color="993300"/>
        </w:pBdr>
        <w:tabs>
          <w:tab w:val="num" w:pos="720"/>
        </w:tabs>
        <w:ind w:right="0"/>
        <w:jc w:val="both"/>
        <w:rPr>
          <w:rFonts w:ascii="Arial" w:hAnsi="Arial" w:cs="Arial"/>
          <w:b w:val="0"/>
          <w:szCs w:val="24"/>
        </w:rPr>
      </w:pPr>
      <w:r w:rsidRPr="00181104">
        <w:rPr>
          <w:rFonts w:ascii="Arial" w:hAnsi="Arial" w:cs="Arial"/>
          <w:sz w:val="28"/>
          <w:szCs w:val="28"/>
        </w:rPr>
        <w:t>S</w:t>
      </w:r>
      <w:r w:rsidR="004A6B58">
        <w:rPr>
          <w:rFonts w:ascii="Arial" w:hAnsi="Arial" w:cs="Arial"/>
          <w:sz w:val="28"/>
          <w:szCs w:val="28"/>
        </w:rPr>
        <w:t>emnal</w:t>
      </w:r>
      <w:r w:rsidRPr="00181104">
        <w:rPr>
          <w:rFonts w:ascii="Arial" w:hAnsi="Arial" w:cs="Arial"/>
          <w:sz w:val="28"/>
          <w:szCs w:val="28"/>
        </w:rPr>
        <w:t xml:space="preserve"> electric</w:t>
      </w:r>
      <w:r w:rsidR="004C35B0">
        <w:rPr>
          <w:rFonts w:ascii="Arial" w:hAnsi="Arial" w:cs="Arial"/>
          <w:b w:val="0"/>
          <w:color w:val="0000FF"/>
          <w:sz w:val="28"/>
          <w:szCs w:val="28"/>
        </w:rPr>
        <w:t xml:space="preserve"> →</w:t>
      </w:r>
      <w:r w:rsidRPr="00181104">
        <w:rPr>
          <w:rFonts w:ascii="Arial" w:hAnsi="Arial" w:cs="Arial"/>
          <w:b w:val="0"/>
          <w:color w:val="0000FF"/>
          <w:sz w:val="28"/>
          <w:szCs w:val="28"/>
        </w:rPr>
        <w:t xml:space="preserve"> </w:t>
      </w:r>
      <w:r w:rsidR="004A6B58">
        <w:rPr>
          <w:rFonts w:ascii="Arial" w:hAnsi="Arial" w:cs="Arial"/>
          <w:b w:val="0"/>
          <w:color w:val="0000FF"/>
          <w:sz w:val="28"/>
          <w:szCs w:val="28"/>
        </w:rPr>
        <w:t>Radiaţie</w:t>
      </w:r>
      <w:r w:rsidRPr="00181104">
        <w:rPr>
          <w:rFonts w:ascii="Arial" w:hAnsi="Arial" w:cs="Arial"/>
          <w:b w:val="0"/>
          <w:color w:val="0000FF"/>
          <w:sz w:val="28"/>
          <w:szCs w:val="28"/>
        </w:rPr>
        <w:t xml:space="preserve"> electromagnetic</w:t>
      </w:r>
      <w:r w:rsidR="004A6B58">
        <w:rPr>
          <w:rFonts w:ascii="Arial" w:hAnsi="Arial" w:cs="Arial"/>
          <w:b w:val="0"/>
          <w:color w:val="0000FF"/>
          <w:sz w:val="28"/>
          <w:szCs w:val="28"/>
        </w:rPr>
        <w:t>ă</w:t>
      </w:r>
      <w:r w:rsidR="00181104">
        <w:rPr>
          <w:rFonts w:ascii="Arial" w:hAnsi="Arial" w:cs="Arial"/>
          <w:b w:val="0"/>
          <w:szCs w:val="24"/>
        </w:rPr>
        <w:t xml:space="preserve"> (</w:t>
      </w:r>
      <w:r w:rsidRPr="004A6B58">
        <w:rPr>
          <w:rFonts w:ascii="Arial" w:hAnsi="Arial" w:cs="Arial"/>
          <w:b w:val="0"/>
          <w:szCs w:val="24"/>
          <w:u w:val="single"/>
        </w:rPr>
        <w:t>emisie</w:t>
      </w:r>
      <w:r>
        <w:rPr>
          <w:rFonts w:ascii="Arial" w:hAnsi="Arial" w:cs="Arial"/>
          <w:b w:val="0"/>
          <w:szCs w:val="24"/>
        </w:rPr>
        <w:t>)</w:t>
      </w:r>
    </w:p>
    <w:p w:rsidR="00181104" w:rsidRDefault="004A6B58" w:rsidP="00121B80">
      <w:pPr>
        <w:pStyle w:val="Title"/>
        <w:numPr>
          <w:ilvl w:val="0"/>
          <w:numId w:val="40"/>
        </w:numPr>
        <w:pBdr>
          <w:top w:val="dashDotStroked" w:sz="24" w:space="1" w:color="993300"/>
          <w:left w:val="dashDotStroked" w:sz="24" w:space="4" w:color="993300"/>
          <w:bottom w:val="dashDotStroked" w:sz="24" w:space="1" w:color="993300"/>
          <w:right w:val="dashDotStroked" w:sz="24" w:space="4" w:color="993300"/>
        </w:pBdr>
        <w:tabs>
          <w:tab w:val="num" w:pos="720"/>
        </w:tabs>
        <w:ind w:right="0"/>
        <w:jc w:val="both"/>
        <w:rPr>
          <w:rFonts w:ascii="Arial" w:hAnsi="Arial" w:cs="Arial"/>
          <w:b w:val="0"/>
          <w:szCs w:val="24"/>
        </w:rPr>
      </w:pPr>
      <w:r>
        <w:rPr>
          <w:rFonts w:ascii="Arial" w:hAnsi="Arial" w:cs="Arial"/>
          <w:b w:val="0"/>
          <w:color w:val="0000FF"/>
          <w:sz w:val="28"/>
          <w:szCs w:val="28"/>
        </w:rPr>
        <w:t>Câmp</w:t>
      </w:r>
      <w:r w:rsidR="000C5074" w:rsidRPr="00181104">
        <w:rPr>
          <w:rFonts w:ascii="Arial" w:hAnsi="Arial" w:cs="Arial"/>
          <w:b w:val="0"/>
          <w:color w:val="0000FF"/>
          <w:sz w:val="28"/>
          <w:szCs w:val="28"/>
        </w:rPr>
        <w:t xml:space="preserve"> electromagnetic </w:t>
      </w:r>
      <w:r w:rsidR="004C35B0">
        <w:rPr>
          <w:rFonts w:ascii="Arial" w:hAnsi="Arial" w:cs="Arial"/>
          <w:sz w:val="28"/>
          <w:szCs w:val="28"/>
        </w:rPr>
        <w:t>→</w:t>
      </w:r>
      <w:r w:rsidR="000C5074" w:rsidRPr="00181104">
        <w:rPr>
          <w:rFonts w:ascii="Arial" w:hAnsi="Arial" w:cs="Arial"/>
          <w:sz w:val="28"/>
          <w:szCs w:val="28"/>
        </w:rPr>
        <w:t xml:space="preserve"> Semnal electric</w:t>
      </w:r>
      <w:r w:rsidR="00181104">
        <w:rPr>
          <w:rFonts w:ascii="Arial" w:hAnsi="Arial" w:cs="Arial"/>
          <w:b w:val="0"/>
          <w:szCs w:val="24"/>
        </w:rPr>
        <w:t xml:space="preserve"> (</w:t>
      </w:r>
      <w:r w:rsidR="00181104" w:rsidRPr="004A6B58">
        <w:rPr>
          <w:rFonts w:ascii="Arial" w:hAnsi="Arial" w:cs="Arial"/>
          <w:b w:val="0"/>
          <w:szCs w:val="24"/>
          <w:u w:val="single"/>
        </w:rPr>
        <w:t>recepţie</w:t>
      </w:r>
      <w:r w:rsidR="00181104">
        <w:rPr>
          <w:rFonts w:ascii="Arial" w:hAnsi="Arial" w:cs="Arial"/>
          <w:b w:val="0"/>
          <w:szCs w:val="24"/>
        </w:rPr>
        <w:t>).</w:t>
      </w:r>
    </w:p>
    <w:p w:rsidR="00181104" w:rsidRPr="00181104" w:rsidRDefault="00D11EC4" w:rsidP="00181104">
      <w:pPr>
        <w:pStyle w:val="Title"/>
        <w:ind w:right="0"/>
        <w:jc w:val="both"/>
        <w:rPr>
          <w:rFonts w:ascii="Arial" w:hAnsi="Arial" w:cs="Arial"/>
          <w:b w:val="0"/>
          <w:szCs w:val="24"/>
        </w:rPr>
      </w:pPr>
      <w:r>
        <w:rPr>
          <w:rFonts w:ascii="Comic Sans MS" w:hAnsi="Comic Sans MS" w:cs="Courier New"/>
          <w:b w:val="0"/>
          <w:noProof/>
          <w:szCs w:val="24"/>
          <w:lang w:val="en-US" w:eastAsia="en-US"/>
        </w:rPr>
      </w:r>
      <w:r w:rsidRPr="00D11EC4">
        <w:rPr>
          <w:rFonts w:ascii="Arial" w:hAnsi="Arial" w:cs="Arial"/>
          <w:b w:val="0"/>
          <w:szCs w:val="24"/>
        </w:rPr>
        <w:pict>
          <v:group id="_x0000_s1615" editas="orgchart" style="width:6in;height:135pt;mso-position-horizontal-relative:char;mso-position-vertical-relative:line" coordorigin="1484,10434" coordsize="8640,2700">
            <o:lock v:ext="edit" aspectratio="t"/>
            <o:diagram v:ext="edit" dgmstyle="0" constrainbounds="0,0,0,0">
              <o:relationtable v:ext="edit">
                <o:rel v:ext="edit" idsrc="#_s1616" iddest="#_s1616"/>
                <o:rel v:ext="edit" idsrc="#_s1617" iddest="#_s1616" idcntr="#_s1620"/>
                <o:rel v:ext="edit" idsrc="#_s1619" iddest="#_s1616" idcntr="#_s1622"/>
              </o:relationtable>
            </o:diagram>
            <v:shape id="_x0000_s1614" type="#_x0000_t75" style="position:absolute;left:1484;top:10434;width:8640;height:270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622" o:spid="_x0000_s1622" type="#_x0000_t34" style="position:absolute;left:6328;top:11080;width:360;height:1408;rotation:270;flip:x" o:connectortype="elbow" adj=",216506,-428340" strokeweight="2.25pt"/>
            <v:shape id="_s1620" o:spid="_x0000_s1620" type="#_x0000_t34" style="position:absolute;left:4921;top:11080;width:360;height:1407;rotation:270" o:connectortype="elbow" adj=",-216660,-259440" strokeweight="2.25pt"/>
            <v:roundrect id="_s1616" o:spid="_x0000_s1616" style="position:absolute;left:4724;top:10884;width:2160;height:720;v-text-anchor:middle" arcsize="10923f" o:dgmlayout="0" o:dgmnodekind="1" fillcolor="#bbe0e3">
              <v:textbox style="mso-next-textbox:#_s1616">
                <w:txbxContent>
                  <w:p w:rsidR="001250DE" w:rsidRPr="006E378C" w:rsidRDefault="001250DE" w:rsidP="00D11EC4">
                    <w:pPr>
                      <w:jc w:val="center"/>
                      <w:rPr>
                        <w:b/>
                        <w:sz w:val="32"/>
                        <w:szCs w:val="32"/>
                        <w:lang w:val="ro-RO"/>
                      </w:rPr>
                    </w:pPr>
                    <w:r w:rsidRPr="006E378C">
                      <w:rPr>
                        <w:b/>
                        <w:sz w:val="32"/>
                        <w:szCs w:val="32"/>
                        <w:lang w:val="ro-RO"/>
                      </w:rPr>
                      <w:t>ANTENE</w:t>
                    </w:r>
                  </w:p>
                </w:txbxContent>
              </v:textbox>
            </v:roundrect>
            <v:roundrect id="_s1617" o:spid="_x0000_s1617" style="position:absolute;left:3169;top:11964;width:2455;height:720;v-text-anchor:middle" arcsize="10923f" o:dgmlayout="0" o:dgmnodekind="0" fillcolor="#bbe0e3">
              <v:textbox style="mso-next-textbox:#_s1617">
                <w:txbxContent>
                  <w:p w:rsidR="001250DE" w:rsidRPr="006E378C" w:rsidRDefault="001250DE" w:rsidP="00D11EC4">
                    <w:pPr>
                      <w:jc w:val="center"/>
                      <w:rPr>
                        <w:b/>
                        <w:sz w:val="32"/>
                        <w:szCs w:val="32"/>
                        <w:lang w:val="ro-RO"/>
                      </w:rPr>
                    </w:pPr>
                    <w:r w:rsidRPr="006E378C">
                      <w:rPr>
                        <w:b/>
                        <w:sz w:val="32"/>
                        <w:szCs w:val="32"/>
                        <w:lang w:val="ro-RO"/>
                      </w:rPr>
                      <w:t>De EMISIE</w:t>
                    </w:r>
                  </w:p>
                </w:txbxContent>
              </v:textbox>
            </v:roundrect>
            <v:roundrect id="_s1619" o:spid="_x0000_s1619" style="position:absolute;left:5984;top:11964;width:2455;height:720;v-text-anchor:middle" arcsize="10923f" o:dgmlayout="0" o:dgmnodekind="0" fillcolor="#bbe0e3">
              <v:textbox style="mso-next-textbox:#_s1619">
                <w:txbxContent>
                  <w:p w:rsidR="001250DE" w:rsidRPr="006E378C" w:rsidRDefault="001250DE" w:rsidP="00D11EC4">
                    <w:pPr>
                      <w:jc w:val="center"/>
                      <w:rPr>
                        <w:b/>
                        <w:sz w:val="32"/>
                        <w:szCs w:val="32"/>
                        <w:lang w:val="ro-RO"/>
                      </w:rPr>
                    </w:pPr>
                    <w:r w:rsidRPr="006E378C">
                      <w:rPr>
                        <w:b/>
                        <w:sz w:val="32"/>
                        <w:szCs w:val="32"/>
                        <w:lang w:val="ro-RO"/>
                      </w:rPr>
                      <w:t>De RECEPŢIE</w:t>
                    </w:r>
                  </w:p>
                </w:txbxContent>
              </v:textbox>
            </v:roundrect>
            <w10:anchorlock/>
          </v:group>
        </w:pict>
      </w:r>
    </w:p>
    <w:p w:rsidR="00EB5F4E" w:rsidRDefault="00EB5F4E" w:rsidP="00C86580">
      <w:pPr>
        <w:pStyle w:val="Title"/>
        <w:ind w:right="0"/>
        <w:jc w:val="left"/>
        <w:rPr>
          <w:rFonts w:ascii="Arial" w:hAnsi="Arial" w:cs="Arial"/>
          <w:szCs w:val="24"/>
        </w:rPr>
      </w:pPr>
    </w:p>
    <w:p w:rsidR="00D11EC4" w:rsidRDefault="009E046C" w:rsidP="00C86580">
      <w:pPr>
        <w:pStyle w:val="Title"/>
        <w:ind w:right="0"/>
        <w:jc w:val="left"/>
        <w:rPr>
          <w:rFonts w:ascii="Arial" w:hAnsi="Arial" w:cs="Arial"/>
          <w:szCs w:val="24"/>
        </w:rPr>
      </w:pPr>
      <w:r w:rsidRPr="00F5168A">
        <w:rPr>
          <w:noProof/>
          <w:u w:val="single"/>
        </w:rPr>
        <w:lastRenderedPageBreak/>
        <w:pict>
          <v:shape id="_x0000_s1623" type="#_x0000_t75" style="position:absolute;margin-left:18pt;margin-top:4.6pt;width:117pt;height:201.75pt;z-index:66">
            <v:imagedata r:id="rId27" o:title="Antena_radiodifuziune" gain="126031f" blacklevel="-11796f"/>
          </v:shape>
        </w:pict>
      </w:r>
      <w:r w:rsidR="003857BE">
        <w:rPr>
          <w:rFonts w:ascii="Arial" w:hAnsi="Arial" w:cs="Arial"/>
          <w:szCs w:val="24"/>
        </w:rPr>
        <w:tab/>
      </w:r>
      <w:r w:rsidR="003857BE">
        <w:rPr>
          <w:rFonts w:ascii="Arial" w:hAnsi="Arial" w:cs="Arial"/>
          <w:szCs w:val="24"/>
        </w:rPr>
        <w:tab/>
      </w:r>
      <w:r w:rsidR="003857BE">
        <w:rPr>
          <w:rFonts w:ascii="Arial" w:hAnsi="Arial" w:cs="Arial"/>
          <w:szCs w:val="24"/>
        </w:rPr>
        <w:tab/>
      </w:r>
      <w:r w:rsidR="003857BE">
        <w:rPr>
          <w:rFonts w:ascii="Arial" w:hAnsi="Arial" w:cs="Arial"/>
          <w:szCs w:val="24"/>
        </w:rPr>
        <w:tab/>
        <w:t xml:space="preserve">     Fig. 13</w:t>
      </w:r>
    </w:p>
    <w:p w:rsidR="00D11EC4" w:rsidRDefault="00F5168A" w:rsidP="00F5168A">
      <w:pPr>
        <w:pStyle w:val="Title"/>
        <w:ind w:right="0"/>
        <w:jc w:val="right"/>
        <w:rPr>
          <w:rFonts w:ascii="Arial" w:hAnsi="Arial" w:cs="Arial"/>
          <w:b w:val="0"/>
          <w:sz w:val="28"/>
          <w:szCs w:val="28"/>
        </w:rPr>
      </w:pPr>
      <w:r w:rsidRPr="00F5168A">
        <w:rPr>
          <w:rFonts w:ascii="Arial" w:hAnsi="Arial" w:cs="Arial"/>
          <w:i/>
          <w:sz w:val="28"/>
          <w:szCs w:val="28"/>
          <w:u w:val="single"/>
        </w:rPr>
        <w:t>Antenă de emisie utilizată în RADIODIFUZIUNE</w:t>
      </w:r>
    </w:p>
    <w:p w:rsidR="00F5168A" w:rsidRDefault="00F5168A" w:rsidP="00F5168A">
      <w:pPr>
        <w:pStyle w:val="Title"/>
        <w:ind w:right="0"/>
        <w:jc w:val="right"/>
        <w:rPr>
          <w:rFonts w:ascii="Arial" w:hAnsi="Arial" w:cs="Arial"/>
          <w:b w:val="0"/>
          <w:sz w:val="28"/>
          <w:szCs w:val="28"/>
        </w:rPr>
      </w:pPr>
    </w:p>
    <w:p w:rsidR="008E47C3" w:rsidRDefault="00C93E95" w:rsidP="00F5168A">
      <w:pPr>
        <w:pStyle w:val="Title"/>
        <w:ind w:right="0"/>
        <w:jc w:val="right"/>
        <w:rPr>
          <w:rFonts w:ascii="Arial" w:hAnsi="Arial" w:cs="Arial"/>
          <w:b w:val="0"/>
          <w:sz w:val="28"/>
          <w:szCs w:val="28"/>
        </w:rPr>
      </w:pPr>
      <w:r>
        <w:rPr>
          <w:rFonts w:ascii="Arial" w:hAnsi="Arial" w:cs="Arial"/>
          <w:noProof/>
          <w:szCs w:val="24"/>
          <w:lang w:val="en-US" w:eastAsia="en-US"/>
        </w:rPr>
      </w:r>
      <w:r w:rsidRPr="00C93E95">
        <w:rPr>
          <w:rFonts w:ascii="Arial" w:hAnsi="Arial" w:cs="Arial"/>
          <w:b w:val="0"/>
          <w:sz w:val="28"/>
          <w:szCs w:val="28"/>
        </w:rPr>
        <w:pict>
          <v:group id="_x0000_s1625" editas="canvas" style="width:319.7pt;height:153pt;mso-position-horizontal-relative:char;mso-position-vertical-relative:line" coordorigin="2204,1479" coordsize="7200,3401">
            <o:lock v:ext="edit" aspectratio="t"/>
            <v:shape id="_x0000_s1624" type="#_x0000_t75" style="position:absolute;left:2204;top:1479;width:7200;height:3401" o:preferrelative="f">
              <v:fill o:detectmouseclick="t"/>
              <v:path o:extrusionok="t" o:connecttype="none"/>
              <o:lock v:ext="edit" text="t"/>
            </v:shape>
            <v:shape id="_x0000_s1626" type="#_x0000_t202" style="position:absolute;left:2204;top:1479;width:7200;height:3401">
              <v:textbox style="mso-next-textbox:#_x0000_s1626">
                <w:txbxContent>
                  <w:p w:rsidR="001250DE" w:rsidRPr="00C93E95" w:rsidRDefault="001250DE" w:rsidP="003E5AB2">
                    <w:pPr>
                      <w:pStyle w:val="Title"/>
                      <w:ind w:right="0"/>
                      <w:jc w:val="left"/>
                      <w:rPr>
                        <w:rFonts w:ascii="Arial" w:hAnsi="Arial" w:cs="Arial"/>
                        <w:b w:val="0"/>
                        <w:color w:val="0000FF"/>
                        <w:sz w:val="28"/>
                        <w:szCs w:val="28"/>
                      </w:rPr>
                    </w:pPr>
                    <w:r w:rsidRPr="00C93E95">
                      <w:rPr>
                        <w:rFonts w:ascii="Arial" w:hAnsi="Arial" w:cs="Arial"/>
                        <w:b w:val="0"/>
                        <w:color w:val="0000FF"/>
                        <w:sz w:val="28"/>
                        <w:szCs w:val="28"/>
                      </w:rPr>
                      <w:t>Antenele   emiţătoarelor sunt amplasate  în spaţii</w:t>
                    </w:r>
                  </w:p>
                  <w:p w:rsidR="001250DE" w:rsidRPr="00C93E95" w:rsidRDefault="001250DE" w:rsidP="00C93E95">
                    <w:pPr>
                      <w:pStyle w:val="Title"/>
                      <w:ind w:right="0"/>
                      <w:rPr>
                        <w:rFonts w:ascii="Arial" w:hAnsi="Arial" w:cs="Arial"/>
                        <w:b w:val="0"/>
                        <w:color w:val="0000FF"/>
                        <w:sz w:val="28"/>
                        <w:szCs w:val="28"/>
                      </w:rPr>
                    </w:pPr>
                    <w:r w:rsidRPr="00C93E95">
                      <w:rPr>
                        <w:rFonts w:ascii="Arial" w:hAnsi="Arial" w:cs="Arial"/>
                        <w:b w:val="0"/>
                        <w:color w:val="0000FF"/>
                        <w:sz w:val="28"/>
                        <w:szCs w:val="28"/>
                      </w:rPr>
                      <w:t>deschise,  pe clădiri  înalte, sau  pe vârfurile unor</w:t>
                    </w:r>
                  </w:p>
                  <w:p w:rsidR="001250DE" w:rsidRPr="00C93E95" w:rsidRDefault="001250DE" w:rsidP="00C93E95">
                    <w:pPr>
                      <w:pStyle w:val="Title"/>
                      <w:ind w:right="0"/>
                      <w:rPr>
                        <w:rFonts w:ascii="Arial" w:hAnsi="Arial" w:cs="Arial"/>
                        <w:b w:val="0"/>
                        <w:color w:val="0000FF"/>
                        <w:sz w:val="28"/>
                        <w:szCs w:val="28"/>
                      </w:rPr>
                    </w:pPr>
                    <w:r w:rsidRPr="00C93E95">
                      <w:rPr>
                        <w:rFonts w:ascii="Arial" w:hAnsi="Arial" w:cs="Arial"/>
                        <w:b w:val="0"/>
                        <w:color w:val="0000FF"/>
                        <w:sz w:val="28"/>
                        <w:szCs w:val="28"/>
                      </w:rPr>
                      <w:t>forme  de relief (dealuri, munţi). Antenele folosite</w:t>
                    </w:r>
                  </w:p>
                  <w:p w:rsidR="001250DE" w:rsidRPr="00C93E95" w:rsidRDefault="001250DE" w:rsidP="00C93E95">
                    <w:pPr>
                      <w:pStyle w:val="Title"/>
                      <w:ind w:right="0"/>
                      <w:rPr>
                        <w:rFonts w:ascii="Arial" w:hAnsi="Arial" w:cs="Arial"/>
                        <w:b w:val="0"/>
                        <w:color w:val="0000FF"/>
                        <w:sz w:val="28"/>
                        <w:szCs w:val="28"/>
                      </w:rPr>
                    </w:pPr>
                    <w:r w:rsidRPr="00C93E95">
                      <w:rPr>
                        <w:rFonts w:ascii="Arial" w:hAnsi="Arial" w:cs="Arial"/>
                        <w:b w:val="0"/>
                        <w:color w:val="0000FF"/>
                        <w:sz w:val="28"/>
                        <w:szCs w:val="28"/>
                      </w:rPr>
                      <w:t>în emisiile radio tradiţionale sunt omnidirecţionale</w:t>
                    </w:r>
                    <w:r>
                      <w:rPr>
                        <w:rFonts w:ascii="Arial" w:hAnsi="Arial" w:cs="Arial"/>
                        <w:b w:val="0"/>
                        <w:color w:val="0000FF"/>
                        <w:sz w:val="28"/>
                        <w:szCs w:val="28"/>
                      </w:rPr>
                      <w:t xml:space="preserve"> în plan orizontal</w:t>
                    </w:r>
                    <w:r w:rsidRPr="00C93E95">
                      <w:rPr>
                        <w:rFonts w:ascii="Arial" w:hAnsi="Arial" w:cs="Arial"/>
                        <w:b w:val="0"/>
                        <w:color w:val="0000FF"/>
                        <w:sz w:val="28"/>
                        <w:szCs w:val="28"/>
                      </w:rPr>
                      <w:t>,</w:t>
                    </w:r>
                  </w:p>
                  <w:p w:rsidR="001250DE" w:rsidRPr="00C93E95" w:rsidRDefault="001250DE" w:rsidP="00C93E95">
                    <w:pPr>
                      <w:pStyle w:val="Title"/>
                      <w:ind w:right="0"/>
                      <w:rPr>
                        <w:rFonts w:ascii="Arial" w:hAnsi="Arial" w:cs="Arial"/>
                        <w:b w:val="0"/>
                        <w:color w:val="0000FF"/>
                        <w:sz w:val="28"/>
                        <w:szCs w:val="28"/>
                      </w:rPr>
                    </w:pPr>
                    <w:r w:rsidRPr="00C93E95">
                      <w:rPr>
                        <w:rFonts w:ascii="Arial" w:hAnsi="Arial" w:cs="Arial"/>
                        <w:b w:val="0"/>
                        <w:color w:val="0000FF"/>
                        <w:sz w:val="28"/>
                        <w:szCs w:val="28"/>
                      </w:rPr>
                      <w:t>pe când emisiile radio la frecvenţe foarte mari au</w:t>
                    </w:r>
                  </w:p>
                  <w:p w:rsidR="001250DE" w:rsidRPr="00C93E95" w:rsidRDefault="001250DE" w:rsidP="00C93E95">
                    <w:pPr>
                      <w:pStyle w:val="Title"/>
                      <w:ind w:right="0"/>
                      <w:rPr>
                        <w:rFonts w:ascii="Arial" w:hAnsi="Arial" w:cs="Arial"/>
                        <w:b w:val="0"/>
                        <w:color w:val="0000FF"/>
                        <w:sz w:val="28"/>
                        <w:szCs w:val="28"/>
                      </w:rPr>
                    </w:pPr>
                    <w:r w:rsidRPr="00C93E95">
                      <w:rPr>
                        <w:rFonts w:ascii="Arial" w:hAnsi="Arial" w:cs="Arial"/>
                        <w:b w:val="0"/>
                        <w:color w:val="0000FF"/>
                        <w:sz w:val="28"/>
                        <w:szCs w:val="28"/>
                      </w:rPr>
                      <w:t>nevoie de antene direcţionale (parabolice)</w:t>
                    </w:r>
                    <w:r>
                      <w:rPr>
                        <w:rFonts w:ascii="Arial" w:hAnsi="Arial" w:cs="Arial"/>
                        <w:b w:val="0"/>
                        <w:color w:val="0000FF"/>
                        <w:sz w:val="28"/>
                        <w:szCs w:val="28"/>
                      </w:rPr>
                      <w:t>.</w:t>
                    </w:r>
                  </w:p>
                  <w:p w:rsidR="001250DE" w:rsidRPr="003E5AB2" w:rsidRDefault="001250DE" w:rsidP="003E5AB2">
                    <w:pPr>
                      <w:jc w:val="center"/>
                      <w:rPr>
                        <w:color w:val="993300"/>
                        <w:sz w:val="28"/>
                        <w:szCs w:val="28"/>
                        <w:u w:val="single"/>
                        <w:lang w:val="ro-RO"/>
                      </w:rPr>
                    </w:pPr>
                    <w:r w:rsidRPr="003E5AB2">
                      <w:rPr>
                        <w:color w:val="993300"/>
                        <w:sz w:val="28"/>
                        <w:szCs w:val="28"/>
                        <w:u w:val="single"/>
                        <w:lang w:val="ro-RO"/>
                      </w:rPr>
                      <w:t xml:space="preserve">Necesită conductoare cu diametre mari şi materiale izolatoare </w:t>
                    </w:r>
                    <w:r>
                      <w:rPr>
                        <w:color w:val="993300"/>
                        <w:sz w:val="28"/>
                        <w:szCs w:val="28"/>
                        <w:u w:val="single"/>
                        <w:lang w:val="ro-RO"/>
                      </w:rPr>
                      <w:t xml:space="preserve">adecvgate </w:t>
                    </w:r>
                    <w:r w:rsidRPr="003E5AB2">
                      <w:rPr>
                        <w:color w:val="993300"/>
                        <w:sz w:val="28"/>
                        <w:szCs w:val="28"/>
                        <w:u w:val="single"/>
                        <w:lang w:val="ro-RO"/>
                      </w:rPr>
                      <w:t>pentru tensiuni înalte.</w:t>
                    </w:r>
                  </w:p>
                </w:txbxContent>
              </v:textbox>
            </v:shape>
            <w10:anchorlock/>
          </v:group>
        </w:pict>
      </w:r>
    </w:p>
    <w:p w:rsidR="00F5168A" w:rsidRPr="00F5168A" w:rsidRDefault="00F249FD" w:rsidP="00F5168A">
      <w:pPr>
        <w:pStyle w:val="Title"/>
        <w:ind w:right="0"/>
        <w:jc w:val="right"/>
        <w:rPr>
          <w:rFonts w:ascii="Arial" w:hAnsi="Arial" w:cs="Arial"/>
          <w:b w:val="0"/>
          <w:sz w:val="28"/>
          <w:szCs w:val="28"/>
        </w:rPr>
      </w:pPr>
      <w:r>
        <w:rPr>
          <w:rFonts w:ascii="Arial" w:hAnsi="Arial" w:cs="Arial"/>
          <w:b w:val="0"/>
          <w:sz w:val="28"/>
          <w:szCs w:val="28"/>
        </w:rPr>
        <w:t xml:space="preserve">      </w:t>
      </w:r>
    </w:p>
    <w:p w:rsidR="00F5168A" w:rsidRPr="00F5168A" w:rsidRDefault="00F5168A" w:rsidP="00F5168A">
      <w:pPr>
        <w:pStyle w:val="Title"/>
        <w:ind w:right="0"/>
        <w:jc w:val="right"/>
        <w:rPr>
          <w:rFonts w:ascii="Arial" w:hAnsi="Arial" w:cs="Arial"/>
          <w:i/>
          <w:sz w:val="28"/>
          <w:szCs w:val="28"/>
        </w:rPr>
      </w:pPr>
    </w:p>
    <w:p w:rsidR="00F5168A" w:rsidRPr="00496EAF" w:rsidRDefault="009E046C" w:rsidP="00496EAF">
      <w:pPr>
        <w:pStyle w:val="Title"/>
        <w:pBdr>
          <w:top w:val="dashDotStroked" w:sz="24" w:space="1" w:color="993300"/>
          <w:left w:val="dashDotStroked" w:sz="24" w:space="4" w:color="993300"/>
          <w:bottom w:val="dashDotStroked" w:sz="24" w:space="1" w:color="993300"/>
          <w:right w:val="dashDotStroked" w:sz="24" w:space="4" w:color="993300"/>
        </w:pBdr>
        <w:ind w:right="0" w:firstLine="720"/>
        <w:jc w:val="both"/>
        <w:rPr>
          <w:rFonts w:ascii="Arial" w:hAnsi="Arial" w:cs="Arial"/>
          <w:b w:val="0"/>
          <w:sz w:val="28"/>
          <w:szCs w:val="28"/>
        </w:rPr>
      </w:pPr>
      <w:r>
        <w:rPr>
          <w:rFonts w:ascii="Arial" w:hAnsi="Arial" w:cs="Arial"/>
          <w:sz w:val="28"/>
          <w:szCs w:val="28"/>
          <w:u w:val="single"/>
        </w:rPr>
        <w:t>Antena de recepţie</w:t>
      </w:r>
      <w:r>
        <w:rPr>
          <w:rFonts w:ascii="Arial" w:hAnsi="Arial" w:cs="Arial"/>
          <w:b w:val="0"/>
          <w:sz w:val="28"/>
          <w:szCs w:val="28"/>
        </w:rPr>
        <w:t xml:space="preserve"> este de fapt un circuit oscilant deschis, cu rolul de a capta o </w:t>
      </w:r>
      <w:r w:rsidR="00BC2092">
        <w:rPr>
          <w:rFonts w:ascii="Arial" w:hAnsi="Arial" w:cs="Arial"/>
          <w:b w:val="0"/>
          <w:sz w:val="28"/>
          <w:szCs w:val="28"/>
        </w:rPr>
        <w:t xml:space="preserve">parte cât mai mare din energia câmpului electromagnetic existent la recepţie şi să o transforme în semnal electric util. </w:t>
      </w:r>
      <w:r w:rsidR="005D0B09">
        <w:rPr>
          <w:rFonts w:ascii="Arial" w:hAnsi="Arial" w:cs="Arial"/>
          <w:b w:val="0"/>
          <w:sz w:val="28"/>
          <w:szCs w:val="28"/>
        </w:rPr>
        <w:t>O antenă eficientă are dimensiunea comparabilă cu lungimea de undă (</w:t>
      </w:r>
      <w:r w:rsidR="005D0B09" w:rsidRPr="005D0B09">
        <w:rPr>
          <w:rFonts w:ascii="Arial" w:hAnsi="Arial" w:cs="Arial"/>
          <w:sz w:val="32"/>
          <w:szCs w:val="32"/>
        </w:rPr>
        <w:t>λ</w:t>
      </w:r>
      <w:r w:rsidR="005D0B09">
        <w:rPr>
          <w:rFonts w:ascii="Arial" w:hAnsi="Arial" w:cs="Arial"/>
          <w:b w:val="0"/>
          <w:sz w:val="28"/>
          <w:szCs w:val="28"/>
        </w:rPr>
        <w:t>) a semnalului recepţionat. Sensibilitatea foarte bună a radioreceptoarelor moderne, elimină necesitatea unor astfel de antene</w:t>
      </w:r>
      <w:r w:rsidR="00496EAF">
        <w:rPr>
          <w:rFonts w:ascii="Arial" w:hAnsi="Arial" w:cs="Arial"/>
          <w:b w:val="0"/>
          <w:sz w:val="28"/>
          <w:szCs w:val="28"/>
        </w:rPr>
        <w:t xml:space="preserve"> MARI.</w:t>
      </w:r>
    </w:p>
    <w:p w:rsidR="00F75815" w:rsidRDefault="00F75815" w:rsidP="00C86580">
      <w:pPr>
        <w:pStyle w:val="Title"/>
        <w:ind w:right="0"/>
        <w:jc w:val="left"/>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2"/>
        <w:gridCol w:w="1539"/>
        <w:gridCol w:w="1591"/>
        <w:gridCol w:w="1539"/>
        <w:gridCol w:w="1431"/>
        <w:gridCol w:w="1801"/>
      </w:tblGrid>
      <w:tr w:rsidR="00CE77B6" w:rsidRPr="00121B80" w:rsidTr="00121B80">
        <w:tc>
          <w:tcPr>
            <w:tcW w:w="9573" w:type="dxa"/>
            <w:gridSpan w:val="6"/>
          </w:tcPr>
          <w:p w:rsidR="00CE77B6" w:rsidRPr="00121B80" w:rsidRDefault="00CE77B6" w:rsidP="00121B80">
            <w:pPr>
              <w:pStyle w:val="Title"/>
              <w:ind w:right="0"/>
              <w:rPr>
                <w:rFonts w:ascii="Arial" w:hAnsi="Arial" w:cs="Arial"/>
                <w:szCs w:val="24"/>
              </w:rPr>
            </w:pPr>
            <w:r w:rsidRPr="00121B80">
              <w:rPr>
                <w:rFonts w:ascii="Arial" w:hAnsi="Arial" w:cs="Arial"/>
                <w:szCs w:val="24"/>
              </w:rPr>
              <w:t>ANTENE DE RECEPŢIE (</w:t>
            </w:r>
            <w:r w:rsidRPr="00121B80">
              <w:rPr>
                <w:rFonts w:ascii="Arial" w:hAnsi="Arial" w:cs="Arial"/>
                <w:color w:val="0000FF"/>
                <w:szCs w:val="24"/>
              </w:rPr>
              <w:t>A.R.</w:t>
            </w:r>
            <w:r w:rsidRPr="00121B80">
              <w:rPr>
                <w:rFonts w:ascii="Arial" w:hAnsi="Arial" w:cs="Arial"/>
                <w:szCs w:val="24"/>
              </w:rPr>
              <w:t>)</w:t>
            </w:r>
          </w:p>
        </w:tc>
      </w:tr>
      <w:tr w:rsidR="00121B80" w:rsidRPr="00121B80" w:rsidTr="00121B80">
        <w:tc>
          <w:tcPr>
            <w:tcW w:w="1672" w:type="dxa"/>
          </w:tcPr>
          <w:p w:rsidR="00CE77B6" w:rsidRPr="00121B80" w:rsidRDefault="00CE77B6" w:rsidP="00121B80">
            <w:pPr>
              <w:pStyle w:val="Title"/>
              <w:ind w:right="0"/>
              <w:rPr>
                <w:rFonts w:ascii="Arial" w:hAnsi="Arial" w:cs="Arial"/>
                <w:sz w:val="20"/>
              </w:rPr>
            </w:pPr>
            <w:r w:rsidRPr="00121B80">
              <w:rPr>
                <w:rFonts w:ascii="Arial" w:hAnsi="Arial" w:cs="Arial"/>
                <w:sz w:val="20"/>
              </w:rPr>
              <w:t>TIP</w:t>
            </w:r>
          </w:p>
        </w:tc>
        <w:tc>
          <w:tcPr>
            <w:tcW w:w="1539" w:type="dxa"/>
          </w:tcPr>
          <w:p w:rsidR="00CE77B6" w:rsidRPr="00121B80" w:rsidRDefault="00CE77B6" w:rsidP="00121B80">
            <w:pPr>
              <w:pStyle w:val="Title"/>
              <w:ind w:right="0"/>
              <w:rPr>
                <w:rFonts w:ascii="Arial" w:hAnsi="Arial" w:cs="Arial"/>
                <w:color w:val="0000FF"/>
                <w:szCs w:val="24"/>
              </w:rPr>
            </w:pPr>
            <w:r w:rsidRPr="00121B80">
              <w:rPr>
                <w:rFonts w:ascii="Arial" w:hAnsi="Arial" w:cs="Arial"/>
                <w:color w:val="0000FF"/>
                <w:szCs w:val="24"/>
              </w:rPr>
              <w:t>A.R</w:t>
            </w:r>
          </w:p>
          <w:p w:rsidR="00CE77B6" w:rsidRPr="00121B80" w:rsidRDefault="00CE77B6" w:rsidP="00121B80">
            <w:pPr>
              <w:pStyle w:val="Title"/>
              <w:ind w:right="0"/>
              <w:rPr>
                <w:rFonts w:ascii="Arial" w:hAnsi="Arial" w:cs="Arial"/>
                <w:szCs w:val="24"/>
              </w:rPr>
            </w:pPr>
            <w:r w:rsidRPr="00121B80">
              <w:rPr>
                <w:rFonts w:ascii="Arial" w:hAnsi="Arial" w:cs="Arial"/>
                <w:szCs w:val="24"/>
              </w:rPr>
              <w:t>cu FERITĂ</w:t>
            </w:r>
          </w:p>
        </w:tc>
        <w:tc>
          <w:tcPr>
            <w:tcW w:w="1591" w:type="dxa"/>
          </w:tcPr>
          <w:p w:rsidR="00CE77B6" w:rsidRPr="00121B80" w:rsidRDefault="00CE77B6" w:rsidP="00121B80">
            <w:pPr>
              <w:pStyle w:val="Title"/>
              <w:ind w:right="0"/>
              <w:rPr>
                <w:rFonts w:ascii="Arial" w:hAnsi="Arial" w:cs="Arial"/>
                <w:color w:val="0000FF"/>
                <w:szCs w:val="24"/>
              </w:rPr>
            </w:pPr>
            <w:r w:rsidRPr="00121B80">
              <w:rPr>
                <w:rFonts w:ascii="Arial" w:hAnsi="Arial" w:cs="Arial"/>
                <w:color w:val="0000FF"/>
                <w:szCs w:val="24"/>
              </w:rPr>
              <w:t>A.R</w:t>
            </w:r>
          </w:p>
          <w:p w:rsidR="00CE77B6" w:rsidRPr="00121B80" w:rsidRDefault="00CE77B6" w:rsidP="00121B80">
            <w:pPr>
              <w:pStyle w:val="Title"/>
              <w:ind w:right="0"/>
              <w:rPr>
                <w:rFonts w:ascii="Arial" w:hAnsi="Arial" w:cs="Arial"/>
                <w:szCs w:val="24"/>
              </w:rPr>
            </w:pPr>
            <w:r w:rsidRPr="00121B80">
              <w:rPr>
                <w:rFonts w:ascii="Arial" w:hAnsi="Arial" w:cs="Arial"/>
                <w:szCs w:val="24"/>
              </w:rPr>
              <w:t>Telescopică</w:t>
            </w:r>
          </w:p>
        </w:tc>
        <w:tc>
          <w:tcPr>
            <w:tcW w:w="1539" w:type="dxa"/>
          </w:tcPr>
          <w:p w:rsidR="00CE77B6" w:rsidRPr="00121B80" w:rsidRDefault="00CE77B6" w:rsidP="00121B80">
            <w:pPr>
              <w:pStyle w:val="Title"/>
              <w:ind w:right="0"/>
              <w:rPr>
                <w:rFonts w:ascii="Arial" w:hAnsi="Arial" w:cs="Arial"/>
                <w:color w:val="0000FF"/>
                <w:szCs w:val="24"/>
              </w:rPr>
            </w:pPr>
            <w:r w:rsidRPr="00121B80">
              <w:rPr>
                <w:rFonts w:ascii="Arial" w:hAnsi="Arial" w:cs="Arial"/>
                <w:color w:val="0000FF"/>
                <w:szCs w:val="24"/>
              </w:rPr>
              <w:t>A.R</w:t>
            </w:r>
          </w:p>
          <w:p w:rsidR="00CE77B6" w:rsidRPr="00121B80" w:rsidRDefault="00CE77B6" w:rsidP="00121B80">
            <w:pPr>
              <w:pStyle w:val="Title"/>
              <w:ind w:right="0"/>
              <w:rPr>
                <w:rFonts w:ascii="Arial" w:hAnsi="Arial" w:cs="Arial"/>
                <w:szCs w:val="24"/>
              </w:rPr>
            </w:pPr>
            <w:r w:rsidRPr="00121B80">
              <w:rPr>
                <w:rFonts w:ascii="Arial" w:hAnsi="Arial" w:cs="Arial"/>
                <w:szCs w:val="24"/>
              </w:rPr>
              <w:t>DIPOL „λ/2”</w:t>
            </w:r>
          </w:p>
        </w:tc>
        <w:tc>
          <w:tcPr>
            <w:tcW w:w="1431" w:type="dxa"/>
          </w:tcPr>
          <w:p w:rsidR="00CE77B6" w:rsidRPr="00121B80" w:rsidRDefault="00CE77B6" w:rsidP="00121B80">
            <w:pPr>
              <w:pStyle w:val="Title"/>
              <w:ind w:right="0"/>
              <w:rPr>
                <w:rFonts w:ascii="Arial" w:hAnsi="Arial" w:cs="Arial"/>
                <w:color w:val="0000FF"/>
                <w:szCs w:val="24"/>
              </w:rPr>
            </w:pPr>
            <w:r w:rsidRPr="00121B80">
              <w:rPr>
                <w:rFonts w:ascii="Arial" w:hAnsi="Arial" w:cs="Arial"/>
                <w:color w:val="0000FF"/>
                <w:szCs w:val="24"/>
              </w:rPr>
              <w:t>A.R</w:t>
            </w:r>
          </w:p>
          <w:p w:rsidR="00CE77B6" w:rsidRPr="00121B80" w:rsidRDefault="003C7BE8" w:rsidP="00121B80">
            <w:pPr>
              <w:pStyle w:val="Title"/>
              <w:ind w:right="0"/>
              <w:rPr>
                <w:rFonts w:ascii="Arial" w:hAnsi="Arial" w:cs="Arial"/>
                <w:szCs w:val="24"/>
              </w:rPr>
            </w:pPr>
            <w:r w:rsidRPr="00121B80">
              <w:rPr>
                <w:rFonts w:ascii="Arial" w:hAnsi="Arial" w:cs="Arial"/>
                <w:szCs w:val="24"/>
              </w:rPr>
              <w:t>Parabolică</w:t>
            </w:r>
          </w:p>
        </w:tc>
        <w:tc>
          <w:tcPr>
            <w:tcW w:w="1801" w:type="dxa"/>
          </w:tcPr>
          <w:p w:rsidR="00CE77B6" w:rsidRPr="00121B80" w:rsidRDefault="00CE77B6" w:rsidP="00121B80">
            <w:pPr>
              <w:pStyle w:val="Title"/>
              <w:ind w:right="0"/>
              <w:rPr>
                <w:rFonts w:ascii="Arial" w:hAnsi="Arial" w:cs="Arial"/>
                <w:color w:val="0000FF"/>
                <w:szCs w:val="24"/>
              </w:rPr>
            </w:pPr>
            <w:r w:rsidRPr="00121B80">
              <w:rPr>
                <w:rFonts w:ascii="Arial" w:hAnsi="Arial" w:cs="Arial"/>
                <w:color w:val="0000FF"/>
                <w:szCs w:val="24"/>
              </w:rPr>
              <w:t>A.R</w:t>
            </w:r>
          </w:p>
          <w:p w:rsidR="00CE77B6" w:rsidRPr="00121B80" w:rsidRDefault="003C7BE8" w:rsidP="00121B80">
            <w:pPr>
              <w:pStyle w:val="Title"/>
              <w:ind w:right="0"/>
              <w:rPr>
                <w:rFonts w:ascii="Arial" w:hAnsi="Arial" w:cs="Arial"/>
                <w:szCs w:val="24"/>
              </w:rPr>
            </w:pPr>
            <w:r w:rsidRPr="00121B80">
              <w:rPr>
                <w:rFonts w:ascii="Arial" w:hAnsi="Arial" w:cs="Arial"/>
                <w:szCs w:val="24"/>
              </w:rPr>
              <w:t>Exterioară</w:t>
            </w:r>
          </w:p>
          <w:p w:rsidR="003C7BE8" w:rsidRPr="00121B80" w:rsidRDefault="003C7BE8" w:rsidP="00121B80">
            <w:pPr>
              <w:pStyle w:val="Title"/>
              <w:ind w:right="0"/>
              <w:rPr>
                <w:rFonts w:ascii="Arial" w:hAnsi="Arial" w:cs="Arial"/>
                <w:szCs w:val="24"/>
              </w:rPr>
            </w:pPr>
            <w:r w:rsidRPr="00121B80">
              <w:rPr>
                <w:rFonts w:ascii="Arial" w:hAnsi="Arial" w:cs="Arial"/>
                <w:szCs w:val="24"/>
              </w:rPr>
              <w:t>„λ/2”</w:t>
            </w:r>
          </w:p>
        </w:tc>
      </w:tr>
      <w:tr w:rsidR="00121B80" w:rsidRPr="00121B80" w:rsidTr="00121B80">
        <w:tc>
          <w:tcPr>
            <w:tcW w:w="1672" w:type="dxa"/>
          </w:tcPr>
          <w:p w:rsidR="00CE77B6" w:rsidRPr="00121B80" w:rsidRDefault="00CE77B6" w:rsidP="00121B80">
            <w:pPr>
              <w:pStyle w:val="Title"/>
              <w:ind w:right="0"/>
              <w:jc w:val="left"/>
              <w:rPr>
                <w:rFonts w:ascii="Arial" w:hAnsi="Arial" w:cs="Arial"/>
                <w:sz w:val="20"/>
              </w:rPr>
            </w:pPr>
            <w:r w:rsidRPr="00121B80">
              <w:rPr>
                <w:rFonts w:ascii="Arial" w:hAnsi="Arial" w:cs="Arial"/>
                <w:sz w:val="20"/>
              </w:rPr>
              <w:t>UTILIZARE</w:t>
            </w:r>
          </w:p>
        </w:tc>
        <w:tc>
          <w:tcPr>
            <w:tcW w:w="1539" w:type="dxa"/>
          </w:tcPr>
          <w:p w:rsidR="00CE77B6" w:rsidRPr="00121B80" w:rsidRDefault="003C7BE8" w:rsidP="00121B80">
            <w:pPr>
              <w:pStyle w:val="Title"/>
              <w:ind w:right="0"/>
              <w:rPr>
                <w:rFonts w:ascii="Arial" w:hAnsi="Arial" w:cs="Arial"/>
                <w:szCs w:val="24"/>
              </w:rPr>
            </w:pPr>
            <w:r w:rsidRPr="00121B80">
              <w:rPr>
                <w:rFonts w:ascii="Arial" w:hAnsi="Arial" w:cs="Arial"/>
                <w:szCs w:val="24"/>
              </w:rPr>
              <w:t>UL; UM</w:t>
            </w:r>
          </w:p>
        </w:tc>
        <w:tc>
          <w:tcPr>
            <w:tcW w:w="1591" w:type="dxa"/>
          </w:tcPr>
          <w:p w:rsidR="00CE77B6" w:rsidRPr="00121B80" w:rsidRDefault="003C7BE8" w:rsidP="00121B80">
            <w:pPr>
              <w:pStyle w:val="Title"/>
              <w:ind w:right="0"/>
              <w:rPr>
                <w:rFonts w:ascii="Arial" w:hAnsi="Arial" w:cs="Arial"/>
                <w:szCs w:val="24"/>
              </w:rPr>
            </w:pPr>
            <w:r w:rsidRPr="00121B80">
              <w:rPr>
                <w:rFonts w:ascii="Arial" w:hAnsi="Arial" w:cs="Arial"/>
                <w:szCs w:val="24"/>
              </w:rPr>
              <w:t>US; UUS</w:t>
            </w:r>
          </w:p>
        </w:tc>
        <w:tc>
          <w:tcPr>
            <w:tcW w:w="1539" w:type="dxa"/>
          </w:tcPr>
          <w:p w:rsidR="00CE77B6" w:rsidRPr="00121B80" w:rsidRDefault="003C7BE8" w:rsidP="00121B80">
            <w:pPr>
              <w:pStyle w:val="Title"/>
              <w:ind w:right="0"/>
              <w:rPr>
                <w:rFonts w:ascii="Arial" w:hAnsi="Arial" w:cs="Arial"/>
                <w:szCs w:val="24"/>
              </w:rPr>
            </w:pPr>
            <w:r w:rsidRPr="00121B80">
              <w:rPr>
                <w:rFonts w:ascii="Arial" w:hAnsi="Arial" w:cs="Arial"/>
                <w:szCs w:val="24"/>
              </w:rPr>
              <w:t>UUS</w:t>
            </w:r>
          </w:p>
        </w:tc>
        <w:tc>
          <w:tcPr>
            <w:tcW w:w="1431" w:type="dxa"/>
          </w:tcPr>
          <w:p w:rsidR="00CE77B6" w:rsidRPr="00121B80" w:rsidRDefault="003C7BE8" w:rsidP="00121B80">
            <w:pPr>
              <w:pStyle w:val="Title"/>
              <w:ind w:right="0"/>
              <w:jc w:val="left"/>
              <w:rPr>
                <w:rFonts w:ascii="Arial" w:hAnsi="Arial" w:cs="Arial"/>
                <w:szCs w:val="24"/>
              </w:rPr>
            </w:pPr>
            <w:r w:rsidRPr="00121B80">
              <w:rPr>
                <w:rFonts w:ascii="Arial" w:hAnsi="Arial" w:cs="Arial"/>
                <w:szCs w:val="24"/>
              </w:rPr>
              <w:t>Microunde</w:t>
            </w:r>
          </w:p>
        </w:tc>
        <w:tc>
          <w:tcPr>
            <w:tcW w:w="1801" w:type="dxa"/>
          </w:tcPr>
          <w:p w:rsidR="00CE77B6" w:rsidRPr="00121B80" w:rsidRDefault="003C7BE8" w:rsidP="00121B80">
            <w:pPr>
              <w:pStyle w:val="Title"/>
              <w:ind w:right="0"/>
              <w:rPr>
                <w:rFonts w:ascii="Arial" w:hAnsi="Arial" w:cs="Arial"/>
                <w:szCs w:val="24"/>
              </w:rPr>
            </w:pPr>
            <w:r w:rsidRPr="00121B80">
              <w:rPr>
                <w:rFonts w:ascii="Arial" w:hAnsi="Arial" w:cs="Arial"/>
                <w:szCs w:val="24"/>
              </w:rPr>
              <w:t>UL; UM</w:t>
            </w:r>
          </w:p>
          <w:p w:rsidR="003C7BE8" w:rsidRPr="00121B80" w:rsidRDefault="003C7BE8" w:rsidP="00121B80">
            <w:pPr>
              <w:pStyle w:val="Title"/>
              <w:ind w:right="0"/>
              <w:rPr>
                <w:rFonts w:ascii="Arial" w:hAnsi="Arial" w:cs="Arial"/>
                <w:szCs w:val="24"/>
              </w:rPr>
            </w:pPr>
            <w:r w:rsidRPr="00121B80">
              <w:rPr>
                <w:rFonts w:ascii="Arial" w:hAnsi="Arial" w:cs="Arial"/>
                <w:szCs w:val="24"/>
              </w:rPr>
              <w:t>RADIOA</w:t>
            </w:r>
            <w:r w:rsidR="009927FF" w:rsidRPr="00121B80">
              <w:rPr>
                <w:rFonts w:ascii="Arial" w:hAnsi="Arial" w:cs="Arial"/>
                <w:szCs w:val="24"/>
              </w:rPr>
              <w:t>-</w:t>
            </w:r>
            <w:r w:rsidRPr="00121B80">
              <w:rPr>
                <w:rFonts w:ascii="Arial" w:hAnsi="Arial" w:cs="Arial"/>
                <w:szCs w:val="24"/>
              </w:rPr>
              <w:t>MATORI</w:t>
            </w:r>
          </w:p>
        </w:tc>
      </w:tr>
      <w:tr w:rsidR="00121B80" w:rsidRPr="00121B80" w:rsidTr="00121B80">
        <w:tc>
          <w:tcPr>
            <w:tcW w:w="1672" w:type="dxa"/>
          </w:tcPr>
          <w:p w:rsidR="003C7BE8" w:rsidRPr="00121B80" w:rsidRDefault="003C7BE8" w:rsidP="00121B80">
            <w:pPr>
              <w:pStyle w:val="Title"/>
              <w:ind w:right="0"/>
              <w:jc w:val="left"/>
              <w:rPr>
                <w:rFonts w:ascii="Arial" w:hAnsi="Arial" w:cs="Arial"/>
                <w:sz w:val="20"/>
              </w:rPr>
            </w:pPr>
            <w:r w:rsidRPr="00121B80">
              <w:rPr>
                <w:rFonts w:ascii="Arial" w:hAnsi="Arial" w:cs="Arial"/>
                <w:sz w:val="20"/>
              </w:rPr>
              <w:t>FUNCŢIONARE</w:t>
            </w:r>
          </w:p>
        </w:tc>
        <w:tc>
          <w:tcPr>
            <w:tcW w:w="1539" w:type="dxa"/>
          </w:tcPr>
          <w:p w:rsidR="003C7BE8" w:rsidRPr="00121B80" w:rsidRDefault="003C7BE8" w:rsidP="00121B80">
            <w:pPr>
              <w:pStyle w:val="Title"/>
              <w:ind w:right="0"/>
              <w:rPr>
                <w:rFonts w:ascii="Arial" w:hAnsi="Arial" w:cs="Arial"/>
                <w:szCs w:val="24"/>
              </w:rPr>
            </w:pPr>
            <w:r w:rsidRPr="00121B80">
              <w:rPr>
                <w:rFonts w:ascii="Arial" w:hAnsi="Arial" w:cs="Arial"/>
                <w:szCs w:val="24"/>
              </w:rPr>
              <w:t>Directivă</w:t>
            </w:r>
          </w:p>
        </w:tc>
        <w:tc>
          <w:tcPr>
            <w:tcW w:w="1591" w:type="dxa"/>
          </w:tcPr>
          <w:p w:rsidR="003C7BE8" w:rsidRPr="00121B80" w:rsidRDefault="003C7BE8" w:rsidP="00121B80">
            <w:pPr>
              <w:pStyle w:val="Title"/>
              <w:ind w:right="0"/>
              <w:rPr>
                <w:rFonts w:ascii="Arial" w:hAnsi="Arial" w:cs="Arial"/>
                <w:szCs w:val="24"/>
              </w:rPr>
            </w:pPr>
            <w:r w:rsidRPr="00121B80">
              <w:rPr>
                <w:rFonts w:ascii="Arial" w:hAnsi="Arial" w:cs="Arial"/>
                <w:szCs w:val="24"/>
              </w:rPr>
              <w:t>Directivă</w:t>
            </w:r>
          </w:p>
        </w:tc>
        <w:tc>
          <w:tcPr>
            <w:tcW w:w="1539" w:type="dxa"/>
          </w:tcPr>
          <w:p w:rsidR="003C7BE8" w:rsidRPr="00121B80" w:rsidRDefault="003C7BE8" w:rsidP="00121B80">
            <w:pPr>
              <w:pStyle w:val="Title"/>
              <w:ind w:right="0"/>
              <w:rPr>
                <w:rFonts w:ascii="Arial" w:hAnsi="Arial" w:cs="Arial"/>
                <w:szCs w:val="24"/>
              </w:rPr>
            </w:pPr>
            <w:r w:rsidRPr="00121B80">
              <w:rPr>
                <w:rFonts w:ascii="Arial" w:hAnsi="Arial" w:cs="Arial"/>
                <w:szCs w:val="24"/>
              </w:rPr>
              <w:t>Directivă</w:t>
            </w:r>
          </w:p>
        </w:tc>
        <w:tc>
          <w:tcPr>
            <w:tcW w:w="1431" w:type="dxa"/>
          </w:tcPr>
          <w:p w:rsidR="003C7BE8" w:rsidRPr="00121B80" w:rsidRDefault="003C7BE8" w:rsidP="00121B80">
            <w:pPr>
              <w:pStyle w:val="Title"/>
              <w:ind w:right="0"/>
              <w:rPr>
                <w:rFonts w:ascii="Arial" w:hAnsi="Arial" w:cs="Arial"/>
                <w:szCs w:val="24"/>
              </w:rPr>
            </w:pPr>
            <w:r w:rsidRPr="00121B80">
              <w:rPr>
                <w:rFonts w:ascii="Arial" w:hAnsi="Arial" w:cs="Arial"/>
                <w:szCs w:val="24"/>
              </w:rPr>
              <w:t>F. directivă</w:t>
            </w:r>
          </w:p>
        </w:tc>
        <w:tc>
          <w:tcPr>
            <w:tcW w:w="1801" w:type="dxa"/>
          </w:tcPr>
          <w:p w:rsidR="003C7BE8" w:rsidRPr="00121B80" w:rsidRDefault="003C7BE8" w:rsidP="00121B80">
            <w:pPr>
              <w:pStyle w:val="Title"/>
              <w:ind w:right="0"/>
              <w:rPr>
                <w:rFonts w:ascii="Arial" w:hAnsi="Arial" w:cs="Arial"/>
                <w:szCs w:val="24"/>
              </w:rPr>
            </w:pPr>
            <w:r w:rsidRPr="00121B80">
              <w:rPr>
                <w:rFonts w:ascii="Arial" w:hAnsi="Arial" w:cs="Arial"/>
                <w:szCs w:val="24"/>
              </w:rPr>
              <w:t>Directivă</w:t>
            </w:r>
          </w:p>
        </w:tc>
      </w:tr>
      <w:tr w:rsidR="00121B80" w:rsidRPr="00121B80" w:rsidTr="00121B80">
        <w:tc>
          <w:tcPr>
            <w:tcW w:w="1672" w:type="dxa"/>
          </w:tcPr>
          <w:p w:rsidR="009927FF" w:rsidRPr="00121B80" w:rsidRDefault="009927FF" w:rsidP="00121B80">
            <w:pPr>
              <w:pStyle w:val="Title"/>
              <w:ind w:right="0"/>
              <w:rPr>
                <w:rFonts w:ascii="Arial" w:hAnsi="Arial" w:cs="Arial"/>
                <w:sz w:val="20"/>
              </w:rPr>
            </w:pPr>
          </w:p>
          <w:p w:rsidR="009927FF" w:rsidRPr="00121B80" w:rsidRDefault="009927FF" w:rsidP="00121B80">
            <w:pPr>
              <w:pStyle w:val="Title"/>
              <w:ind w:right="0"/>
              <w:rPr>
                <w:rFonts w:ascii="Arial" w:hAnsi="Arial" w:cs="Arial"/>
                <w:sz w:val="20"/>
              </w:rPr>
            </w:pPr>
            <w:r w:rsidRPr="00121B80">
              <w:rPr>
                <w:rFonts w:ascii="Arial" w:hAnsi="Arial" w:cs="Arial"/>
                <w:sz w:val="20"/>
              </w:rPr>
              <w:t>ORIENTARE</w:t>
            </w:r>
          </w:p>
        </w:tc>
        <w:tc>
          <w:tcPr>
            <w:tcW w:w="1539" w:type="dxa"/>
          </w:tcPr>
          <w:p w:rsidR="009927FF" w:rsidRPr="00121B80" w:rsidRDefault="009927FF" w:rsidP="00121B80">
            <w:pPr>
              <w:pStyle w:val="Title"/>
              <w:ind w:right="0"/>
              <w:rPr>
                <w:rFonts w:ascii="Arial" w:hAnsi="Arial" w:cs="Arial"/>
                <w:sz w:val="20"/>
              </w:rPr>
            </w:pPr>
            <w:r w:rsidRPr="00121B80">
              <w:rPr>
                <w:rFonts w:ascii="Arial" w:hAnsi="Arial" w:cs="Arial"/>
                <w:sz w:val="20"/>
              </w:rPr>
              <w:t>Axul feritei perpendicular pe direcţia de propagare</w:t>
            </w:r>
          </w:p>
        </w:tc>
        <w:tc>
          <w:tcPr>
            <w:tcW w:w="1591" w:type="dxa"/>
          </w:tcPr>
          <w:p w:rsidR="009927FF" w:rsidRPr="00121B80" w:rsidRDefault="009927FF" w:rsidP="00121B80">
            <w:pPr>
              <w:pStyle w:val="Title"/>
              <w:ind w:right="0"/>
              <w:rPr>
                <w:rFonts w:ascii="Arial" w:hAnsi="Arial" w:cs="Arial"/>
                <w:sz w:val="20"/>
              </w:rPr>
            </w:pPr>
            <w:r w:rsidRPr="00121B80">
              <w:rPr>
                <w:rFonts w:ascii="Arial" w:hAnsi="Arial" w:cs="Arial"/>
                <w:sz w:val="20"/>
              </w:rPr>
              <w:t>Linia antenei</w:t>
            </w:r>
          </w:p>
          <w:p w:rsidR="009927FF" w:rsidRPr="00121B80" w:rsidRDefault="009927FF" w:rsidP="00121B80">
            <w:pPr>
              <w:pStyle w:val="Title"/>
              <w:ind w:right="0"/>
              <w:rPr>
                <w:rFonts w:ascii="Arial" w:hAnsi="Arial" w:cs="Arial"/>
                <w:sz w:val="20"/>
              </w:rPr>
            </w:pPr>
            <w:r w:rsidRPr="00121B80">
              <w:rPr>
                <w:rFonts w:ascii="Arial" w:hAnsi="Arial" w:cs="Arial"/>
                <w:sz w:val="20"/>
              </w:rPr>
              <w:t>perpendicular pe direcţia de propagare</w:t>
            </w:r>
          </w:p>
        </w:tc>
        <w:tc>
          <w:tcPr>
            <w:tcW w:w="1539" w:type="dxa"/>
          </w:tcPr>
          <w:p w:rsidR="009927FF" w:rsidRPr="00121B80" w:rsidRDefault="009927FF" w:rsidP="00121B80">
            <w:pPr>
              <w:pStyle w:val="Title"/>
              <w:ind w:right="0"/>
              <w:jc w:val="left"/>
              <w:rPr>
                <w:rFonts w:ascii="Arial" w:hAnsi="Arial" w:cs="Arial"/>
                <w:sz w:val="20"/>
              </w:rPr>
            </w:pPr>
            <w:r w:rsidRPr="00121B80">
              <w:rPr>
                <w:rFonts w:ascii="Arial" w:hAnsi="Arial" w:cs="Arial"/>
                <w:sz w:val="20"/>
              </w:rPr>
              <w:t>Axul dipolului</w:t>
            </w:r>
          </w:p>
          <w:p w:rsidR="009927FF" w:rsidRPr="00121B80" w:rsidRDefault="009927FF" w:rsidP="00121B80">
            <w:pPr>
              <w:pStyle w:val="Title"/>
              <w:ind w:right="0"/>
              <w:jc w:val="left"/>
              <w:rPr>
                <w:rFonts w:ascii="Arial" w:hAnsi="Arial" w:cs="Arial"/>
                <w:sz w:val="20"/>
              </w:rPr>
            </w:pPr>
            <w:r w:rsidRPr="00121B80">
              <w:rPr>
                <w:rFonts w:ascii="Arial" w:hAnsi="Arial" w:cs="Arial"/>
                <w:sz w:val="20"/>
              </w:rPr>
              <w:t>perpendicular pe direcţia de propagare</w:t>
            </w:r>
          </w:p>
        </w:tc>
        <w:tc>
          <w:tcPr>
            <w:tcW w:w="1431" w:type="dxa"/>
          </w:tcPr>
          <w:p w:rsidR="009927FF" w:rsidRPr="00121B80" w:rsidRDefault="009927FF" w:rsidP="00121B80">
            <w:pPr>
              <w:pStyle w:val="Title"/>
              <w:ind w:right="0"/>
              <w:jc w:val="left"/>
              <w:rPr>
                <w:rFonts w:ascii="Arial" w:hAnsi="Arial" w:cs="Arial"/>
                <w:sz w:val="20"/>
              </w:rPr>
            </w:pPr>
            <w:r w:rsidRPr="00121B80">
              <w:rPr>
                <w:rFonts w:ascii="Arial" w:hAnsi="Arial" w:cs="Arial"/>
                <w:sz w:val="20"/>
              </w:rPr>
              <w:t>Deschiderea</w:t>
            </w:r>
          </w:p>
          <w:p w:rsidR="009927FF" w:rsidRPr="00121B80" w:rsidRDefault="009927FF" w:rsidP="00121B80">
            <w:pPr>
              <w:pStyle w:val="Title"/>
              <w:ind w:right="0"/>
              <w:rPr>
                <w:rFonts w:ascii="Arial" w:hAnsi="Arial" w:cs="Arial"/>
                <w:sz w:val="20"/>
              </w:rPr>
            </w:pPr>
            <w:r w:rsidRPr="00121B80">
              <w:rPr>
                <w:rFonts w:ascii="Arial" w:hAnsi="Arial" w:cs="Arial"/>
                <w:sz w:val="20"/>
              </w:rPr>
              <w:t>spre</w:t>
            </w:r>
          </w:p>
          <w:p w:rsidR="009927FF" w:rsidRPr="00121B80" w:rsidRDefault="009927FF" w:rsidP="00121B80">
            <w:pPr>
              <w:pStyle w:val="Title"/>
              <w:ind w:right="0"/>
              <w:rPr>
                <w:rFonts w:ascii="Arial" w:hAnsi="Arial" w:cs="Arial"/>
                <w:sz w:val="20"/>
              </w:rPr>
            </w:pPr>
            <w:r w:rsidRPr="00121B80">
              <w:rPr>
                <w:rFonts w:ascii="Arial" w:hAnsi="Arial" w:cs="Arial"/>
                <w:sz w:val="20"/>
              </w:rPr>
              <w:t>emiţător</w:t>
            </w:r>
          </w:p>
        </w:tc>
        <w:tc>
          <w:tcPr>
            <w:tcW w:w="1801" w:type="dxa"/>
          </w:tcPr>
          <w:p w:rsidR="009927FF" w:rsidRPr="00121B80" w:rsidRDefault="009927FF" w:rsidP="00121B80">
            <w:pPr>
              <w:pStyle w:val="Title"/>
              <w:ind w:right="0"/>
              <w:rPr>
                <w:rFonts w:ascii="Arial" w:hAnsi="Arial" w:cs="Arial"/>
                <w:sz w:val="20"/>
              </w:rPr>
            </w:pPr>
            <w:r w:rsidRPr="00121B80">
              <w:rPr>
                <w:rFonts w:ascii="Arial" w:hAnsi="Arial" w:cs="Arial"/>
                <w:sz w:val="20"/>
              </w:rPr>
              <w:t>Linia antenei</w:t>
            </w:r>
          </w:p>
          <w:p w:rsidR="009927FF" w:rsidRPr="00121B80" w:rsidRDefault="009927FF" w:rsidP="00121B80">
            <w:pPr>
              <w:pStyle w:val="Title"/>
              <w:ind w:right="0"/>
              <w:rPr>
                <w:rFonts w:ascii="Arial" w:hAnsi="Arial" w:cs="Arial"/>
                <w:sz w:val="20"/>
              </w:rPr>
            </w:pPr>
            <w:r w:rsidRPr="00121B80">
              <w:rPr>
                <w:rFonts w:ascii="Arial" w:hAnsi="Arial" w:cs="Arial"/>
                <w:sz w:val="20"/>
              </w:rPr>
              <w:t>perpendicular pe direcţia de propagare</w:t>
            </w:r>
          </w:p>
        </w:tc>
      </w:tr>
    </w:tbl>
    <w:p w:rsidR="00F5168A" w:rsidRDefault="00F5168A" w:rsidP="00C86580">
      <w:pPr>
        <w:pStyle w:val="Title"/>
        <w:ind w:right="0"/>
        <w:jc w:val="left"/>
        <w:rPr>
          <w:rFonts w:ascii="Arial" w:hAnsi="Arial" w:cs="Arial"/>
          <w:szCs w:val="24"/>
        </w:rPr>
      </w:pPr>
    </w:p>
    <w:p w:rsidR="00D30B3B" w:rsidRDefault="00D30B3B" w:rsidP="00C86580">
      <w:pPr>
        <w:pStyle w:val="Title"/>
        <w:ind w:right="0"/>
        <w:jc w:val="left"/>
        <w:rPr>
          <w:rFonts w:ascii="Arial" w:hAnsi="Arial" w:cs="Arial"/>
          <w:szCs w:val="24"/>
        </w:rPr>
      </w:pPr>
    </w:p>
    <w:p w:rsidR="003E600A" w:rsidRPr="00D30B3B" w:rsidRDefault="00722F19" w:rsidP="00C86580">
      <w:pPr>
        <w:pStyle w:val="Title"/>
        <w:ind w:right="0"/>
        <w:jc w:val="left"/>
        <w:rPr>
          <w:rFonts w:ascii="Arial" w:hAnsi="Arial" w:cs="Arial"/>
          <w:sz w:val="28"/>
          <w:szCs w:val="28"/>
        </w:rPr>
      </w:pPr>
      <w:r w:rsidRPr="00D30B3B">
        <w:rPr>
          <w:rFonts w:ascii="Arial" w:hAnsi="Arial" w:cs="Arial"/>
          <w:sz w:val="28"/>
          <w:szCs w:val="28"/>
        </w:rPr>
        <w:t>UNDELE RADIO (</w:t>
      </w:r>
      <w:r w:rsidRPr="00D30B3B">
        <w:rPr>
          <w:rFonts w:ascii="Arial" w:hAnsi="Arial" w:cs="Arial"/>
          <w:color w:val="993300"/>
          <w:sz w:val="28"/>
          <w:szCs w:val="28"/>
        </w:rPr>
        <w:t>RADIAŢIILE ELECTROMAGNETICE</w:t>
      </w:r>
      <w:r w:rsidRPr="00D30B3B">
        <w:rPr>
          <w:rFonts w:ascii="Arial" w:hAnsi="Arial" w:cs="Arial"/>
          <w:sz w:val="28"/>
          <w:szCs w:val="28"/>
        </w:rPr>
        <w:t xml:space="preserve">) </w:t>
      </w:r>
      <w:r w:rsidR="00D30B3B" w:rsidRPr="00D30B3B">
        <w:rPr>
          <w:rFonts w:ascii="Arial" w:hAnsi="Arial" w:cs="Arial"/>
          <w:sz w:val="28"/>
          <w:szCs w:val="28"/>
        </w:rPr>
        <w:t>:</w:t>
      </w:r>
    </w:p>
    <w:p w:rsidR="00D30B3B" w:rsidRDefault="00D30B3B" w:rsidP="00C86580">
      <w:pPr>
        <w:pStyle w:val="Title"/>
        <w:ind w:right="0"/>
        <w:jc w:val="left"/>
        <w:rPr>
          <w:rFonts w:ascii="Arial" w:hAnsi="Arial" w:cs="Arial"/>
          <w:szCs w:val="24"/>
        </w:rPr>
      </w:pPr>
    </w:p>
    <w:p w:rsidR="00D30B3B" w:rsidRPr="00D30B3B" w:rsidRDefault="00D30B3B" w:rsidP="00121B80">
      <w:pPr>
        <w:pStyle w:val="Title"/>
        <w:numPr>
          <w:ilvl w:val="0"/>
          <w:numId w:val="41"/>
        </w:numPr>
        <w:ind w:right="0"/>
        <w:jc w:val="left"/>
        <w:rPr>
          <w:rFonts w:ascii="Arial" w:hAnsi="Arial" w:cs="Arial"/>
          <w:szCs w:val="24"/>
        </w:rPr>
      </w:pPr>
      <w:r>
        <w:rPr>
          <w:rFonts w:ascii="Comic Sans MS" w:hAnsi="Comic Sans MS" w:cs="Arial"/>
          <w:b w:val="0"/>
          <w:sz w:val="28"/>
          <w:szCs w:val="28"/>
        </w:rPr>
        <w:t xml:space="preserve">Unde radio pentru RADIODIFUZIUNE </w:t>
      </w:r>
    </w:p>
    <w:p w:rsidR="00D30B3B" w:rsidRDefault="00D30B3B" w:rsidP="00D30B3B">
      <w:pPr>
        <w:pStyle w:val="Title"/>
        <w:ind w:left="1080" w:right="0" w:firstLine="360"/>
        <w:jc w:val="left"/>
        <w:rPr>
          <w:rFonts w:ascii="Comic Sans MS" w:hAnsi="Comic Sans MS" w:cs="Arial"/>
          <w:b w:val="0"/>
          <w:sz w:val="28"/>
          <w:szCs w:val="28"/>
        </w:rPr>
      </w:pPr>
      <w:r>
        <w:rPr>
          <w:rFonts w:ascii="Comic Sans MS" w:hAnsi="Comic Sans MS" w:cs="Arial"/>
          <w:b w:val="0"/>
          <w:sz w:val="28"/>
          <w:szCs w:val="28"/>
        </w:rPr>
        <w:t>UL (unde lungi / kilometrice)</w:t>
      </w:r>
      <w:r w:rsidR="00C4355C">
        <w:rPr>
          <w:rFonts w:ascii="Comic Sans MS" w:hAnsi="Comic Sans MS" w:cs="Arial"/>
          <w:b w:val="0"/>
          <w:sz w:val="28"/>
          <w:szCs w:val="28"/>
        </w:rPr>
        <w:t xml:space="preserve">      : </w:t>
      </w:r>
      <w:r>
        <w:rPr>
          <w:rFonts w:ascii="Comic Sans MS" w:hAnsi="Comic Sans MS" w:cs="Arial"/>
          <w:b w:val="0"/>
          <w:sz w:val="28"/>
          <w:szCs w:val="28"/>
        </w:rPr>
        <w:t xml:space="preserve">150 KHz-300KHz; </w:t>
      </w:r>
    </w:p>
    <w:p w:rsidR="00D30B3B" w:rsidRDefault="00D30B3B" w:rsidP="00D30B3B">
      <w:pPr>
        <w:pStyle w:val="Title"/>
        <w:ind w:left="1080" w:right="0" w:firstLine="360"/>
        <w:jc w:val="left"/>
        <w:rPr>
          <w:rFonts w:ascii="Comic Sans MS" w:hAnsi="Comic Sans MS" w:cs="Arial"/>
          <w:b w:val="0"/>
          <w:sz w:val="28"/>
          <w:szCs w:val="28"/>
        </w:rPr>
      </w:pPr>
      <w:r>
        <w:rPr>
          <w:rFonts w:ascii="Comic Sans MS" w:hAnsi="Comic Sans MS" w:cs="Arial"/>
          <w:b w:val="0"/>
          <w:sz w:val="28"/>
          <w:szCs w:val="28"/>
        </w:rPr>
        <w:t>UM (unde medii / hectometrice) : 600 KHz - !500 KHz;</w:t>
      </w:r>
    </w:p>
    <w:p w:rsidR="00D30B3B" w:rsidRDefault="00D30B3B" w:rsidP="00D30B3B">
      <w:pPr>
        <w:pStyle w:val="Title"/>
        <w:ind w:left="1080" w:right="0" w:firstLine="360"/>
        <w:jc w:val="left"/>
        <w:rPr>
          <w:rFonts w:ascii="Comic Sans MS" w:hAnsi="Comic Sans MS" w:cs="Arial"/>
          <w:b w:val="0"/>
          <w:sz w:val="28"/>
          <w:szCs w:val="28"/>
        </w:rPr>
      </w:pPr>
      <w:r>
        <w:rPr>
          <w:rFonts w:ascii="Comic Sans MS" w:hAnsi="Comic Sans MS" w:cs="Arial"/>
          <w:b w:val="0"/>
          <w:sz w:val="28"/>
          <w:szCs w:val="28"/>
        </w:rPr>
        <w:t xml:space="preserve">US (unde scurte / decametrice) : </w:t>
      </w:r>
      <w:r w:rsidR="00C4355C">
        <w:rPr>
          <w:rFonts w:ascii="Comic Sans MS" w:hAnsi="Comic Sans MS" w:cs="Arial"/>
          <w:b w:val="0"/>
          <w:sz w:val="28"/>
          <w:szCs w:val="28"/>
        </w:rPr>
        <w:t xml:space="preserve"> </w:t>
      </w:r>
      <w:r>
        <w:rPr>
          <w:rFonts w:ascii="Comic Sans MS" w:hAnsi="Comic Sans MS" w:cs="Arial"/>
          <w:b w:val="0"/>
          <w:sz w:val="28"/>
          <w:szCs w:val="28"/>
        </w:rPr>
        <w:t>6 MHz -30 MHz;</w:t>
      </w:r>
    </w:p>
    <w:p w:rsidR="00D30B3B" w:rsidRDefault="00D30B3B" w:rsidP="009E39CC">
      <w:pPr>
        <w:pStyle w:val="Title"/>
        <w:ind w:left="1080" w:right="0" w:firstLine="360"/>
        <w:jc w:val="left"/>
        <w:rPr>
          <w:rFonts w:ascii="Arial" w:hAnsi="Arial" w:cs="Arial"/>
          <w:szCs w:val="24"/>
        </w:rPr>
      </w:pPr>
      <w:r>
        <w:rPr>
          <w:rFonts w:ascii="Comic Sans MS" w:hAnsi="Comic Sans MS" w:cs="Arial"/>
          <w:b w:val="0"/>
          <w:sz w:val="28"/>
          <w:szCs w:val="28"/>
        </w:rPr>
        <w:t>UUS (unde ultrascurte</w:t>
      </w:r>
      <w:r w:rsidR="009E39CC">
        <w:rPr>
          <w:rFonts w:ascii="Comic Sans MS" w:hAnsi="Comic Sans MS" w:cs="Arial"/>
          <w:b w:val="0"/>
          <w:sz w:val="28"/>
          <w:szCs w:val="28"/>
        </w:rPr>
        <w:t xml:space="preserve"> /</w:t>
      </w:r>
      <w:r>
        <w:rPr>
          <w:rFonts w:ascii="Comic Sans MS" w:hAnsi="Comic Sans MS" w:cs="Arial"/>
          <w:b w:val="0"/>
          <w:sz w:val="28"/>
          <w:szCs w:val="28"/>
        </w:rPr>
        <w:t xml:space="preserve"> metrice) : 60 MHz – 150 MHz</w:t>
      </w:r>
    </w:p>
    <w:p w:rsidR="009E39CC" w:rsidRPr="00D30B3B" w:rsidRDefault="009E39CC" w:rsidP="009E39CC">
      <w:pPr>
        <w:pStyle w:val="Title"/>
        <w:ind w:left="1080" w:right="0" w:firstLine="360"/>
        <w:jc w:val="left"/>
        <w:rPr>
          <w:rFonts w:ascii="Arial" w:hAnsi="Arial" w:cs="Arial"/>
          <w:szCs w:val="24"/>
        </w:rPr>
      </w:pPr>
    </w:p>
    <w:p w:rsidR="003E600A" w:rsidRDefault="00D30B3B" w:rsidP="00121B80">
      <w:pPr>
        <w:pStyle w:val="Title"/>
        <w:numPr>
          <w:ilvl w:val="0"/>
          <w:numId w:val="41"/>
        </w:numPr>
        <w:ind w:right="0"/>
        <w:jc w:val="left"/>
        <w:rPr>
          <w:rFonts w:ascii="Arial" w:hAnsi="Arial" w:cs="Arial"/>
          <w:szCs w:val="24"/>
        </w:rPr>
      </w:pPr>
      <w:r>
        <w:rPr>
          <w:rFonts w:ascii="Comic Sans MS" w:hAnsi="Comic Sans MS" w:cs="Arial"/>
          <w:b w:val="0"/>
          <w:sz w:val="28"/>
          <w:szCs w:val="28"/>
        </w:rPr>
        <w:t>MICROUNDE</w:t>
      </w:r>
      <w:r w:rsidR="009E39CC">
        <w:rPr>
          <w:rFonts w:ascii="Comic Sans MS" w:hAnsi="Comic Sans MS" w:cs="Arial"/>
          <w:b w:val="0"/>
          <w:sz w:val="28"/>
          <w:szCs w:val="28"/>
        </w:rPr>
        <w:t xml:space="preserve"> (centimetrice): 3 GHz – 30 GHz</w:t>
      </w:r>
    </w:p>
    <w:p w:rsidR="00F5168A" w:rsidRDefault="00F75815" w:rsidP="00C86580">
      <w:pPr>
        <w:pStyle w:val="Title"/>
        <w:ind w:right="0"/>
        <w:jc w:val="left"/>
        <w:rPr>
          <w:rFonts w:ascii="Arial" w:hAnsi="Arial" w:cs="Arial"/>
          <w:szCs w:val="24"/>
        </w:rPr>
      </w:pPr>
      <w:r>
        <w:rPr>
          <w:noProof/>
        </w:rPr>
        <w:lastRenderedPageBreak/>
        <w:pict>
          <v:shape id="_x0000_s1636" type="#_x0000_t75" style="position:absolute;margin-left:0;margin-top:11.9pt;width:320.25pt;height:165.75pt;z-index:67">
            <v:imagedata r:id="rId28" o:title="Antena_Ferita_UM" gain="71235f" blacklevel="-2621f"/>
          </v:shape>
        </w:pict>
      </w:r>
    </w:p>
    <w:p w:rsidR="00F5168A" w:rsidRDefault="00F5168A" w:rsidP="00C86580">
      <w:pPr>
        <w:pStyle w:val="Title"/>
        <w:ind w:right="0"/>
        <w:jc w:val="left"/>
        <w:rPr>
          <w:rFonts w:ascii="Arial" w:hAnsi="Arial" w:cs="Arial"/>
          <w:szCs w:val="24"/>
        </w:rPr>
      </w:pPr>
    </w:p>
    <w:p w:rsidR="00FA110A" w:rsidRDefault="00FA110A" w:rsidP="00FA110A">
      <w:pPr>
        <w:pStyle w:val="Title"/>
        <w:ind w:right="0"/>
        <w:jc w:val="right"/>
        <w:rPr>
          <w:rFonts w:ascii="Arial" w:hAnsi="Arial" w:cs="Arial"/>
          <w:i/>
          <w:szCs w:val="24"/>
          <w:u w:val="single"/>
        </w:rPr>
      </w:pPr>
    </w:p>
    <w:p w:rsidR="00FA110A" w:rsidRDefault="00FA110A" w:rsidP="00FA110A">
      <w:pPr>
        <w:pStyle w:val="Title"/>
        <w:ind w:right="0"/>
        <w:jc w:val="right"/>
        <w:rPr>
          <w:rFonts w:ascii="Arial" w:hAnsi="Arial" w:cs="Arial"/>
          <w:i/>
          <w:szCs w:val="24"/>
          <w:u w:val="single"/>
        </w:rPr>
      </w:pPr>
    </w:p>
    <w:p w:rsidR="00F75815" w:rsidRDefault="00F75815" w:rsidP="00FA110A">
      <w:pPr>
        <w:pStyle w:val="Title"/>
        <w:ind w:right="0"/>
        <w:jc w:val="right"/>
        <w:rPr>
          <w:rFonts w:ascii="Arial" w:hAnsi="Arial" w:cs="Arial"/>
          <w:i/>
          <w:szCs w:val="24"/>
          <w:u w:val="single"/>
        </w:rPr>
      </w:pPr>
    </w:p>
    <w:p w:rsidR="00F75815" w:rsidRPr="003857BE" w:rsidRDefault="003857BE" w:rsidP="003857BE">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Fig. 14</w:t>
      </w:r>
    </w:p>
    <w:p w:rsidR="00F5168A" w:rsidRPr="00FA110A" w:rsidRDefault="00FA110A" w:rsidP="00FA110A">
      <w:pPr>
        <w:pStyle w:val="Title"/>
        <w:ind w:right="0"/>
        <w:jc w:val="right"/>
        <w:rPr>
          <w:rFonts w:ascii="Arial" w:hAnsi="Arial" w:cs="Arial"/>
          <w:i/>
          <w:szCs w:val="24"/>
          <w:u w:val="single"/>
        </w:rPr>
      </w:pPr>
      <w:r>
        <w:rPr>
          <w:rFonts w:ascii="Arial" w:hAnsi="Arial" w:cs="Arial"/>
          <w:i/>
          <w:szCs w:val="24"/>
          <w:u w:val="single"/>
        </w:rPr>
        <w:t>Antenă cu FERITĂ</w:t>
      </w:r>
    </w:p>
    <w:p w:rsidR="00F5168A" w:rsidRDefault="00F5168A" w:rsidP="00C86580">
      <w:pPr>
        <w:pStyle w:val="Title"/>
        <w:ind w:right="0"/>
        <w:jc w:val="left"/>
        <w:rPr>
          <w:rFonts w:ascii="Arial" w:hAnsi="Arial" w:cs="Arial"/>
          <w:szCs w:val="24"/>
        </w:rPr>
      </w:pPr>
    </w:p>
    <w:p w:rsidR="00F5168A" w:rsidRDefault="00F5168A" w:rsidP="00C86580">
      <w:pPr>
        <w:pStyle w:val="Title"/>
        <w:ind w:right="0"/>
        <w:jc w:val="left"/>
        <w:rPr>
          <w:rFonts w:ascii="Arial" w:hAnsi="Arial" w:cs="Arial"/>
          <w:szCs w:val="24"/>
        </w:rPr>
      </w:pPr>
    </w:p>
    <w:p w:rsidR="00F5168A" w:rsidRDefault="00F5168A" w:rsidP="00C86580">
      <w:pPr>
        <w:pStyle w:val="Title"/>
        <w:ind w:right="0"/>
        <w:jc w:val="left"/>
        <w:rPr>
          <w:rFonts w:ascii="Arial" w:hAnsi="Arial" w:cs="Arial"/>
          <w:szCs w:val="24"/>
        </w:rPr>
      </w:pPr>
    </w:p>
    <w:p w:rsidR="00F5168A" w:rsidRDefault="00F5168A" w:rsidP="00C86580">
      <w:pPr>
        <w:pStyle w:val="Title"/>
        <w:ind w:right="0"/>
        <w:jc w:val="left"/>
        <w:rPr>
          <w:rFonts w:ascii="Arial" w:hAnsi="Arial" w:cs="Arial"/>
          <w:szCs w:val="24"/>
        </w:rPr>
      </w:pPr>
    </w:p>
    <w:p w:rsidR="00F5168A" w:rsidRDefault="00F5168A" w:rsidP="00C86580">
      <w:pPr>
        <w:pStyle w:val="Title"/>
        <w:ind w:right="0"/>
        <w:jc w:val="left"/>
        <w:rPr>
          <w:rFonts w:ascii="Arial" w:hAnsi="Arial" w:cs="Arial"/>
          <w:szCs w:val="24"/>
        </w:rPr>
      </w:pPr>
    </w:p>
    <w:p w:rsidR="00F5168A" w:rsidRDefault="00F5168A" w:rsidP="00C86580">
      <w:pPr>
        <w:pStyle w:val="Title"/>
        <w:ind w:right="0"/>
        <w:jc w:val="left"/>
        <w:rPr>
          <w:rFonts w:ascii="Arial" w:hAnsi="Arial" w:cs="Arial"/>
          <w:szCs w:val="24"/>
        </w:rPr>
      </w:pPr>
    </w:p>
    <w:p w:rsidR="00F5168A" w:rsidRDefault="00F5168A" w:rsidP="00C86580">
      <w:pPr>
        <w:pStyle w:val="Title"/>
        <w:ind w:right="0"/>
        <w:jc w:val="left"/>
        <w:rPr>
          <w:rFonts w:ascii="Arial" w:hAnsi="Arial" w:cs="Arial"/>
          <w:szCs w:val="24"/>
        </w:rPr>
      </w:pPr>
    </w:p>
    <w:p w:rsidR="003F3EF4" w:rsidRDefault="00600275" w:rsidP="00C86580">
      <w:pPr>
        <w:pStyle w:val="Title"/>
        <w:ind w:right="0"/>
        <w:jc w:val="left"/>
        <w:rPr>
          <w:rFonts w:ascii="Arial" w:hAnsi="Arial" w:cs="Arial"/>
          <w:szCs w:val="24"/>
        </w:rPr>
      </w:pPr>
      <w:r w:rsidRPr="003F3EF4">
        <w:rPr>
          <w:rFonts w:ascii="Arial" w:hAnsi="Arial" w:cs="Arial"/>
          <w:szCs w:val="24"/>
        </w:rPr>
        <w:pict>
          <v:shape id="_x0000_i1077" type="#_x0000_t75" style="width:321.75pt;height:214.5pt">
            <v:imagedata r:id="rId29" o:title="Antene_radioamatori"/>
          </v:shape>
        </w:pict>
      </w:r>
    </w:p>
    <w:p w:rsidR="003F3EF4" w:rsidRPr="00F923BC" w:rsidRDefault="003857BE" w:rsidP="00F923BC">
      <w:pPr>
        <w:pStyle w:val="Title"/>
        <w:ind w:right="0"/>
        <w:rPr>
          <w:rFonts w:ascii="Arial" w:hAnsi="Arial" w:cs="Arial"/>
          <w:i/>
          <w:szCs w:val="24"/>
          <w:u w:val="single"/>
        </w:rPr>
      </w:pPr>
      <w:r>
        <w:rPr>
          <w:rFonts w:ascii="Arial" w:hAnsi="Arial" w:cs="Arial"/>
          <w:szCs w:val="24"/>
        </w:rPr>
        <w:t xml:space="preserve">Fig. 15 </w:t>
      </w:r>
      <w:r w:rsidR="003F3EF4">
        <w:rPr>
          <w:rFonts w:ascii="Arial" w:hAnsi="Arial" w:cs="Arial"/>
          <w:i/>
          <w:szCs w:val="24"/>
          <w:u w:val="single"/>
        </w:rPr>
        <w:t xml:space="preserve">Antenă </w:t>
      </w:r>
      <w:r w:rsidR="00F923BC">
        <w:rPr>
          <w:rFonts w:ascii="Arial" w:hAnsi="Arial" w:cs="Arial"/>
          <w:i/>
          <w:szCs w:val="24"/>
          <w:u w:val="single"/>
        </w:rPr>
        <w:t xml:space="preserve">exterioară </w:t>
      </w:r>
      <w:r w:rsidR="004C35B0">
        <w:rPr>
          <w:rFonts w:ascii="Arial" w:hAnsi="Arial" w:cs="Arial"/>
          <w:i/>
          <w:szCs w:val="24"/>
          <w:u w:val="single"/>
        </w:rPr>
        <w:t>pentru</w:t>
      </w:r>
      <w:r w:rsidR="003F3EF4">
        <w:rPr>
          <w:rFonts w:ascii="Arial" w:hAnsi="Arial" w:cs="Arial"/>
          <w:i/>
          <w:szCs w:val="24"/>
          <w:u w:val="single"/>
        </w:rPr>
        <w:t xml:space="preserve"> RADIO-AMATORI</w:t>
      </w:r>
    </w:p>
    <w:p w:rsidR="003F3EF4" w:rsidRDefault="003F3EF4" w:rsidP="00C86580">
      <w:pPr>
        <w:pStyle w:val="Title"/>
        <w:ind w:right="0"/>
        <w:jc w:val="left"/>
        <w:rPr>
          <w:rFonts w:ascii="Arial" w:hAnsi="Arial" w:cs="Arial"/>
          <w:szCs w:val="24"/>
        </w:rPr>
      </w:pPr>
    </w:p>
    <w:p w:rsidR="00F923BC" w:rsidRDefault="00241A4A" w:rsidP="00C86580">
      <w:pPr>
        <w:pStyle w:val="Title"/>
        <w:ind w:right="0"/>
        <w:jc w:val="left"/>
        <w:rPr>
          <w:rFonts w:ascii="Arial" w:hAnsi="Arial" w:cs="Arial"/>
          <w:szCs w:val="24"/>
        </w:rPr>
      </w:pPr>
      <w:r w:rsidRPr="00F923BC">
        <w:rPr>
          <w:rFonts w:ascii="Arial" w:hAnsi="Arial" w:cs="Arial"/>
          <w:szCs w:val="24"/>
        </w:rPr>
        <w:pict>
          <v:shape id="_x0000_i1078" type="#_x0000_t75" style="width:323.25pt;height:242.25pt">
            <v:imagedata r:id="rId30" o:title="Dipol_Hiperfrecventa_BandaLarga"/>
          </v:shape>
        </w:pict>
      </w:r>
    </w:p>
    <w:p w:rsidR="00F923BC" w:rsidRPr="00F923BC" w:rsidRDefault="00E84D21" w:rsidP="00F923BC">
      <w:pPr>
        <w:pStyle w:val="Title"/>
        <w:ind w:right="0"/>
        <w:rPr>
          <w:rFonts w:ascii="Arial" w:hAnsi="Arial" w:cs="Arial"/>
          <w:i/>
          <w:szCs w:val="24"/>
          <w:u w:val="single"/>
        </w:rPr>
      </w:pPr>
      <w:r>
        <w:rPr>
          <w:rFonts w:ascii="Arial" w:hAnsi="Arial" w:cs="Arial"/>
          <w:szCs w:val="24"/>
        </w:rPr>
        <w:t xml:space="preserve">Fig. 16 </w:t>
      </w:r>
      <w:r w:rsidR="00F923BC">
        <w:rPr>
          <w:rFonts w:ascii="Arial" w:hAnsi="Arial" w:cs="Arial"/>
          <w:i/>
          <w:szCs w:val="24"/>
          <w:u w:val="single"/>
        </w:rPr>
        <w:t xml:space="preserve">Antenă DIPOL pentru semnale </w:t>
      </w:r>
      <w:r w:rsidR="00150FE6">
        <w:rPr>
          <w:rFonts w:ascii="Arial" w:hAnsi="Arial" w:cs="Arial"/>
          <w:i/>
          <w:szCs w:val="24"/>
          <w:u w:val="single"/>
        </w:rPr>
        <w:t>500 KHz-3GHz</w:t>
      </w:r>
    </w:p>
    <w:p w:rsidR="00F923BC" w:rsidRDefault="00F923BC" w:rsidP="00C86580">
      <w:pPr>
        <w:pStyle w:val="Title"/>
        <w:ind w:right="0"/>
        <w:jc w:val="left"/>
        <w:rPr>
          <w:rFonts w:ascii="Arial" w:hAnsi="Arial" w:cs="Arial"/>
          <w:szCs w:val="24"/>
        </w:rPr>
      </w:pPr>
    </w:p>
    <w:p w:rsidR="00F923BC" w:rsidRDefault="00F923BC" w:rsidP="00C86580">
      <w:pPr>
        <w:pStyle w:val="Title"/>
        <w:ind w:right="0"/>
        <w:jc w:val="left"/>
        <w:rPr>
          <w:rFonts w:ascii="Arial" w:hAnsi="Arial" w:cs="Arial"/>
          <w:szCs w:val="24"/>
        </w:rPr>
      </w:pPr>
    </w:p>
    <w:p w:rsidR="003E600A" w:rsidRDefault="009955EA" w:rsidP="00C86580">
      <w:pPr>
        <w:pStyle w:val="Title"/>
        <w:ind w:right="0"/>
        <w:jc w:val="left"/>
        <w:rPr>
          <w:rFonts w:ascii="Arial" w:hAnsi="Arial" w:cs="Arial"/>
          <w:szCs w:val="24"/>
        </w:rPr>
      </w:pPr>
      <w:r>
        <w:rPr>
          <w:rFonts w:ascii="Arial" w:hAnsi="Arial" w:cs="Arial"/>
          <w:noProof/>
          <w:szCs w:val="24"/>
          <w:lang w:val="en-US" w:eastAsia="en-US"/>
        </w:rPr>
      </w:r>
      <w:r w:rsidR="00A409DF" w:rsidRPr="009955EA">
        <w:rPr>
          <w:rFonts w:ascii="Arial" w:hAnsi="Arial" w:cs="Arial"/>
          <w:szCs w:val="24"/>
        </w:rPr>
        <w:pict>
          <v:group id="_x0000_s1647" editas="orgchart" style="width:6in;height:153pt;mso-position-horizontal-relative:char;mso-position-vertical-relative:line" coordorigin="1484,-36" coordsize="7200,3060">
            <o:lock v:ext="edit" aspectratio="t"/>
            <o:diagram v:ext="edit" dgmstyle="0" dgmscalex="78644" constrainbounds="0,0,0,0">
              <o:relationtable v:ext="edit">
                <o:rel v:ext="edit" idsrc="#_s1648" iddest="#_s1648"/>
                <o:rel v:ext="edit" idsrc="#_s1649" iddest="#_s1648" idcntr="#_s1652"/>
                <o:rel v:ext="edit" idsrc="#_s1650" iddest="#_s1648" idcntr="#_s1653"/>
                <o:rel v:ext="edit" idsrc="#_s1651" iddest="#_s1648" idcntr="#_s1654"/>
              </o:relationtable>
            </o:diagram>
            <v:shape id="_x0000_s1646" type="#_x0000_t75" style="position:absolute;left:1484;top:-36;width:7200;height:3060" o:preferrelative="f">
              <v:fill o:detectmouseclick="t"/>
              <v:path o:extrusionok="t" o:connecttype="none"/>
              <o:lock v:ext="edit" text="t"/>
            </v:shape>
            <v:shape id="_s1654" o:spid="_x0000_s1654" type="#_x0000_t34" style="position:absolute;left:6164;top:114;width:360;height:2520;rotation:270;flip:x" o:connectortype="elbow" adj=",22086,-526200" strokeweight="2.25pt"/>
            <v:shapetype id="_x0000_t32" coordsize="21600,21600" o:spt="32" o:oned="t" path="m,l21600,21600e" filled="f">
              <v:path arrowok="t" fillok="f" o:connecttype="none"/>
              <o:lock v:ext="edit" shapetype="t"/>
            </v:shapetype>
            <v:shape id="_s1653" o:spid="_x0000_s1653" type="#_x0000_t32" style="position:absolute;left:4905;top:1373;width:360;height:1;rotation:270" o:connectortype="elbow" adj="-344760,-1,-344760" strokeweight="2.25pt"/>
            <v:shape id="_s1652" o:spid="_x0000_s1652" type="#_x0000_t34" style="position:absolute;left:3644;top:114;width:360;height:2520;rotation:270" o:connectortype="elbow" adj=",-22086,-163320" strokeweight="2.25pt"/>
            <v:roundrect id="_s1648" o:spid="_x0000_s1648" style="position:absolute;left:3413;top:474;width:3342;height:720;v-text-anchor:middle" arcsize="10923f" o:dgmlayout="0" o:dgmnodekind="1" fillcolor="#bbe0e3">
              <v:textbox style="mso-next-textbox:#_s1648" inset="2.31139mm,1.1557mm,2.31139mm,1.1557mm">
                <w:txbxContent>
                  <w:p w:rsidR="001250DE" w:rsidRPr="00A409DF" w:rsidRDefault="001250DE" w:rsidP="009955EA">
                    <w:pPr>
                      <w:jc w:val="center"/>
                      <w:rPr>
                        <w:b/>
                        <w:lang w:val="ro-RO"/>
                      </w:rPr>
                    </w:pPr>
                    <w:r w:rsidRPr="00A409DF">
                      <w:rPr>
                        <w:b/>
                        <w:lang w:val="ro-RO"/>
                      </w:rPr>
                      <w:t>Propagarea în RADIODIFUZIUNE</w:t>
                    </w:r>
                  </w:p>
                  <w:p w:rsidR="001250DE" w:rsidRPr="009955EA" w:rsidRDefault="001250DE" w:rsidP="009955EA">
                    <w:pPr>
                      <w:jc w:val="center"/>
                      <w:rPr>
                        <w:b/>
                        <w:sz w:val="20"/>
                        <w:szCs w:val="22"/>
                        <w:lang w:val="ro-RO"/>
                      </w:rPr>
                    </w:pPr>
                  </w:p>
                </w:txbxContent>
              </v:textbox>
            </v:roundrect>
            <v:roundrect id="_s1649" o:spid="_x0000_s1649" style="position:absolute;left:1484;top:1554;width:2160;height:720;v-text-anchor:middle" arcsize="10923f" o:dgmlayout="0" o:dgmnodekind="0" fillcolor="#bbe0e3">
              <v:textbox style="mso-next-textbox:#_s1649" inset="2.31139mm,1.1557mm,2.31139mm,1.1557mm">
                <w:txbxContent>
                  <w:p w:rsidR="001250DE" w:rsidRPr="009955EA" w:rsidRDefault="001250DE" w:rsidP="009955EA">
                    <w:pPr>
                      <w:jc w:val="center"/>
                      <w:rPr>
                        <w:sz w:val="22"/>
                        <w:lang w:val="ro-RO"/>
                      </w:rPr>
                    </w:pPr>
                    <w:r>
                      <w:rPr>
                        <w:sz w:val="22"/>
                        <w:lang w:val="ro-RO"/>
                      </w:rPr>
                      <w:t>Unda</w:t>
                    </w:r>
                    <w:r w:rsidRPr="009955EA">
                      <w:rPr>
                        <w:sz w:val="22"/>
                        <w:lang w:val="ro-RO"/>
                      </w:rPr>
                      <w:t xml:space="preserve"> DIRECTĂ</w:t>
                    </w:r>
                  </w:p>
                  <w:p w:rsidR="001250DE" w:rsidRPr="009955EA" w:rsidRDefault="001250DE" w:rsidP="009955EA">
                    <w:pPr>
                      <w:jc w:val="center"/>
                      <w:rPr>
                        <w:sz w:val="22"/>
                        <w:lang w:val="ro-RO"/>
                      </w:rPr>
                    </w:pPr>
                    <w:r>
                      <w:rPr>
                        <w:sz w:val="22"/>
                        <w:lang w:val="ro-RO"/>
                      </w:rPr>
                      <w:t>(UL, UM, US, UUS)</w:t>
                    </w:r>
                  </w:p>
                </w:txbxContent>
              </v:textbox>
            </v:roundrect>
            <v:roundrect id="_s1650" o:spid="_x0000_s1650" style="position:absolute;left:4004;top:1554;width:2160;height:720;v-text-anchor:middle" arcsize="10923f" o:dgmlayout="0" o:dgmnodekind="0" fillcolor="#bbe0e3">
              <v:textbox style="mso-next-textbox:#_s1650" inset="2.31139mm,1.1557mm,2.31139mm,1.1557mm">
                <w:txbxContent>
                  <w:p w:rsidR="001250DE" w:rsidRDefault="001250DE" w:rsidP="009955EA">
                    <w:pPr>
                      <w:jc w:val="center"/>
                      <w:rPr>
                        <w:sz w:val="22"/>
                        <w:lang w:val="ro-RO"/>
                      </w:rPr>
                    </w:pPr>
                    <w:r>
                      <w:rPr>
                        <w:sz w:val="22"/>
                        <w:lang w:val="ro-RO"/>
                      </w:rPr>
                      <w:t>Unda de SUPRAFAŢĂ</w:t>
                    </w:r>
                  </w:p>
                  <w:p w:rsidR="001250DE" w:rsidRPr="00A409DF" w:rsidRDefault="001250DE" w:rsidP="009955EA">
                    <w:pPr>
                      <w:jc w:val="center"/>
                      <w:rPr>
                        <w:sz w:val="22"/>
                        <w:lang w:val="ro-RO"/>
                      </w:rPr>
                    </w:pPr>
                    <w:r>
                      <w:rPr>
                        <w:sz w:val="22"/>
                        <w:lang w:val="ro-RO"/>
                      </w:rPr>
                      <w:t>(UL, UM)</w:t>
                    </w:r>
                  </w:p>
                </w:txbxContent>
              </v:textbox>
            </v:roundrect>
            <v:roundrect id="_s1651" o:spid="_x0000_s1651" style="position:absolute;left:6524;top:1554;width:2160;height:720;v-text-anchor:middle" arcsize="10923f" o:dgmlayout="0" o:dgmnodekind="0" fillcolor="#bbe0e3">
              <v:textbox style="mso-next-textbox:#_s1651" inset="2.31139mm,1.1557mm,2.31139mm,1.1557mm">
                <w:txbxContent>
                  <w:p w:rsidR="001250DE" w:rsidRDefault="001250DE" w:rsidP="009955EA">
                    <w:pPr>
                      <w:jc w:val="center"/>
                      <w:rPr>
                        <w:sz w:val="22"/>
                        <w:lang w:val="ro-RO"/>
                      </w:rPr>
                    </w:pPr>
                    <w:r>
                      <w:rPr>
                        <w:sz w:val="22"/>
                        <w:lang w:val="ro-RO"/>
                      </w:rPr>
                      <w:t>Unda REFLECTATĂ</w:t>
                    </w:r>
                  </w:p>
                  <w:p w:rsidR="001250DE" w:rsidRDefault="001250DE" w:rsidP="009955EA">
                    <w:pPr>
                      <w:jc w:val="center"/>
                      <w:rPr>
                        <w:sz w:val="22"/>
                        <w:lang w:val="ro-RO"/>
                      </w:rPr>
                    </w:pPr>
                    <w:r>
                      <w:rPr>
                        <w:sz w:val="22"/>
                        <w:lang w:val="ro-RO"/>
                      </w:rPr>
                      <w:t>(UM, US)</w:t>
                    </w:r>
                  </w:p>
                  <w:p w:rsidR="001250DE" w:rsidRPr="00A409DF" w:rsidRDefault="001250DE" w:rsidP="009955EA">
                    <w:pPr>
                      <w:jc w:val="center"/>
                      <w:rPr>
                        <w:sz w:val="22"/>
                        <w:lang w:val="ro-RO"/>
                      </w:rPr>
                    </w:pPr>
                  </w:p>
                </w:txbxContent>
              </v:textbox>
            </v:roundrect>
            <w10:anchorlock/>
          </v:group>
        </w:pict>
      </w:r>
    </w:p>
    <w:p w:rsidR="003D1D72" w:rsidRDefault="003D1D72" w:rsidP="00121B80">
      <w:pPr>
        <w:pStyle w:val="BodyTextIndent"/>
        <w:numPr>
          <w:ilvl w:val="0"/>
          <w:numId w:val="41"/>
        </w:numPr>
      </w:pPr>
      <w:r w:rsidRPr="00C97A6C">
        <w:rPr>
          <w:u w:val="single"/>
        </w:rPr>
        <w:t>Propagarea directă</w:t>
      </w:r>
      <w:r w:rsidR="00FA65AD">
        <w:rPr>
          <w:u w:val="single"/>
        </w:rPr>
        <w:t xml:space="preserve"> (</w:t>
      </w:r>
      <w:r w:rsidR="00FA65AD">
        <w:rPr>
          <w:color w:val="0000FF"/>
          <w:u w:val="single"/>
        </w:rPr>
        <w:t>„UNDA DIRECTĂ”</w:t>
      </w:r>
      <w:r w:rsidR="00FA65AD">
        <w:rPr>
          <w:u w:val="single"/>
        </w:rPr>
        <w:t>)</w:t>
      </w:r>
      <w:r>
        <w:t xml:space="preserve"> se produce în </w:t>
      </w:r>
      <w:r w:rsidRPr="009C0E9E">
        <w:rPr>
          <w:color w:val="0000FF"/>
          <w:sz w:val="28"/>
          <w:szCs w:val="28"/>
        </w:rPr>
        <w:t>limitele vizibilităţii</w:t>
      </w:r>
      <w:r>
        <w:t xml:space="preserve"> directe, fiind prezentă la toate cele 4 benzi (UL;UM;US;UUS) ;</w:t>
      </w:r>
    </w:p>
    <w:p w:rsidR="003D1D72" w:rsidRDefault="009C0E9E" w:rsidP="00121B80">
      <w:pPr>
        <w:pStyle w:val="BodyTextIndent"/>
        <w:numPr>
          <w:ilvl w:val="0"/>
          <w:numId w:val="41"/>
        </w:numPr>
      </w:pPr>
      <w:r w:rsidRPr="00C97A6C">
        <w:rPr>
          <w:u w:val="single"/>
        </w:rPr>
        <w:t>Propagarea prin difracţie</w:t>
      </w:r>
      <w:r w:rsidR="00FA65AD">
        <w:rPr>
          <w:u w:val="single"/>
        </w:rPr>
        <w:t xml:space="preserve"> </w:t>
      </w:r>
      <w:r w:rsidR="00FA65AD">
        <w:t>(</w:t>
      </w:r>
      <w:r w:rsidR="00FA65AD">
        <w:rPr>
          <w:color w:val="0000FF"/>
        </w:rPr>
        <w:t>„</w:t>
      </w:r>
      <w:r w:rsidR="00FA65AD">
        <w:rPr>
          <w:color w:val="0000FF"/>
          <w:sz w:val="28"/>
          <w:szCs w:val="28"/>
        </w:rPr>
        <w:t>unda</w:t>
      </w:r>
      <w:r w:rsidR="00FA65AD" w:rsidRPr="009C0E9E">
        <w:rPr>
          <w:color w:val="0000FF"/>
          <w:sz w:val="28"/>
          <w:szCs w:val="28"/>
        </w:rPr>
        <w:t xml:space="preserve"> de suprafaţă”</w:t>
      </w:r>
      <w:r w:rsidR="00FA65AD">
        <w:t xml:space="preserve">) </w:t>
      </w:r>
      <w:r>
        <w:t xml:space="preserve"> (UL;UM) se realizează</w:t>
      </w:r>
      <w:r w:rsidR="003D1D72">
        <w:t xml:space="preserve"> în apropierea suprafeţei solului </w:t>
      </w:r>
      <w:r>
        <w:t>şi</w:t>
      </w:r>
      <w:r w:rsidR="003D1D72">
        <w:t xml:space="preserve"> depinde în mare măsură de absorbţia undelor </w:t>
      </w:r>
      <w:r>
        <w:t xml:space="preserve">radio </w:t>
      </w:r>
      <w:r w:rsidR="003D1D72">
        <w:t>de către pământ. Absorbţia (atenuarea) undelor creşte o dată cu micşorarea lungimii de undă, acest mod de transmitere având o contribuţie mică la propagarea undelor scurte şi ultrascurte ;</w:t>
      </w:r>
    </w:p>
    <w:p w:rsidR="003D1D72" w:rsidRDefault="009C0E9E" w:rsidP="00121B80">
      <w:pPr>
        <w:pStyle w:val="BodyTextIndent"/>
        <w:numPr>
          <w:ilvl w:val="0"/>
          <w:numId w:val="41"/>
        </w:numPr>
      </w:pPr>
      <w:r w:rsidRPr="00C97A6C">
        <w:rPr>
          <w:u w:val="single"/>
        </w:rPr>
        <w:t>Propaga</w:t>
      </w:r>
      <w:r w:rsidR="003D1D72" w:rsidRPr="00C97A6C">
        <w:rPr>
          <w:u w:val="single"/>
        </w:rPr>
        <w:t>rea prin reflexie</w:t>
      </w:r>
      <w:r w:rsidR="003D1D72">
        <w:t xml:space="preserve"> (</w:t>
      </w:r>
      <w:r w:rsidR="00FA65AD">
        <w:rPr>
          <w:color w:val="0000FF"/>
        </w:rPr>
        <w:t>„</w:t>
      </w:r>
      <w:r w:rsidR="00FA65AD" w:rsidRPr="00FA65AD">
        <w:rPr>
          <w:color w:val="0000FF"/>
        </w:rPr>
        <w:t>UNDA REFLECTATĂ</w:t>
      </w:r>
      <w:r w:rsidR="00FA65AD">
        <w:rPr>
          <w:color w:val="0000FF"/>
        </w:rPr>
        <w:t>”</w:t>
      </w:r>
      <w:r w:rsidR="00FA65AD" w:rsidRPr="00FA65AD">
        <w:rPr>
          <w:rFonts w:ascii="Arial" w:hAnsi="Arial" w:cs="Arial"/>
        </w:rPr>
        <w:t xml:space="preserve"> </w:t>
      </w:r>
      <w:r w:rsidR="00FA65AD">
        <w:rPr>
          <w:rFonts w:ascii="Arial" w:hAnsi="Arial" w:cs="Arial"/>
        </w:rPr>
        <w:t>→</w:t>
      </w:r>
      <w:r w:rsidR="003D1D72" w:rsidRPr="00C97A6C">
        <w:rPr>
          <w:color w:val="0000FF"/>
          <w:sz w:val="28"/>
          <w:szCs w:val="28"/>
        </w:rPr>
        <w:t xml:space="preserve">întoarcerea spre pământ </w:t>
      </w:r>
      <w:r w:rsidRPr="00C97A6C">
        <w:rPr>
          <w:color w:val="0000FF"/>
          <w:sz w:val="28"/>
          <w:szCs w:val="28"/>
        </w:rPr>
        <w:t>la întâlnirea ionosferei</w:t>
      </w:r>
      <w:r>
        <w:t xml:space="preserve">), </w:t>
      </w:r>
      <w:r w:rsidR="003D1D72">
        <w:t>permite comunicaţii la distanţe mari, în cazul undelor medii şi scurte. Reflexia în ionosferă scade pe măsură ce lungimea de undă se micşorează, undele metrice nefiind reflectate de ionosferă, ci numai refractate. Pe de altă parte undele lungi sunt puternic absorbite (atenuate) în ionosferă.</w:t>
      </w:r>
    </w:p>
    <w:p w:rsidR="003E600A" w:rsidRDefault="003E600A" w:rsidP="009C0E9E">
      <w:pPr>
        <w:pStyle w:val="Title"/>
        <w:ind w:right="0"/>
        <w:jc w:val="left"/>
        <w:rPr>
          <w:rFonts w:ascii="Arial" w:hAnsi="Arial" w:cs="Arial"/>
          <w:szCs w:val="24"/>
        </w:rPr>
      </w:pPr>
    </w:p>
    <w:p w:rsidR="003E600A" w:rsidRDefault="003E600A" w:rsidP="00C86580">
      <w:pPr>
        <w:pStyle w:val="Title"/>
        <w:ind w:right="0"/>
        <w:jc w:val="left"/>
        <w:rPr>
          <w:rFonts w:ascii="Arial" w:hAnsi="Arial" w:cs="Arial"/>
          <w:szCs w:val="24"/>
        </w:rPr>
      </w:pPr>
    </w:p>
    <w:p w:rsidR="003E600A" w:rsidRDefault="003E600A" w:rsidP="00C86580">
      <w:pPr>
        <w:pStyle w:val="Title"/>
        <w:ind w:right="0"/>
        <w:jc w:val="left"/>
        <w:rPr>
          <w:rFonts w:ascii="Arial" w:hAnsi="Arial" w:cs="Arial"/>
          <w:szCs w:val="24"/>
        </w:rPr>
      </w:pPr>
    </w:p>
    <w:p w:rsidR="003E600A" w:rsidRDefault="00C97A6C" w:rsidP="00C86580">
      <w:pPr>
        <w:pStyle w:val="Title"/>
        <w:ind w:right="0"/>
        <w:jc w:val="left"/>
        <w:rPr>
          <w:rFonts w:ascii="Arial" w:hAnsi="Arial" w:cs="Arial"/>
          <w:szCs w:val="24"/>
        </w:rPr>
      </w:pPr>
      <w:r>
        <w:rPr>
          <w:noProof/>
        </w:rPr>
        <w:pict>
          <v:shape id="_x0000_s1655" type="#_x0000_t75" style="position:absolute;margin-left:0;margin-top:8.75pt;width:319.5pt;height:234pt;z-index:68">
            <v:imagedata r:id="rId31" o:title="Propagare"/>
          </v:shape>
        </w:pict>
      </w:r>
    </w:p>
    <w:p w:rsidR="003E600A" w:rsidRDefault="003E600A" w:rsidP="00C86580">
      <w:pPr>
        <w:pStyle w:val="Title"/>
        <w:ind w:right="0"/>
        <w:jc w:val="left"/>
        <w:rPr>
          <w:rFonts w:ascii="Arial" w:hAnsi="Arial" w:cs="Arial"/>
          <w:szCs w:val="24"/>
        </w:rPr>
      </w:pPr>
    </w:p>
    <w:p w:rsidR="003E600A" w:rsidRDefault="003E600A" w:rsidP="00C86580">
      <w:pPr>
        <w:pStyle w:val="Title"/>
        <w:ind w:right="0"/>
        <w:jc w:val="left"/>
        <w:rPr>
          <w:rFonts w:ascii="Arial" w:hAnsi="Arial" w:cs="Arial"/>
          <w:szCs w:val="24"/>
        </w:rPr>
      </w:pPr>
    </w:p>
    <w:p w:rsidR="003E600A" w:rsidRDefault="003E600A" w:rsidP="00C86580">
      <w:pPr>
        <w:pStyle w:val="Title"/>
        <w:ind w:right="0"/>
        <w:jc w:val="left"/>
        <w:rPr>
          <w:rFonts w:ascii="Arial" w:hAnsi="Arial" w:cs="Arial"/>
          <w:szCs w:val="24"/>
        </w:rPr>
      </w:pPr>
    </w:p>
    <w:p w:rsidR="00F923BC" w:rsidRDefault="00F923BC" w:rsidP="00C86580">
      <w:pPr>
        <w:pStyle w:val="Title"/>
        <w:ind w:right="0"/>
        <w:jc w:val="left"/>
        <w:rPr>
          <w:rFonts w:ascii="Arial" w:hAnsi="Arial" w:cs="Arial"/>
          <w:szCs w:val="24"/>
        </w:rPr>
      </w:pPr>
    </w:p>
    <w:p w:rsidR="00F923BC" w:rsidRDefault="00F923BC" w:rsidP="00C86580">
      <w:pPr>
        <w:pStyle w:val="Title"/>
        <w:ind w:right="0"/>
        <w:jc w:val="left"/>
        <w:rPr>
          <w:rFonts w:ascii="Arial" w:hAnsi="Arial" w:cs="Arial"/>
          <w:szCs w:val="24"/>
        </w:rPr>
      </w:pPr>
    </w:p>
    <w:p w:rsidR="00F923BC" w:rsidRDefault="00C97A6C" w:rsidP="00C86580">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00E84D21">
        <w:rPr>
          <w:rFonts w:ascii="Arial" w:hAnsi="Arial" w:cs="Arial"/>
          <w:szCs w:val="24"/>
        </w:rPr>
        <w:t xml:space="preserve">Fig. 17 </w:t>
      </w:r>
      <w:r w:rsidR="00D80AF4">
        <w:rPr>
          <w:rFonts w:ascii="Arial" w:hAnsi="Arial" w:cs="Arial"/>
          <w:szCs w:val="24"/>
        </w:rPr>
        <w:t>PROPAGARE:</w:t>
      </w:r>
    </w:p>
    <w:p w:rsidR="00D80AF4" w:rsidRDefault="00D80AF4" w:rsidP="00C86580">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0006010C">
        <w:rPr>
          <w:rFonts w:ascii="Arial" w:hAnsi="Arial" w:cs="Arial"/>
          <w:szCs w:val="24"/>
        </w:rPr>
        <w:t xml:space="preserve">          </w:t>
      </w:r>
      <w:r w:rsidR="00FA65AD">
        <w:rPr>
          <w:rFonts w:ascii="Arial" w:hAnsi="Arial" w:cs="Arial"/>
          <w:szCs w:val="24"/>
        </w:rPr>
        <w:t>-  unda REFLECTATĂ</w:t>
      </w:r>
    </w:p>
    <w:p w:rsidR="00D80AF4" w:rsidRDefault="00D80AF4" w:rsidP="00C86580">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0006010C">
        <w:rPr>
          <w:rFonts w:ascii="Arial" w:hAnsi="Arial" w:cs="Arial"/>
          <w:szCs w:val="24"/>
        </w:rPr>
        <w:tab/>
        <w:t xml:space="preserve">          </w:t>
      </w:r>
      <w:r>
        <w:rPr>
          <w:rFonts w:ascii="Arial" w:hAnsi="Arial" w:cs="Arial"/>
          <w:szCs w:val="24"/>
        </w:rPr>
        <w:t xml:space="preserve">- </w:t>
      </w:r>
      <w:r w:rsidR="00FA65AD">
        <w:rPr>
          <w:rFonts w:ascii="Arial" w:hAnsi="Arial" w:cs="Arial"/>
          <w:szCs w:val="24"/>
        </w:rPr>
        <w:t xml:space="preserve"> unda </w:t>
      </w:r>
      <w:r w:rsidR="0006010C">
        <w:rPr>
          <w:rFonts w:ascii="Arial" w:hAnsi="Arial" w:cs="Arial"/>
          <w:szCs w:val="24"/>
        </w:rPr>
        <w:t xml:space="preserve"> DIRECTĂ</w:t>
      </w:r>
    </w:p>
    <w:p w:rsidR="00D80AF4" w:rsidRDefault="00D80AF4" w:rsidP="00C86580">
      <w:pPr>
        <w:pStyle w:val="Title"/>
        <w:ind w:right="0"/>
        <w:jc w:val="left"/>
        <w:rPr>
          <w:rFonts w:ascii="Arial" w:hAnsi="Arial" w:cs="Arial"/>
          <w:szCs w:val="24"/>
        </w:rPr>
      </w:pPr>
    </w:p>
    <w:p w:rsidR="00F923BC" w:rsidRDefault="00F923BC" w:rsidP="00C86580">
      <w:pPr>
        <w:pStyle w:val="Title"/>
        <w:ind w:right="0"/>
        <w:jc w:val="left"/>
        <w:rPr>
          <w:rFonts w:ascii="Arial" w:hAnsi="Arial" w:cs="Arial"/>
          <w:szCs w:val="24"/>
        </w:rPr>
      </w:pPr>
    </w:p>
    <w:p w:rsidR="00F923BC" w:rsidRDefault="00F923BC" w:rsidP="00C86580">
      <w:pPr>
        <w:pStyle w:val="Title"/>
        <w:ind w:right="0"/>
        <w:jc w:val="left"/>
        <w:rPr>
          <w:rFonts w:ascii="Arial" w:hAnsi="Arial" w:cs="Arial"/>
          <w:szCs w:val="24"/>
        </w:rPr>
      </w:pPr>
    </w:p>
    <w:p w:rsidR="00F923BC" w:rsidRDefault="00F923BC" w:rsidP="00C86580">
      <w:pPr>
        <w:pStyle w:val="Title"/>
        <w:ind w:right="0"/>
        <w:jc w:val="left"/>
        <w:rPr>
          <w:rFonts w:ascii="Arial" w:hAnsi="Arial" w:cs="Arial"/>
          <w:szCs w:val="24"/>
        </w:rPr>
      </w:pPr>
    </w:p>
    <w:p w:rsidR="00F923BC" w:rsidRDefault="00F923BC" w:rsidP="00C86580">
      <w:pPr>
        <w:pStyle w:val="Title"/>
        <w:ind w:right="0"/>
        <w:jc w:val="left"/>
        <w:rPr>
          <w:rFonts w:ascii="Arial" w:hAnsi="Arial" w:cs="Arial"/>
          <w:szCs w:val="24"/>
        </w:rPr>
      </w:pPr>
    </w:p>
    <w:p w:rsidR="00F923BC" w:rsidRDefault="00F923BC" w:rsidP="00C86580">
      <w:pPr>
        <w:pStyle w:val="Title"/>
        <w:ind w:right="0"/>
        <w:jc w:val="left"/>
        <w:rPr>
          <w:rFonts w:ascii="Arial" w:hAnsi="Arial" w:cs="Arial"/>
          <w:szCs w:val="24"/>
        </w:rPr>
      </w:pPr>
    </w:p>
    <w:p w:rsidR="003F3EF4" w:rsidRDefault="003F3EF4" w:rsidP="00C86580">
      <w:pPr>
        <w:pStyle w:val="Title"/>
        <w:ind w:right="0"/>
        <w:jc w:val="left"/>
        <w:rPr>
          <w:rFonts w:ascii="Arial" w:hAnsi="Arial" w:cs="Arial"/>
          <w:szCs w:val="24"/>
        </w:rPr>
      </w:pPr>
    </w:p>
    <w:p w:rsidR="003F3EF4" w:rsidRDefault="003F3EF4" w:rsidP="00C86580">
      <w:pPr>
        <w:pStyle w:val="Title"/>
        <w:ind w:right="0"/>
        <w:jc w:val="left"/>
        <w:rPr>
          <w:rFonts w:ascii="Arial" w:hAnsi="Arial" w:cs="Arial"/>
          <w:szCs w:val="24"/>
        </w:rPr>
      </w:pPr>
    </w:p>
    <w:p w:rsidR="003F3EF4" w:rsidRDefault="003F3EF4" w:rsidP="00C86580">
      <w:pPr>
        <w:pStyle w:val="Title"/>
        <w:ind w:right="0"/>
        <w:jc w:val="left"/>
        <w:rPr>
          <w:rFonts w:ascii="Arial" w:hAnsi="Arial" w:cs="Arial"/>
          <w:szCs w:val="24"/>
        </w:rPr>
      </w:pPr>
    </w:p>
    <w:p w:rsidR="003F3EF4" w:rsidRDefault="003F3EF4" w:rsidP="00C86580">
      <w:pPr>
        <w:pStyle w:val="Title"/>
        <w:ind w:right="0"/>
        <w:jc w:val="left"/>
        <w:rPr>
          <w:rFonts w:ascii="Arial" w:hAnsi="Arial" w:cs="Arial"/>
          <w:szCs w:val="24"/>
        </w:rPr>
      </w:pPr>
    </w:p>
    <w:p w:rsidR="003F3EF4" w:rsidRDefault="003F3EF4" w:rsidP="00C86580">
      <w:pPr>
        <w:pStyle w:val="Title"/>
        <w:ind w:right="0"/>
        <w:jc w:val="left"/>
        <w:rPr>
          <w:rFonts w:ascii="Arial" w:hAnsi="Arial" w:cs="Arial"/>
          <w:szCs w:val="24"/>
        </w:rPr>
      </w:pPr>
    </w:p>
    <w:p w:rsidR="003F3EF4" w:rsidRDefault="00D43A85" w:rsidP="00C86580">
      <w:pPr>
        <w:pStyle w:val="Title"/>
        <w:ind w:right="0"/>
        <w:jc w:val="left"/>
        <w:rPr>
          <w:rFonts w:ascii="Arial" w:hAnsi="Arial" w:cs="Arial"/>
          <w:szCs w:val="24"/>
        </w:rPr>
      </w:pPr>
      <w:r>
        <w:rPr>
          <w:rFonts w:ascii="Arial" w:hAnsi="Arial" w:cs="Arial"/>
          <w:noProof/>
          <w:szCs w:val="24"/>
          <w:lang w:val="en-US" w:eastAsia="en-US"/>
        </w:rPr>
      </w:r>
      <w:r w:rsidR="00202C1B" w:rsidRPr="00D43A85">
        <w:rPr>
          <w:rFonts w:ascii="Arial" w:hAnsi="Arial" w:cs="Arial"/>
          <w:szCs w:val="24"/>
        </w:rPr>
        <w:pict>
          <v:group id="_x0000_s1656" style="width:430.75pt;height:94.55pt;mso-position-horizontal-relative:char;mso-position-vertical-relative:line" coordorigin="1456,2315" coordsize="9415,2301">
            <v:group id="_x0000_s1657" style="position:absolute;left:1456;top:3044;width:4976;height:843" coordorigin="5748,1084" coordsize="4593,900">
              <v:shape id="_x0000_s1658" type="#_x0000_t53" style="position:absolute;left:5748;top:1084;width:4593;height:900" adj="3504,5232" fillcolor="#f90"/>
              <v:shape id="_x0000_s1659" type="#_x0000_t202" style="position:absolute;left:6604;top:1358;width:2880;height:540" fillcolor="#36f" stroked="f">
                <v:textbox style="mso-next-textbox:#_x0000_s1659">
                  <w:txbxContent>
                    <w:p w:rsidR="001250DE" w:rsidRPr="0073183A" w:rsidRDefault="001250DE" w:rsidP="00D43A85">
                      <w:pPr>
                        <w:jc w:val="center"/>
                        <w:rPr>
                          <w:rFonts w:ascii="Verdana" w:hAnsi="Verdana"/>
                          <w:i/>
                          <w:sz w:val="28"/>
                          <w:szCs w:val="28"/>
                        </w:rPr>
                      </w:pPr>
                      <w:r>
                        <w:rPr>
                          <w:rFonts w:ascii="Verdana" w:hAnsi="Verdana"/>
                          <w:b/>
                          <w:i/>
                          <w:lang w:val="ro-RO"/>
                        </w:rPr>
                        <w:t>Fişă de evaluare 3</w:t>
                      </w:r>
                    </w:p>
                  </w:txbxContent>
                </v:textbox>
              </v:shape>
            </v:group>
            <v:group id="_x0000_s1660" style="position:absolute;left:8410;top:2315;width:2461;height:2301" coordorigin="8484,10649" coordsize="2461,2301">
              <v:group id="_x0000_s1661" editas="canvas" style="position:absolute;left:8484;top:10649;width:2175;height:2301" coordorigin="8541,10649" coordsize="2175,2301">
                <o:lock v:ext="edit" aspectratio="t"/>
                <v:shape id="_x0000_s1662" type="#_x0000_t75" style="position:absolute;left:8541;top:10649;width:2175;height:2301" o:preferrelative="f">
                  <v:fill o:detectmouseclick="t"/>
                  <v:path o:extrusionok="t" o:connecttype="none"/>
                  <o:lock v:ext="edit" text="t"/>
                </v:shape>
                <v:shape id="_x0000_s1663" style="position:absolute;left:9872;top:11078;width:649;height:726" coordsize="649,726" path="m132,726r5,-52l144,624r9,-47l162,533r12,-40l187,456r14,-34l217,391r16,-28l251,339r19,-21l290,302r21,-14l331,279r22,-6l376,271r18,1l414,277r17,7l449,293r17,11l484,318r16,16l514,353,649,118,637,104,624,91,611,79,598,68,584,58,571,48,556,39,542,31,527,23,513,18,497,13,482,8,468,5,452,3,437,,421,,381,4,341,14,303,30,266,52,231,81r-33,33l167,155r-30,44l111,249,85,304,64,364,45,429,28,496,16,569,5,645,,726r132,xe" fillcolor="#09f" stroked="f">
                  <v:path arrowok="t"/>
                </v:shape>
                <v:shape id="_x0000_s1664" style="position:absolute;left:8858;top:10649;width:1730;height:1150" coordsize="1730,1150" path="m452,1149r2,l461,1149r11,l488,1149r20,l531,1149r25,l585,1149r30,1l650,1150r35,l722,1150r38,l800,1150r40,l880,1150r3,-90l892,973r14,-84l924,808r23,-76l976,660r31,-67l1042,531r39,-57l1123,424r45,-44l1216,343r49,-30l1318,291r54,-12l1428,274r20,1l1469,276r21,4l1510,284r20,5l1550,296r20,8l1588,312r19,10l1626,334r18,11l1661,358r19,15l1697,388r17,15l1730,420,1653,r-8,1l1637,2r-7,1l1622,6r-8,1l1606,8r-8,2l1590,12r-60,12l1470,39r-58,15l1353,71r-58,18l1238,108r-56,21l1126,150r-56,23l1016,196r-55,24l908,246r-52,27l803,300r-50,29l702,358r-50,31l603,421r-48,33l508,487r-47,34l415,556r-46,37l325,630r-44,38l239,706r-42,40l156,786r-41,40l77,868,38,911,,954r301,l452,1149xe" fillcolor="#09f" stroked="f">
                  <v:path arrowok="t"/>
                </v:shape>
                <v:shape id="_x0000_s1665" style="position:absolute;left:8706;top:11668;width:219;height:130" coordsize="219,130" path="m98,l86,16,73,32,60,48,48,64,35,80,24,98,11,114,,130r219,l98,xe" fillcolor="#09f" stroked="f">
                  <v:path arrowok="t"/>
                </v:shape>
                <v:shape id="_x0000_s1666" style="position:absolute;left:8541;top:11162;width:2175;height:1754" coordsize="2175,1754" path="m1752,1363r43,-4l1836,1348r42,-19l1916,1304r37,-31l1989,1236r32,-43l2051,1145r27,-52l2103,1036r21,-61l2142,910r14,-68l2166,771r7,-74l2175,621r-1,-48l2172,525r-5,-46l2161,433r-8,-45l2144,345r-10,-43l2121,262r-12,-39l2094,186r-16,-37l2061,116,2042,84,2023,54,2002,26,1980,,1845,235r23,34l1890,309r18,44l1924,401r13,52l1946,509r6,58l1954,627r-1,48l1950,724r-7,45l1935,812r-11,42l1912,894r-14,36l1882,964r-18,31l1845,1022r-20,24l1803,1067r-23,15l1756,1094r-24,7l1707,1104r-23,-3l1662,1096r-20,-10l1621,1074r-20,-16l1582,1039r-18,-23l1548,992r-16,-28l1518,934r-13,-32l1493,868r-9,-36l1475,794r-7,-39l1463,713r112,l1583,750r11,34l1605,812r15,26l1636,858r17,15l1673,883r19,3l1717,880r23,-15l1761,842r18,-32l1794,772r11,-44l1812,680r3,-53l1812,575r-7,-48l1794,483r-15,-39l1761,413r-21,-23l1717,375r-25,-6l1669,374r-23,14l1627,408r-18,29l1594,472r-12,39l1573,556r-4,47l1583,603r14,l1610,603r10,l1630,603r8,l1645,602r5,l1652,589r4,-13l1660,566r6,-9l1672,549r5,-6l1684,540r8,-2l1701,541r8,4l1716,553r7,12l1729,578r3,15l1735,610r1,17l1735,646r-3,16l1729,677r-6,13l1716,701r-7,8l1701,713r-9,3l1685,715r-7,-4l1672,707r-5,-7l1661,692r-4,-11l1653,670r-2,-12l1644,658r-11,l1619,658r-17,l1580,658r-24,l1530,658r-30,l1467,658r-36,l1394,658r-40,l1310,658r-45,l1217,658r-49,l1168,658r-39,l1092,658r-37,l1019,658r-35,l951,658r-31,l891,658r-26,l841,658r-21,l802,658r-14,l778,658r-7,l769,658,603,873r-373,l384,658r-259,l109,682,93,708,77,733,61,758,45,784,30,809,15,834,,860r1558,894l1569,1737r10,-18l1590,1702r11,-17l1613,1668r12,-16l1636,1635r13,-16l1661,1603r14,-15l1688,1573r13,-16l1715,1543r15,-15l1744,1513r15,-13l1755,1500r-3,l1748,1500r-3,l1692,1496r-50,-13l1593,1465r-47,-26l1500,1406r-44,-39l1416,1323r-37,-50l1343,1218r-31,-61l1284,1092r-25,-69l1238,951r-17,-76l1208,795r-8,-82l1332,713r7,68l1349,847r13,62l1378,969r19,58l1419,1079r25,50l1470,1175r30,41l1531,1253r33,33l1598,1313r37,21l1673,1350r39,9l1896,1507e" fillcolor="#09f" stroked="f">
                  <v:path arrowok="t"/>
                </v:shape>
              </v:group>
              <v:shape id="_x0000_s1667" type="#_x0000_t202" style="position:absolute;left:8541;top:11162;width:2404;height:1367;mso-wrap-style:none" filled="f" stroked="f">
                <v:textbox style="mso-next-textbox:#_x0000_s1667">
                  <w:txbxContent>
                    <w:p w:rsidR="001250DE" w:rsidRPr="008F0C3A" w:rsidRDefault="001250DE" w:rsidP="00D43A85">
                      <w:pPr>
                        <w:rPr>
                          <w:rFonts w:ascii="Comic Sans MS" w:hAnsi="Comic Sans MS"/>
                          <w:b/>
                          <w:sz w:val="28"/>
                          <w:szCs w:val="28"/>
                          <w:lang w:val="ro-RO"/>
                        </w:rPr>
                      </w:pPr>
                      <w:r w:rsidRPr="008F0C3A">
                        <w:rPr>
                          <w:rFonts w:ascii="Comic Sans MS" w:hAnsi="Comic Sans MS"/>
                          <w:b/>
                          <w:sz w:val="28"/>
                          <w:szCs w:val="28"/>
                          <w:lang w:val="ro-RO"/>
                        </w:rPr>
                        <w:t>LUCRAŢI</w:t>
                      </w:r>
                    </w:p>
                    <w:p w:rsidR="001250DE" w:rsidRPr="00E172DB" w:rsidRDefault="001250DE" w:rsidP="00D43A85">
                      <w:pPr>
                        <w:rPr>
                          <w:rFonts w:ascii="Comic Sans MS" w:hAnsi="Comic Sans MS"/>
                          <w:b/>
                          <w:i/>
                          <w:sz w:val="28"/>
                          <w:szCs w:val="28"/>
                          <w:lang w:val="ro-RO"/>
                        </w:rPr>
                      </w:pPr>
                      <w:r w:rsidRPr="008F0C3A">
                        <w:rPr>
                          <w:rFonts w:ascii="Comic Sans MS" w:hAnsi="Comic Sans MS"/>
                          <w:b/>
                          <w:sz w:val="28"/>
                          <w:szCs w:val="28"/>
                          <w:lang w:val="ro-RO"/>
                        </w:rPr>
                        <w:t>INDIVIDUAL!</w:t>
                      </w:r>
                    </w:p>
                  </w:txbxContent>
                </v:textbox>
              </v:shape>
            </v:group>
            <w10:anchorlock/>
          </v:group>
        </w:pict>
      </w:r>
    </w:p>
    <w:p w:rsidR="003F3EF4" w:rsidRDefault="003F3EF4" w:rsidP="00C86580">
      <w:pPr>
        <w:pStyle w:val="Title"/>
        <w:ind w:right="0"/>
        <w:jc w:val="left"/>
        <w:rPr>
          <w:rFonts w:ascii="Arial" w:hAnsi="Arial" w:cs="Arial"/>
          <w:szCs w:val="24"/>
        </w:rPr>
      </w:pPr>
    </w:p>
    <w:p w:rsidR="00D43A85" w:rsidRDefault="00D43A85" w:rsidP="00D43A85">
      <w:pPr>
        <w:pStyle w:val="Title"/>
        <w:ind w:right="0"/>
        <w:jc w:val="left"/>
        <w:rPr>
          <w:rFonts w:ascii="Arial" w:hAnsi="Arial" w:cs="Arial"/>
          <w:szCs w:val="24"/>
        </w:rPr>
      </w:pPr>
      <w:r>
        <w:rPr>
          <w:rFonts w:ascii="Arial" w:hAnsi="Arial" w:cs="Arial"/>
          <w:szCs w:val="24"/>
        </w:rPr>
        <w:t>Data.........................</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Elev  .....................................................</w:t>
      </w:r>
    </w:p>
    <w:p w:rsidR="00D43A85" w:rsidRDefault="00D43A85" w:rsidP="00D43A85">
      <w:pPr>
        <w:pStyle w:val="Title"/>
        <w:ind w:right="0"/>
        <w:jc w:val="left"/>
        <w:rPr>
          <w:rFonts w:ascii="Arial" w:hAnsi="Arial" w:cs="Arial"/>
          <w:szCs w:val="24"/>
        </w:rPr>
      </w:pPr>
    </w:p>
    <w:p w:rsidR="00D43A85" w:rsidRDefault="00682D26" w:rsidP="000717D8">
      <w:pPr>
        <w:pStyle w:val="Title"/>
        <w:ind w:right="0"/>
        <w:jc w:val="both"/>
        <w:rPr>
          <w:rFonts w:ascii="Arial" w:hAnsi="Arial" w:cs="Arial"/>
          <w:szCs w:val="24"/>
        </w:rPr>
      </w:pPr>
      <w:r>
        <w:rPr>
          <w:rFonts w:ascii="Arial" w:hAnsi="Arial" w:cs="Arial"/>
          <w:szCs w:val="24"/>
        </w:rPr>
        <w:t>Identificaţi şi marcaţi pe fişa de evaluare litera , sau literele ce corespund răspunsului corect</w:t>
      </w:r>
      <w:r w:rsidR="000717D8">
        <w:rPr>
          <w:rFonts w:ascii="Arial" w:hAnsi="Arial" w:cs="Arial"/>
          <w:szCs w:val="24"/>
        </w:rPr>
        <w:t>.</w:t>
      </w:r>
    </w:p>
    <w:p w:rsidR="00D43A85" w:rsidRDefault="00D43A85" w:rsidP="000717D8">
      <w:pPr>
        <w:pStyle w:val="Title"/>
        <w:ind w:right="0"/>
        <w:jc w:val="both"/>
        <w:rPr>
          <w:rFonts w:ascii="Arial" w:hAnsi="Arial" w:cs="Arial"/>
          <w:szCs w:val="24"/>
        </w:rPr>
      </w:pPr>
    </w:p>
    <w:p w:rsidR="00D43A85" w:rsidRPr="00D43A85" w:rsidRDefault="00D43A85" w:rsidP="00121B80">
      <w:pPr>
        <w:numPr>
          <w:ilvl w:val="0"/>
          <w:numId w:val="54"/>
        </w:numPr>
        <w:jc w:val="both"/>
        <w:rPr>
          <w:rFonts w:ascii="Arial" w:hAnsi="Arial" w:cs="Arial"/>
          <w:lang w:val="ro-RO"/>
        </w:rPr>
      </w:pPr>
      <w:r w:rsidRPr="00D43A85">
        <w:rPr>
          <w:rFonts w:ascii="Arial" w:hAnsi="Arial" w:cs="Arial"/>
          <w:lang w:val="ro-RO"/>
        </w:rPr>
        <w:t>Undele folosite în radiodifuziune sunt împărţite în:</w:t>
      </w:r>
    </w:p>
    <w:p w:rsidR="00D43A85" w:rsidRPr="00D43A85" w:rsidRDefault="00D43A85" w:rsidP="00121B80">
      <w:pPr>
        <w:numPr>
          <w:ilvl w:val="0"/>
          <w:numId w:val="42"/>
        </w:numPr>
        <w:tabs>
          <w:tab w:val="clear" w:pos="360"/>
          <w:tab w:val="num" w:pos="720"/>
        </w:tabs>
        <w:ind w:left="720"/>
        <w:jc w:val="both"/>
        <w:rPr>
          <w:rFonts w:ascii="Arial" w:hAnsi="Arial" w:cs="Arial"/>
          <w:lang w:val="ro-RO"/>
        </w:rPr>
      </w:pPr>
      <w:r w:rsidRPr="00D43A85">
        <w:rPr>
          <w:rFonts w:ascii="Arial" w:hAnsi="Arial" w:cs="Arial"/>
          <w:lang w:val="ro-RO"/>
        </w:rPr>
        <w:t>patru benzi : UL, UM. US, UUS;</w:t>
      </w:r>
    </w:p>
    <w:p w:rsidR="00D43A85" w:rsidRPr="00D43A85" w:rsidRDefault="00D43A85" w:rsidP="00121B80">
      <w:pPr>
        <w:numPr>
          <w:ilvl w:val="0"/>
          <w:numId w:val="42"/>
        </w:numPr>
        <w:tabs>
          <w:tab w:val="clear" w:pos="360"/>
          <w:tab w:val="num" w:pos="720"/>
        </w:tabs>
        <w:ind w:left="720"/>
        <w:jc w:val="both"/>
        <w:rPr>
          <w:rFonts w:ascii="Arial" w:hAnsi="Arial" w:cs="Arial"/>
          <w:lang w:val="ro-RO"/>
        </w:rPr>
      </w:pPr>
      <w:r w:rsidRPr="00D43A85">
        <w:rPr>
          <w:rFonts w:ascii="Arial" w:hAnsi="Arial" w:cs="Arial"/>
          <w:lang w:val="ro-RO"/>
        </w:rPr>
        <w:t>cinci benzi : unde lungi, unde medii, unde scurte, unde ultrascurte, microunde;</w:t>
      </w:r>
    </w:p>
    <w:p w:rsidR="00D43A85" w:rsidRPr="00D43A85" w:rsidRDefault="00D43A85" w:rsidP="00121B80">
      <w:pPr>
        <w:numPr>
          <w:ilvl w:val="0"/>
          <w:numId w:val="42"/>
        </w:numPr>
        <w:tabs>
          <w:tab w:val="clear" w:pos="360"/>
          <w:tab w:val="num" w:pos="720"/>
        </w:tabs>
        <w:ind w:left="720"/>
        <w:jc w:val="both"/>
        <w:rPr>
          <w:rFonts w:ascii="Arial" w:hAnsi="Arial" w:cs="Arial"/>
          <w:lang w:val="ro-RO"/>
        </w:rPr>
      </w:pPr>
      <w:r w:rsidRPr="00D43A85">
        <w:rPr>
          <w:rFonts w:ascii="Arial" w:hAnsi="Arial" w:cs="Arial"/>
          <w:lang w:val="ro-RO"/>
        </w:rPr>
        <w:t>patru benzi : unde kilometrice, unde hectometrice, unde decametrice, unde metrice;</w:t>
      </w:r>
    </w:p>
    <w:p w:rsidR="00D43A85" w:rsidRPr="000717D8" w:rsidRDefault="00D43A85" w:rsidP="00121B80">
      <w:pPr>
        <w:numPr>
          <w:ilvl w:val="0"/>
          <w:numId w:val="42"/>
        </w:numPr>
        <w:tabs>
          <w:tab w:val="clear" w:pos="360"/>
          <w:tab w:val="num" w:pos="720"/>
        </w:tabs>
        <w:ind w:left="720"/>
        <w:jc w:val="both"/>
        <w:rPr>
          <w:rFonts w:ascii="Arial" w:hAnsi="Arial" w:cs="Arial"/>
          <w:lang w:val="ro-RO"/>
        </w:rPr>
      </w:pPr>
      <w:r w:rsidRPr="000717D8">
        <w:rPr>
          <w:rFonts w:ascii="Arial" w:hAnsi="Arial" w:cs="Arial"/>
          <w:lang w:val="ro-RO"/>
        </w:rPr>
        <w:t>răspunsurile a) şi c) sunt adevărate.</w:t>
      </w:r>
    </w:p>
    <w:p w:rsidR="00D43A85" w:rsidRPr="00D43A85" w:rsidRDefault="00D43A85" w:rsidP="00121B80">
      <w:pPr>
        <w:numPr>
          <w:ilvl w:val="0"/>
          <w:numId w:val="55"/>
        </w:numPr>
        <w:jc w:val="both"/>
        <w:rPr>
          <w:rFonts w:ascii="Arial" w:hAnsi="Arial" w:cs="Arial"/>
          <w:lang w:val="ro-RO"/>
        </w:rPr>
      </w:pPr>
      <w:r w:rsidRPr="00D43A85">
        <w:rPr>
          <w:rFonts w:ascii="Arial" w:hAnsi="Arial" w:cs="Arial"/>
          <w:lang w:val="ro-RO"/>
        </w:rPr>
        <w:t>Fenomenul  “difracţiei” în radiodifuziune reprezintă:</w:t>
      </w:r>
    </w:p>
    <w:p w:rsidR="00D43A85" w:rsidRPr="00D43A85" w:rsidRDefault="00D43A85" w:rsidP="00121B80">
      <w:pPr>
        <w:numPr>
          <w:ilvl w:val="0"/>
          <w:numId w:val="43"/>
        </w:numPr>
        <w:tabs>
          <w:tab w:val="clear" w:pos="360"/>
          <w:tab w:val="num" w:pos="720"/>
        </w:tabs>
        <w:ind w:left="720"/>
        <w:jc w:val="both"/>
        <w:rPr>
          <w:rFonts w:ascii="Arial" w:hAnsi="Arial" w:cs="Arial"/>
          <w:lang w:val="ro-RO"/>
        </w:rPr>
      </w:pPr>
      <w:r w:rsidRPr="00D43A85">
        <w:rPr>
          <w:rFonts w:ascii="Arial" w:hAnsi="Arial" w:cs="Arial"/>
          <w:lang w:val="ro-RO"/>
        </w:rPr>
        <w:t>reântoarcerea undelor radio în mediul din care au venit;</w:t>
      </w:r>
    </w:p>
    <w:p w:rsidR="00D43A85" w:rsidRPr="00D43A85" w:rsidRDefault="000717D8" w:rsidP="00121B80">
      <w:pPr>
        <w:numPr>
          <w:ilvl w:val="0"/>
          <w:numId w:val="43"/>
        </w:numPr>
        <w:tabs>
          <w:tab w:val="clear" w:pos="360"/>
          <w:tab w:val="num" w:pos="720"/>
        </w:tabs>
        <w:ind w:left="720"/>
        <w:jc w:val="both"/>
        <w:rPr>
          <w:rFonts w:ascii="Arial" w:hAnsi="Arial" w:cs="Arial"/>
          <w:lang w:val="ro-RO"/>
        </w:rPr>
      </w:pPr>
      <w:r>
        <w:rPr>
          <w:rFonts w:ascii="Arial" w:hAnsi="Arial" w:cs="Arial"/>
          <w:lang w:val="ro-RO"/>
        </w:rPr>
        <w:t>modificarea sensului</w:t>
      </w:r>
      <w:r w:rsidR="00D43A85" w:rsidRPr="00D43A85">
        <w:rPr>
          <w:rFonts w:ascii="Arial" w:hAnsi="Arial" w:cs="Arial"/>
          <w:lang w:val="ro-RO"/>
        </w:rPr>
        <w:t xml:space="preserve"> de propagare a undelor radio;</w:t>
      </w:r>
    </w:p>
    <w:p w:rsidR="00D43A85" w:rsidRPr="00D43A85" w:rsidRDefault="00D43A85" w:rsidP="00121B80">
      <w:pPr>
        <w:numPr>
          <w:ilvl w:val="0"/>
          <w:numId w:val="43"/>
        </w:numPr>
        <w:tabs>
          <w:tab w:val="clear" w:pos="360"/>
          <w:tab w:val="num" w:pos="720"/>
        </w:tabs>
        <w:ind w:left="720"/>
        <w:jc w:val="both"/>
        <w:rPr>
          <w:rFonts w:ascii="Arial" w:hAnsi="Arial" w:cs="Arial"/>
          <w:lang w:val="ro-RO"/>
        </w:rPr>
      </w:pPr>
      <w:r w:rsidRPr="000717D8">
        <w:rPr>
          <w:rFonts w:ascii="Arial" w:hAnsi="Arial" w:cs="Arial"/>
          <w:lang w:val="ro-RO"/>
        </w:rPr>
        <w:t>propagarea undelor radio în spatele unor obstacole</w:t>
      </w:r>
      <w:r w:rsidRPr="00D43A85">
        <w:rPr>
          <w:rFonts w:ascii="Arial" w:hAnsi="Arial" w:cs="Arial"/>
          <w:lang w:val="ro-RO"/>
        </w:rPr>
        <w:t>;</w:t>
      </w:r>
    </w:p>
    <w:p w:rsidR="00D43A85" w:rsidRPr="00D43A85" w:rsidRDefault="00D43A85" w:rsidP="00121B80">
      <w:pPr>
        <w:numPr>
          <w:ilvl w:val="0"/>
          <w:numId w:val="43"/>
        </w:numPr>
        <w:tabs>
          <w:tab w:val="clear" w:pos="360"/>
          <w:tab w:val="num" w:pos="720"/>
        </w:tabs>
        <w:ind w:left="720"/>
        <w:jc w:val="both"/>
        <w:rPr>
          <w:rFonts w:ascii="Arial" w:hAnsi="Arial" w:cs="Arial"/>
          <w:lang w:val="ro-RO"/>
        </w:rPr>
      </w:pPr>
      <w:r w:rsidRPr="00D43A85">
        <w:rPr>
          <w:rFonts w:ascii="Arial" w:hAnsi="Arial" w:cs="Arial"/>
          <w:lang w:val="ro-RO"/>
        </w:rPr>
        <w:t>propagarea limitată de vizibilitatea directă.</w:t>
      </w:r>
    </w:p>
    <w:p w:rsidR="00D43A85" w:rsidRPr="00D43A85" w:rsidRDefault="00D43A85" w:rsidP="00121B80">
      <w:pPr>
        <w:numPr>
          <w:ilvl w:val="0"/>
          <w:numId w:val="56"/>
        </w:numPr>
        <w:jc w:val="both"/>
        <w:rPr>
          <w:rFonts w:ascii="Arial" w:hAnsi="Arial" w:cs="Arial"/>
          <w:lang w:val="ro-RO"/>
        </w:rPr>
      </w:pPr>
      <w:r w:rsidRPr="00D43A85">
        <w:rPr>
          <w:rFonts w:ascii="Arial" w:hAnsi="Arial" w:cs="Arial"/>
          <w:lang w:val="ro-RO"/>
        </w:rPr>
        <w:t>La transmisia undelor radio de la emisie la recepţie participă în proporţii diferite:</w:t>
      </w:r>
    </w:p>
    <w:p w:rsidR="00D43A85" w:rsidRPr="00D43A85" w:rsidRDefault="00D43A85" w:rsidP="00121B80">
      <w:pPr>
        <w:numPr>
          <w:ilvl w:val="0"/>
          <w:numId w:val="44"/>
        </w:numPr>
        <w:tabs>
          <w:tab w:val="clear" w:pos="360"/>
          <w:tab w:val="num" w:pos="720"/>
        </w:tabs>
        <w:ind w:left="720"/>
        <w:jc w:val="both"/>
        <w:rPr>
          <w:rFonts w:ascii="Arial" w:hAnsi="Arial" w:cs="Arial"/>
          <w:lang w:val="ro-RO"/>
        </w:rPr>
      </w:pPr>
      <w:r w:rsidRPr="00D43A85">
        <w:rPr>
          <w:rFonts w:ascii="Arial" w:hAnsi="Arial" w:cs="Arial"/>
          <w:lang w:val="ro-RO"/>
        </w:rPr>
        <w:t>3 moduri de propagare;</w:t>
      </w:r>
    </w:p>
    <w:p w:rsidR="00D43A85" w:rsidRPr="00D43A85" w:rsidRDefault="00D43A85" w:rsidP="00121B80">
      <w:pPr>
        <w:numPr>
          <w:ilvl w:val="0"/>
          <w:numId w:val="44"/>
        </w:numPr>
        <w:tabs>
          <w:tab w:val="clear" w:pos="360"/>
          <w:tab w:val="num" w:pos="720"/>
        </w:tabs>
        <w:ind w:left="720"/>
        <w:jc w:val="both"/>
        <w:rPr>
          <w:rFonts w:ascii="Arial" w:hAnsi="Arial" w:cs="Arial"/>
          <w:lang w:val="ro-RO"/>
        </w:rPr>
      </w:pPr>
      <w:r w:rsidRPr="000717D8">
        <w:rPr>
          <w:rFonts w:ascii="Arial" w:hAnsi="Arial" w:cs="Arial"/>
          <w:lang w:val="ro-RO"/>
        </w:rPr>
        <w:t>4 moduri de propagare</w:t>
      </w:r>
      <w:r w:rsidRPr="00D43A85">
        <w:rPr>
          <w:rFonts w:ascii="Arial" w:hAnsi="Arial" w:cs="Arial"/>
          <w:lang w:val="ro-RO"/>
        </w:rPr>
        <w:t>;</w:t>
      </w:r>
    </w:p>
    <w:p w:rsidR="00D43A85" w:rsidRPr="00D43A85" w:rsidRDefault="00D43A85" w:rsidP="00121B80">
      <w:pPr>
        <w:numPr>
          <w:ilvl w:val="0"/>
          <w:numId w:val="44"/>
        </w:numPr>
        <w:tabs>
          <w:tab w:val="clear" w:pos="360"/>
          <w:tab w:val="num" w:pos="720"/>
        </w:tabs>
        <w:ind w:left="720"/>
        <w:jc w:val="both"/>
        <w:rPr>
          <w:rFonts w:ascii="Arial" w:hAnsi="Arial" w:cs="Arial"/>
          <w:lang w:val="ro-RO"/>
        </w:rPr>
      </w:pPr>
      <w:r w:rsidRPr="00D43A85">
        <w:rPr>
          <w:rFonts w:ascii="Arial" w:hAnsi="Arial" w:cs="Arial"/>
          <w:lang w:val="ro-RO"/>
        </w:rPr>
        <w:t>5 moduri de propagare;</w:t>
      </w:r>
    </w:p>
    <w:p w:rsidR="00D43A85" w:rsidRPr="00D43A85" w:rsidRDefault="00D43A85" w:rsidP="00121B80">
      <w:pPr>
        <w:numPr>
          <w:ilvl w:val="0"/>
          <w:numId w:val="44"/>
        </w:numPr>
        <w:tabs>
          <w:tab w:val="clear" w:pos="360"/>
          <w:tab w:val="num" w:pos="720"/>
        </w:tabs>
        <w:ind w:left="720"/>
        <w:jc w:val="both"/>
        <w:rPr>
          <w:rFonts w:ascii="Arial" w:hAnsi="Arial" w:cs="Arial"/>
          <w:lang w:val="ro-RO"/>
        </w:rPr>
      </w:pPr>
      <w:r w:rsidRPr="00D43A85">
        <w:rPr>
          <w:rFonts w:ascii="Arial" w:hAnsi="Arial" w:cs="Arial"/>
          <w:lang w:val="ro-RO"/>
        </w:rPr>
        <w:t>2 moduri de propagare.</w:t>
      </w:r>
    </w:p>
    <w:p w:rsidR="00D43A85" w:rsidRPr="00D43A85" w:rsidRDefault="00D43A85" w:rsidP="00121B80">
      <w:pPr>
        <w:numPr>
          <w:ilvl w:val="0"/>
          <w:numId w:val="57"/>
        </w:numPr>
        <w:jc w:val="both"/>
        <w:rPr>
          <w:rFonts w:ascii="Arial" w:hAnsi="Arial" w:cs="Arial"/>
          <w:lang w:val="ro-RO"/>
        </w:rPr>
      </w:pPr>
      <w:r w:rsidRPr="00D43A85">
        <w:rPr>
          <w:rFonts w:ascii="Arial" w:hAnsi="Arial" w:cs="Arial"/>
          <w:lang w:val="ro-RO"/>
        </w:rPr>
        <w:t>Undele lungi (UL) sunt caracterizate de următoarea bandă de frecvenţe:</w:t>
      </w:r>
    </w:p>
    <w:p w:rsidR="00487388" w:rsidRDefault="00D43A85" w:rsidP="00121B80">
      <w:pPr>
        <w:numPr>
          <w:ilvl w:val="0"/>
          <w:numId w:val="45"/>
        </w:numPr>
        <w:tabs>
          <w:tab w:val="clear" w:pos="360"/>
          <w:tab w:val="num" w:pos="720"/>
        </w:tabs>
        <w:ind w:left="720"/>
        <w:jc w:val="both"/>
        <w:rPr>
          <w:rFonts w:ascii="Arial" w:hAnsi="Arial" w:cs="Arial"/>
          <w:lang w:val="ro-RO"/>
        </w:rPr>
      </w:pPr>
      <w:r w:rsidRPr="000717D8">
        <w:rPr>
          <w:rFonts w:ascii="Arial" w:hAnsi="Arial" w:cs="Arial"/>
          <w:lang w:val="ro-RO"/>
        </w:rPr>
        <w:t>150 KHz – 300 KHz</w:t>
      </w:r>
      <w:r w:rsidRPr="00D43A85">
        <w:rPr>
          <w:rFonts w:ascii="Arial" w:hAnsi="Arial" w:cs="Arial"/>
          <w:lang w:val="ro-RO"/>
        </w:rPr>
        <w:t xml:space="preserve">;    </w:t>
      </w:r>
    </w:p>
    <w:p w:rsidR="00D43A85" w:rsidRPr="00D43A85" w:rsidRDefault="00D43A85" w:rsidP="00121B80">
      <w:pPr>
        <w:numPr>
          <w:ilvl w:val="0"/>
          <w:numId w:val="45"/>
        </w:numPr>
        <w:tabs>
          <w:tab w:val="clear" w:pos="360"/>
          <w:tab w:val="num" w:pos="720"/>
        </w:tabs>
        <w:ind w:left="720"/>
        <w:jc w:val="both"/>
        <w:rPr>
          <w:rFonts w:ascii="Arial" w:hAnsi="Arial" w:cs="Arial"/>
          <w:lang w:val="ro-RO"/>
        </w:rPr>
      </w:pPr>
      <w:r w:rsidRPr="00D43A85">
        <w:rPr>
          <w:rFonts w:ascii="Arial" w:hAnsi="Arial" w:cs="Arial"/>
          <w:lang w:val="ro-RO"/>
        </w:rPr>
        <w:t xml:space="preserve"> b) 600 KHz – 1500 KHz;</w:t>
      </w:r>
    </w:p>
    <w:p w:rsidR="00487388" w:rsidRDefault="00D43A85" w:rsidP="000717D8">
      <w:pPr>
        <w:ind w:left="360"/>
        <w:jc w:val="both"/>
        <w:rPr>
          <w:rFonts w:ascii="Arial" w:hAnsi="Arial" w:cs="Arial"/>
          <w:lang w:val="ro-RO"/>
        </w:rPr>
      </w:pPr>
      <w:r w:rsidRPr="00D43A85">
        <w:rPr>
          <w:rFonts w:ascii="Arial" w:hAnsi="Arial" w:cs="Arial"/>
          <w:lang w:val="ro-RO"/>
        </w:rPr>
        <w:t xml:space="preserve">c)   60 MHz – 150 MHz;    </w:t>
      </w:r>
    </w:p>
    <w:p w:rsidR="00D43A85" w:rsidRDefault="00D43A85" w:rsidP="000717D8">
      <w:pPr>
        <w:ind w:left="360"/>
        <w:jc w:val="both"/>
        <w:rPr>
          <w:rFonts w:ascii="Arial" w:hAnsi="Arial" w:cs="Arial"/>
          <w:lang w:val="ro-RO"/>
        </w:rPr>
      </w:pPr>
      <w:r w:rsidRPr="00D43A85">
        <w:rPr>
          <w:rFonts w:ascii="Arial" w:hAnsi="Arial" w:cs="Arial"/>
          <w:lang w:val="ro-RO"/>
        </w:rPr>
        <w:t xml:space="preserve">d) </w:t>
      </w:r>
      <w:r w:rsidR="00487388">
        <w:rPr>
          <w:rFonts w:ascii="Arial" w:hAnsi="Arial" w:cs="Arial"/>
          <w:lang w:val="ro-RO"/>
        </w:rPr>
        <w:t xml:space="preserve">  </w:t>
      </w:r>
      <w:r w:rsidRPr="00D43A85">
        <w:rPr>
          <w:rFonts w:ascii="Arial" w:hAnsi="Arial" w:cs="Arial"/>
          <w:lang w:val="ro-RO"/>
        </w:rPr>
        <w:t>6 MHz – 30 MHz.</w:t>
      </w:r>
    </w:p>
    <w:p w:rsidR="00A86ECC" w:rsidRDefault="00A86ECC" w:rsidP="000717D8">
      <w:pPr>
        <w:jc w:val="both"/>
        <w:rPr>
          <w:rFonts w:ascii="Arial" w:hAnsi="Arial" w:cs="Arial"/>
          <w:lang w:val="ro-RO"/>
        </w:rPr>
      </w:pPr>
      <w:r>
        <w:rPr>
          <w:rFonts w:ascii="Arial" w:hAnsi="Arial" w:cs="Arial"/>
          <w:b/>
          <w:lang w:val="ro-RO"/>
        </w:rPr>
        <w:t xml:space="preserve">5.   </w:t>
      </w:r>
      <w:r w:rsidRPr="00A86ECC">
        <w:rPr>
          <w:rFonts w:ascii="Arial" w:hAnsi="Arial" w:cs="Arial"/>
          <w:lang w:val="ro-RO"/>
        </w:rPr>
        <w:t>Antenele de emisie</w:t>
      </w:r>
      <w:r>
        <w:rPr>
          <w:rFonts w:ascii="Arial" w:hAnsi="Arial" w:cs="Arial"/>
          <w:lang w:val="ro-RO"/>
        </w:rPr>
        <w:t xml:space="preserve"> utilizate în Radiodifuziune se caracterizează prin  .</w:t>
      </w:r>
    </w:p>
    <w:p w:rsidR="00A86ECC" w:rsidRDefault="00A86ECC" w:rsidP="00121B80">
      <w:pPr>
        <w:numPr>
          <w:ilvl w:val="0"/>
          <w:numId w:val="46"/>
        </w:numPr>
        <w:tabs>
          <w:tab w:val="clear" w:pos="1800"/>
          <w:tab w:val="num" w:pos="720"/>
        </w:tabs>
        <w:ind w:left="720"/>
        <w:jc w:val="both"/>
        <w:rPr>
          <w:rFonts w:ascii="Arial" w:hAnsi="Arial" w:cs="Arial"/>
          <w:lang w:val="ro-RO"/>
        </w:rPr>
      </w:pPr>
      <w:r>
        <w:rPr>
          <w:rFonts w:ascii="Arial" w:hAnsi="Arial" w:cs="Arial"/>
          <w:lang w:val="ro-RO"/>
        </w:rPr>
        <w:t xml:space="preserve">sunt directive şi au performanţe maxime </w:t>
      </w:r>
      <w:r w:rsidR="00BE2753">
        <w:rPr>
          <w:rFonts w:ascii="Arial" w:hAnsi="Arial" w:cs="Arial"/>
          <w:lang w:val="ro-RO"/>
        </w:rPr>
        <w:t>pentru UL şi UM;</w:t>
      </w:r>
    </w:p>
    <w:p w:rsidR="00BE2753" w:rsidRDefault="00BE2753" w:rsidP="00121B80">
      <w:pPr>
        <w:numPr>
          <w:ilvl w:val="0"/>
          <w:numId w:val="46"/>
        </w:numPr>
        <w:tabs>
          <w:tab w:val="clear" w:pos="1800"/>
          <w:tab w:val="num" w:pos="720"/>
        </w:tabs>
        <w:ind w:left="720"/>
        <w:jc w:val="both"/>
        <w:rPr>
          <w:rFonts w:ascii="Arial" w:hAnsi="Arial" w:cs="Arial"/>
          <w:lang w:val="ro-RO"/>
        </w:rPr>
      </w:pPr>
      <w:r>
        <w:rPr>
          <w:rFonts w:ascii="Arial" w:hAnsi="Arial" w:cs="Arial"/>
          <w:lang w:val="ro-RO"/>
        </w:rPr>
        <w:t>sunt foarte directive şi au formă parabolică;</w:t>
      </w:r>
    </w:p>
    <w:p w:rsidR="00BE2753" w:rsidRDefault="00BE2753" w:rsidP="00121B80">
      <w:pPr>
        <w:numPr>
          <w:ilvl w:val="0"/>
          <w:numId w:val="46"/>
        </w:numPr>
        <w:tabs>
          <w:tab w:val="clear" w:pos="1800"/>
          <w:tab w:val="num" w:pos="720"/>
        </w:tabs>
        <w:ind w:left="720"/>
        <w:jc w:val="both"/>
        <w:rPr>
          <w:rFonts w:ascii="Arial" w:hAnsi="Arial" w:cs="Arial"/>
          <w:lang w:val="ro-RO"/>
        </w:rPr>
      </w:pPr>
      <w:r>
        <w:rPr>
          <w:rFonts w:ascii="Arial" w:hAnsi="Arial" w:cs="Arial"/>
          <w:lang w:val="ro-RO"/>
        </w:rPr>
        <w:t>sunt omnidirecţionale şi necesită conductoare cu Φ mare precum şi materiale de izolare foarte bune;</w:t>
      </w:r>
    </w:p>
    <w:p w:rsidR="00BE2753" w:rsidRPr="00BE2753" w:rsidRDefault="00BE2753" w:rsidP="00121B80">
      <w:pPr>
        <w:numPr>
          <w:ilvl w:val="0"/>
          <w:numId w:val="46"/>
        </w:numPr>
        <w:tabs>
          <w:tab w:val="clear" w:pos="1800"/>
          <w:tab w:val="num" w:pos="720"/>
        </w:tabs>
        <w:ind w:left="720"/>
        <w:jc w:val="both"/>
        <w:rPr>
          <w:rFonts w:ascii="Arial" w:hAnsi="Arial" w:cs="Arial"/>
          <w:lang w:val="ro-RO"/>
        </w:rPr>
      </w:pPr>
      <w:r>
        <w:rPr>
          <w:rFonts w:ascii="Arial" w:hAnsi="Arial" w:cs="Arial"/>
          <w:lang w:val="ro-RO"/>
        </w:rPr>
        <w:t>sunt omnidirecţionale şi se construiesc pe miez de ferită.</w:t>
      </w:r>
    </w:p>
    <w:p w:rsidR="00D43A85" w:rsidRPr="00D43A85" w:rsidRDefault="00D43A85" w:rsidP="000717D8">
      <w:pPr>
        <w:pStyle w:val="Title"/>
        <w:ind w:right="0"/>
        <w:jc w:val="both"/>
        <w:rPr>
          <w:rFonts w:ascii="Arial" w:hAnsi="Arial" w:cs="Arial"/>
          <w:szCs w:val="24"/>
        </w:rPr>
      </w:pPr>
    </w:p>
    <w:p w:rsidR="00D43A85" w:rsidRDefault="00D43A85" w:rsidP="00D43A85">
      <w:pPr>
        <w:pStyle w:val="Title"/>
        <w:ind w:right="0"/>
        <w:jc w:val="left"/>
        <w:rPr>
          <w:rFonts w:ascii="Arial" w:hAnsi="Arial" w:cs="Arial"/>
          <w:szCs w:val="24"/>
        </w:rPr>
      </w:pPr>
    </w:p>
    <w:p w:rsidR="00D11EC4" w:rsidRDefault="00D11EC4" w:rsidP="00C86580">
      <w:pPr>
        <w:pStyle w:val="Title"/>
        <w:ind w:right="0"/>
        <w:jc w:val="left"/>
        <w:rPr>
          <w:rFonts w:ascii="Arial" w:hAnsi="Arial" w:cs="Arial"/>
          <w:szCs w:val="24"/>
        </w:rPr>
      </w:pPr>
    </w:p>
    <w:p w:rsidR="00D11EC4" w:rsidRDefault="00D11EC4" w:rsidP="00C86580">
      <w:pPr>
        <w:pStyle w:val="Title"/>
        <w:ind w:right="0"/>
        <w:jc w:val="left"/>
        <w:rPr>
          <w:rFonts w:ascii="Arial" w:hAnsi="Arial" w:cs="Arial"/>
          <w:szCs w:val="24"/>
        </w:rPr>
      </w:pPr>
    </w:p>
    <w:p w:rsidR="00D11EC4" w:rsidRDefault="00D11EC4" w:rsidP="00C86580">
      <w:pPr>
        <w:pStyle w:val="Title"/>
        <w:ind w:right="0"/>
        <w:jc w:val="left"/>
        <w:rPr>
          <w:rFonts w:ascii="Arial" w:hAnsi="Arial" w:cs="Arial"/>
          <w:szCs w:val="24"/>
        </w:rPr>
      </w:pPr>
    </w:p>
    <w:p w:rsidR="00876EEA" w:rsidRDefault="00876EEA" w:rsidP="00876EEA">
      <w:pPr>
        <w:pStyle w:val="Title"/>
        <w:ind w:right="0" w:firstLine="720"/>
        <w:jc w:val="left"/>
        <w:rPr>
          <w:rFonts w:ascii="Batang" w:eastAsia="Batang" w:hAnsi="Batang" w:cs="Arial"/>
          <w:b w:val="0"/>
          <w:szCs w:val="24"/>
        </w:rPr>
      </w:pPr>
      <w:r>
        <w:rPr>
          <w:rFonts w:ascii="Batang" w:eastAsia="Batang" w:hAnsi="Batang" w:cs="Arial"/>
          <w:b w:val="0"/>
          <w:szCs w:val="24"/>
        </w:rPr>
        <w:t xml:space="preserve">Pentru fiecare identificare corectă sunt acordate 2 puncte. Pentru asocierile incorecte nu sunt acordate puncte. </w:t>
      </w:r>
    </w:p>
    <w:p w:rsidR="00A11AA7" w:rsidRDefault="00A11AA7" w:rsidP="00876EEA">
      <w:pPr>
        <w:pStyle w:val="Title"/>
        <w:ind w:right="0" w:firstLine="720"/>
        <w:jc w:val="left"/>
        <w:rPr>
          <w:rFonts w:ascii="Batang" w:eastAsia="Batang" w:hAnsi="Batang" w:cs="Arial"/>
          <w:b w:val="0"/>
          <w:szCs w:val="24"/>
        </w:rPr>
      </w:pPr>
    </w:p>
    <w:p w:rsidR="00876EEA" w:rsidRDefault="00876EEA" w:rsidP="00876EEA">
      <w:pPr>
        <w:pStyle w:val="Title"/>
        <w:ind w:right="0" w:firstLine="720"/>
        <w:jc w:val="left"/>
        <w:rPr>
          <w:rFonts w:ascii="Batang" w:eastAsia="Batang" w:hAnsi="Batang" w:cs="Arial"/>
          <w:szCs w:val="24"/>
        </w:rPr>
      </w:pPr>
      <w:r>
        <w:rPr>
          <w:rFonts w:ascii="Batang" w:eastAsia="Batang" w:hAnsi="Batang" w:cs="Arial"/>
          <w:szCs w:val="24"/>
        </w:rPr>
        <w:t>Răspuns : cap. Soluţionarea activităţilor.</w:t>
      </w:r>
    </w:p>
    <w:p w:rsidR="00876EEA" w:rsidRDefault="00876EEA" w:rsidP="00876EEA">
      <w:pPr>
        <w:pStyle w:val="Title"/>
        <w:ind w:right="0"/>
        <w:jc w:val="left"/>
        <w:rPr>
          <w:rFonts w:ascii="Batang" w:eastAsia="Batang" w:hAnsi="Batang" w:cs="Arial"/>
          <w:szCs w:val="24"/>
        </w:rPr>
      </w:pPr>
      <w:r>
        <w:rPr>
          <w:rFonts w:ascii="Batang" w:eastAsia="Batang" w:hAnsi="Batang" w:cs="Arial"/>
          <w:szCs w:val="24"/>
        </w:rPr>
        <w:t>Total : 10 puncte</w:t>
      </w:r>
    </w:p>
    <w:p w:rsidR="00D11EC4" w:rsidRDefault="00D11EC4" w:rsidP="00C86580">
      <w:pPr>
        <w:pStyle w:val="Title"/>
        <w:ind w:right="0"/>
        <w:jc w:val="left"/>
        <w:rPr>
          <w:rFonts w:ascii="Arial" w:hAnsi="Arial" w:cs="Arial"/>
          <w:szCs w:val="24"/>
        </w:rPr>
      </w:pPr>
    </w:p>
    <w:p w:rsidR="002A63F0" w:rsidRDefault="002A63F0" w:rsidP="002A63F0">
      <w:pPr>
        <w:pStyle w:val="Title"/>
        <w:ind w:right="0"/>
        <w:jc w:val="left"/>
        <w:rPr>
          <w:rFonts w:ascii="Arial" w:hAnsi="Arial" w:cs="Arial"/>
          <w:szCs w:val="24"/>
        </w:rPr>
      </w:pPr>
    </w:p>
    <w:p w:rsidR="002A63F0" w:rsidRDefault="002A63F0" w:rsidP="002A63F0">
      <w:pPr>
        <w:pStyle w:val="Title"/>
        <w:ind w:right="0"/>
        <w:jc w:val="left"/>
        <w:rPr>
          <w:rFonts w:ascii="Arial" w:hAnsi="Arial" w:cs="Arial"/>
          <w:szCs w:val="24"/>
        </w:rPr>
      </w:pPr>
      <w:r>
        <w:rPr>
          <w:rFonts w:ascii="Arial" w:hAnsi="Arial" w:cs="Arial"/>
          <w:noProof/>
          <w:szCs w:val="24"/>
          <w:lang w:val="en-US" w:eastAsia="en-US"/>
        </w:rPr>
        <w:pict>
          <v:shape id="_x0000_s1668" type="#_x0000_t202" style="position:absolute;margin-left:18pt;margin-top:2.6pt;width:270pt;height:30pt;z-index:69" fillcolor="#9cf">
            <v:shadow on="t" opacity=".5" offset="6pt,-6pt"/>
            <v:textbox style="mso-next-textbox:#_x0000_s1668">
              <w:txbxContent>
                <w:p w:rsidR="001250DE" w:rsidRPr="007D3662" w:rsidRDefault="001250DE" w:rsidP="002A63F0">
                  <w:pPr>
                    <w:tabs>
                      <w:tab w:val="left" w:pos="180"/>
                    </w:tabs>
                    <w:spacing w:line="360" w:lineRule="auto"/>
                    <w:ind w:right="45"/>
                    <w:rPr>
                      <w:rFonts w:ascii="Arial Black" w:hAnsi="Arial Black" w:cs="Arial"/>
                      <w:i/>
                      <w:lang w:val="ro-RO"/>
                    </w:rPr>
                  </w:pPr>
                  <w:r>
                    <w:rPr>
                      <w:rFonts w:ascii="Arial Black" w:hAnsi="Arial Black" w:cs="Arial"/>
                      <w:b/>
                      <w:sz w:val="32"/>
                      <w:szCs w:val="32"/>
                      <w:lang w:val="ro-RO"/>
                    </w:rPr>
                    <w:t xml:space="preserve">3.4 </w:t>
                  </w:r>
                  <w:r>
                    <w:rPr>
                      <w:rFonts w:ascii="Arial Black" w:hAnsi="Arial Black" w:cs="Arial"/>
                      <w:b/>
                      <w:lang w:val="ro-RO"/>
                    </w:rPr>
                    <w:t>Componenţa semnalului radio</w:t>
                  </w:r>
                </w:p>
              </w:txbxContent>
            </v:textbox>
            <w10:wrap type="square"/>
          </v:shape>
        </w:pict>
      </w:r>
    </w:p>
    <w:p w:rsidR="002A63F0" w:rsidRPr="00F53A94" w:rsidRDefault="002A63F0" w:rsidP="004738A2">
      <w:pPr>
        <w:pStyle w:val="Title"/>
        <w:ind w:left="1080" w:right="0" w:firstLine="360"/>
        <w:jc w:val="left"/>
        <w:rPr>
          <w:rFonts w:ascii="Arial" w:hAnsi="Arial" w:cs="Arial"/>
          <w:szCs w:val="24"/>
          <w:bdr w:val="triple" w:sz="4" w:space="0" w:color="993300"/>
        </w:rPr>
      </w:pPr>
      <w:r w:rsidRPr="00F53A94">
        <w:rPr>
          <w:rFonts w:ascii="Arial" w:hAnsi="Arial" w:cs="Arial"/>
          <w:szCs w:val="24"/>
          <w:bdr w:val="triple" w:sz="4" w:space="0" w:color="993300"/>
        </w:rPr>
        <w:t>Fişă conspect</w:t>
      </w:r>
    </w:p>
    <w:p w:rsidR="002A63F0" w:rsidRDefault="002A63F0" w:rsidP="002A63F0">
      <w:pPr>
        <w:pStyle w:val="Title"/>
        <w:ind w:right="0"/>
        <w:jc w:val="left"/>
        <w:rPr>
          <w:rFonts w:ascii="Arial" w:hAnsi="Arial" w:cs="Arial"/>
          <w:szCs w:val="24"/>
        </w:rPr>
      </w:pPr>
    </w:p>
    <w:p w:rsidR="002A63F0" w:rsidRDefault="002A63F0" w:rsidP="002A63F0">
      <w:pPr>
        <w:pStyle w:val="Title"/>
        <w:ind w:right="0"/>
        <w:jc w:val="left"/>
        <w:rPr>
          <w:rFonts w:ascii="Arial" w:hAnsi="Arial" w:cs="Arial"/>
          <w:szCs w:val="24"/>
        </w:rPr>
      </w:pPr>
    </w:p>
    <w:p w:rsidR="00D11EC4" w:rsidRPr="009854B7" w:rsidRDefault="001F2DAD" w:rsidP="001F2DAD">
      <w:pPr>
        <w:pStyle w:val="Title"/>
        <w:pBdr>
          <w:top w:val="dashDotStroked" w:sz="24" w:space="1" w:color="993300"/>
          <w:left w:val="dashDotStroked" w:sz="24" w:space="4" w:color="993300"/>
          <w:bottom w:val="dashDotStroked" w:sz="24" w:space="1" w:color="993300"/>
          <w:right w:val="dashDotStroked" w:sz="24" w:space="4" w:color="993300"/>
        </w:pBdr>
        <w:ind w:right="0" w:firstLine="720"/>
        <w:jc w:val="both"/>
        <w:rPr>
          <w:rFonts w:ascii="Arial" w:hAnsi="Arial" w:cs="Arial"/>
          <w:b w:val="0"/>
          <w:i/>
          <w:sz w:val="32"/>
          <w:szCs w:val="32"/>
        </w:rPr>
      </w:pPr>
      <w:r w:rsidRPr="009854B7">
        <w:rPr>
          <w:rFonts w:ascii="Arial" w:hAnsi="Arial" w:cs="Arial"/>
          <w:b w:val="0"/>
          <w:i/>
          <w:sz w:val="32"/>
          <w:szCs w:val="32"/>
        </w:rPr>
        <w:t xml:space="preserve">Semnalul de informaţie în transmisia radio este semnalul audio, iar în transmisia de televiziune este semnalul de imagine corelat cu un semnal audio. Semnalul sonor, care reprezintă informaţie atât în transmisia radio, cât şi în transmisia TV, este transformat la postul de emisie cu ajutorul unui microfon în semnal electric. Acest semnal nu poate fi emis direct, deoarece este un </w:t>
      </w:r>
      <w:r w:rsidRPr="009854B7">
        <w:rPr>
          <w:rFonts w:ascii="Arial" w:hAnsi="Arial" w:cs="Arial"/>
          <w:b w:val="0"/>
          <w:i/>
          <w:color w:val="0000FF"/>
          <w:sz w:val="32"/>
          <w:szCs w:val="32"/>
        </w:rPr>
        <w:t>semnal de frecvenţă joasă, pentru care antena de emisie nu are eficienţă</w:t>
      </w:r>
      <w:r w:rsidRPr="009854B7">
        <w:rPr>
          <w:rFonts w:ascii="Arial" w:hAnsi="Arial" w:cs="Arial"/>
          <w:b w:val="0"/>
          <w:i/>
          <w:sz w:val="32"/>
          <w:szCs w:val="32"/>
        </w:rPr>
        <w:t>.</w:t>
      </w:r>
    </w:p>
    <w:p w:rsidR="00D11EC4" w:rsidRDefault="00D11EC4" w:rsidP="00C86580">
      <w:pPr>
        <w:pStyle w:val="Title"/>
        <w:ind w:right="0"/>
        <w:jc w:val="left"/>
        <w:rPr>
          <w:rFonts w:ascii="Arial" w:hAnsi="Arial" w:cs="Arial"/>
          <w:szCs w:val="24"/>
        </w:rPr>
      </w:pPr>
    </w:p>
    <w:p w:rsidR="009854B7" w:rsidRPr="00E84D21" w:rsidRDefault="009854B7" w:rsidP="009854B7">
      <w:pPr>
        <w:ind w:firstLine="720"/>
        <w:jc w:val="both"/>
        <w:rPr>
          <w:rFonts w:ascii="Arial" w:hAnsi="Arial" w:cs="Arial"/>
          <w:sz w:val="32"/>
          <w:szCs w:val="32"/>
          <w:lang w:val="ro-RO"/>
        </w:rPr>
      </w:pPr>
      <w:r w:rsidRPr="007D260E">
        <w:rPr>
          <w:rFonts w:ascii="Arial" w:hAnsi="Arial" w:cs="Arial"/>
          <w:sz w:val="32"/>
          <w:szCs w:val="32"/>
          <w:lang w:val="ro-RO"/>
        </w:rPr>
        <w:t>Ca urmare</w:t>
      </w:r>
      <w:r w:rsidR="00641A0B">
        <w:rPr>
          <w:rFonts w:ascii="Arial" w:hAnsi="Arial" w:cs="Arial"/>
          <w:sz w:val="32"/>
          <w:szCs w:val="32"/>
          <w:lang w:val="ro-RO"/>
        </w:rPr>
        <w:t>,</w:t>
      </w:r>
      <w:r w:rsidRPr="007D260E">
        <w:rPr>
          <w:rFonts w:ascii="Arial" w:hAnsi="Arial" w:cs="Arial"/>
          <w:sz w:val="32"/>
          <w:szCs w:val="32"/>
          <w:lang w:val="ro-RO"/>
        </w:rPr>
        <w:t xml:space="preserve"> </w:t>
      </w:r>
      <w:r w:rsidR="00641A0B">
        <w:rPr>
          <w:rFonts w:ascii="Arial" w:hAnsi="Arial" w:cs="Arial"/>
          <w:sz w:val="32"/>
          <w:szCs w:val="32"/>
          <w:lang w:val="ro-RO"/>
        </w:rPr>
        <w:t>semnalul sonor este transformat în sem</w:t>
      </w:r>
      <w:r w:rsidRPr="007D260E">
        <w:rPr>
          <w:rFonts w:ascii="Arial" w:hAnsi="Arial" w:cs="Arial"/>
          <w:sz w:val="32"/>
          <w:szCs w:val="32"/>
          <w:lang w:val="ro-RO"/>
        </w:rPr>
        <w:t xml:space="preserve">nal electric de audiofrecvenţă, după aceea fiind amplificat, apoi transmis prin cablu la emiţătorul staţiei radio, unde are loc </w:t>
      </w:r>
      <w:r w:rsidRPr="007D260E">
        <w:rPr>
          <w:rFonts w:ascii="Arial" w:hAnsi="Arial" w:cs="Arial"/>
          <w:color w:val="993300"/>
          <w:sz w:val="32"/>
          <w:szCs w:val="32"/>
          <w:lang w:val="ro-RO"/>
        </w:rPr>
        <w:t>modulaţia unei frecvenţe purtătoare</w:t>
      </w:r>
      <w:r w:rsidRPr="007D260E">
        <w:rPr>
          <w:rFonts w:ascii="Arial" w:hAnsi="Arial" w:cs="Arial"/>
          <w:sz w:val="32"/>
          <w:szCs w:val="32"/>
          <w:lang w:val="ro-RO"/>
        </w:rPr>
        <w:t xml:space="preserve">, care în final este “injectată” în antena de emisie. </w:t>
      </w:r>
      <w:r w:rsidRPr="00E84D21">
        <w:rPr>
          <w:rFonts w:ascii="Arial" w:hAnsi="Arial" w:cs="Arial"/>
          <w:sz w:val="32"/>
          <w:szCs w:val="32"/>
          <w:lang w:val="ro-RO"/>
        </w:rPr>
        <w:t xml:space="preserve">Are loc fenomenul de propagare prin unde electromagnetice, iar la recepţie undele radio vor determina oscilaţii electrice în </w:t>
      </w:r>
      <w:r w:rsidR="00E84D21" w:rsidRPr="00E84D21">
        <w:rPr>
          <w:rFonts w:ascii="Arial" w:hAnsi="Arial" w:cs="Arial"/>
          <w:sz w:val="32"/>
          <w:szCs w:val="32"/>
          <w:lang w:val="ro-RO"/>
        </w:rPr>
        <w:pgNum/>
        <w:t>ntenna</w:t>
      </w:r>
      <w:r w:rsidRPr="00E84D21">
        <w:rPr>
          <w:rFonts w:ascii="Arial" w:hAnsi="Arial" w:cs="Arial"/>
          <w:sz w:val="32"/>
          <w:szCs w:val="32"/>
          <w:lang w:val="ro-RO"/>
        </w:rPr>
        <w:t xml:space="preserve"> radioreceptorului, apoi după amplificarea acestora şi detecţia semnalului modulator, se vor obţine componentele audio ale semnalului sonor perceput ca atare cu ajutorul unui difuzor.</w:t>
      </w:r>
    </w:p>
    <w:p w:rsidR="00D11EC4" w:rsidRPr="009854B7" w:rsidRDefault="00D11EC4" w:rsidP="00C86580">
      <w:pPr>
        <w:pStyle w:val="Title"/>
        <w:ind w:right="0"/>
        <w:jc w:val="left"/>
        <w:rPr>
          <w:rFonts w:ascii="Arial" w:hAnsi="Arial" w:cs="Arial"/>
          <w:sz w:val="28"/>
          <w:szCs w:val="28"/>
        </w:rPr>
      </w:pPr>
    </w:p>
    <w:p w:rsidR="00EB5F4E" w:rsidRDefault="009854B7" w:rsidP="00C86580">
      <w:pPr>
        <w:pStyle w:val="Title"/>
        <w:ind w:right="0"/>
        <w:jc w:val="left"/>
        <w:rPr>
          <w:rFonts w:ascii="Arial" w:hAnsi="Arial" w:cs="Arial"/>
          <w:szCs w:val="24"/>
        </w:rPr>
      </w:pPr>
      <w:r>
        <w:rPr>
          <w:rFonts w:ascii="Arial" w:hAnsi="Arial" w:cs="Arial"/>
          <w:b w:val="0"/>
          <w:i/>
          <w:noProof/>
          <w:sz w:val="32"/>
          <w:szCs w:val="32"/>
          <w:lang w:val="en-US" w:eastAsia="en-US"/>
        </w:rPr>
      </w:r>
      <w:r w:rsidRPr="009854B7">
        <w:rPr>
          <w:rFonts w:ascii="Arial" w:hAnsi="Arial" w:cs="Arial"/>
          <w:szCs w:val="24"/>
        </w:rPr>
        <w:pict>
          <v:group id="_x0000_s1670" editas="orgchart" style="width:446.15pt;height:126pt;mso-position-horizontal-relative:char;mso-position-vertical-relative:line" coordorigin="1484,6302" coordsize="6920,2520">
            <o:lock v:ext="edit" aspectratio="t"/>
            <o:diagram v:ext="edit" dgmstyle="0" dgmscalex="84500" constrainbounds="0,0,0,0">
              <o:relationtable v:ext="edit">
                <o:rel v:ext="edit" idsrc="#_s1671" iddest="#_s1671"/>
                <o:rel v:ext="edit" idsrc="#_s1672" iddest="#_s1671" idcntr="#_s1675"/>
                <o:rel v:ext="edit" idsrc="#_s1674" iddest="#_s1671" idcntr="#_s1677"/>
              </o:relationtable>
            </o:diagram>
            <v:shape id="_x0000_s1669" type="#_x0000_t75" style="position:absolute;left:1484;top:6302;width:6920;height:2520" o:preferrelative="f">
              <v:fill o:detectmouseclick="t"/>
              <v:path o:extrusionok="t" o:connecttype="none"/>
              <o:lock v:ext="edit" text="t"/>
            </v:shape>
            <v:shape id="_s1677" o:spid="_x0000_s1677" type="#_x0000_t34" style="position:absolute;left:5675;top:6712;width:360;height:1820;rotation:270;flip:x" o:connectortype="elbow" adj=",102071,-493500" strokeweight="2.25pt"/>
            <v:shape id="_s1675" o:spid="_x0000_s1675" type="#_x0000_t34" style="position:absolute;left:3855;top:6711;width:360;height:1821;rotation:270" o:connectortype="elbow" adj=",-101984,-211860" strokeweight="2.25pt"/>
            <v:roundrect id="_s1671" o:spid="_x0000_s1671" style="position:absolute;left:3428;top:6722;width:3033;height:720;v-text-anchor:middle" arcsize="10923f" o:dgmlayout="0" o:dgmnodekind="1" fillcolor="#bbe0e3">
              <v:textbox style="mso-next-textbox:#_s1671" inset="2.31767mm,1.1589mm,2.31767mm,1.1589mm">
                <w:txbxContent>
                  <w:p w:rsidR="001250DE" w:rsidRPr="00E913E1" w:rsidRDefault="001250DE" w:rsidP="009854B7">
                    <w:pPr>
                      <w:jc w:val="center"/>
                      <w:rPr>
                        <w:sz w:val="32"/>
                        <w:szCs w:val="32"/>
                        <w:lang w:val="ro-RO"/>
                      </w:rPr>
                    </w:pPr>
                    <w:r w:rsidRPr="00E913E1">
                      <w:rPr>
                        <w:sz w:val="32"/>
                        <w:szCs w:val="32"/>
                        <w:lang w:val="ro-RO"/>
                      </w:rPr>
                      <w:t>SEMNAL RADIO</w:t>
                    </w:r>
                  </w:p>
                </w:txbxContent>
              </v:textbox>
            </v:roundrect>
            <v:roundrect id="_s1672" o:spid="_x0000_s1672" style="position:absolute;left:1484;top:7802;width:3280;height:720;v-text-anchor:middle" arcsize="10923f" o:dgmlayout="0" o:dgmnodekind="0" fillcolor="#bbe0e3">
              <v:textbox style="mso-next-textbox:#_s1672" inset="2.31767mm,1.1589mm,2.31767mm,1.1589mm">
                <w:txbxContent>
                  <w:p w:rsidR="001250DE" w:rsidRPr="00E913E1" w:rsidRDefault="001250DE" w:rsidP="009854B7">
                    <w:pPr>
                      <w:jc w:val="center"/>
                      <w:rPr>
                        <w:b/>
                        <w:sz w:val="32"/>
                        <w:szCs w:val="32"/>
                        <w:lang w:val="ro-RO"/>
                      </w:rPr>
                    </w:pPr>
                    <w:r w:rsidRPr="00E913E1">
                      <w:rPr>
                        <w:b/>
                        <w:sz w:val="32"/>
                        <w:szCs w:val="32"/>
                        <w:lang w:val="ro-RO"/>
                      </w:rPr>
                      <w:t>SEMNAL PURTĂTOR</w:t>
                    </w:r>
                  </w:p>
                </w:txbxContent>
              </v:textbox>
            </v:roundrect>
            <v:roundrect id="_s1674" o:spid="_x0000_s1674" style="position:absolute;left:5124;top:7802;width:3280;height:720;v-text-anchor:middle" arcsize="10923f" o:dgmlayout="0" o:dgmnodekind="0" fillcolor="#bbe0e3">
              <v:textbox style="mso-next-textbox:#_s1674" inset="2.31767mm,1.1589mm,2.31767mm,1.1589mm">
                <w:txbxContent>
                  <w:p w:rsidR="001250DE" w:rsidRPr="00E913E1" w:rsidRDefault="001250DE" w:rsidP="009854B7">
                    <w:pPr>
                      <w:jc w:val="center"/>
                      <w:rPr>
                        <w:b/>
                        <w:sz w:val="32"/>
                        <w:szCs w:val="32"/>
                        <w:lang w:val="ro-RO"/>
                      </w:rPr>
                    </w:pPr>
                    <w:r w:rsidRPr="00E913E1">
                      <w:rPr>
                        <w:b/>
                        <w:sz w:val="32"/>
                        <w:szCs w:val="32"/>
                        <w:lang w:val="ro-RO"/>
                      </w:rPr>
                      <w:t>SEMNAL INFORMAŢIE</w:t>
                    </w:r>
                  </w:p>
                </w:txbxContent>
              </v:textbox>
            </v:roundrect>
            <w10:anchorlock/>
          </v:group>
        </w:pict>
      </w:r>
    </w:p>
    <w:p w:rsidR="00E913E1" w:rsidRDefault="00E913E1" w:rsidP="00C86580">
      <w:pPr>
        <w:pStyle w:val="Title"/>
        <w:ind w:right="0"/>
        <w:jc w:val="left"/>
        <w:rPr>
          <w:rFonts w:ascii="Arial" w:hAnsi="Arial" w:cs="Arial"/>
          <w:szCs w:val="24"/>
        </w:rPr>
      </w:pPr>
    </w:p>
    <w:p w:rsidR="00EB5F4E" w:rsidRPr="00E913E1" w:rsidRDefault="00E913E1" w:rsidP="00E913E1">
      <w:pPr>
        <w:pStyle w:val="Title"/>
        <w:ind w:right="0" w:firstLine="720"/>
        <w:jc w:val="both"/>
        <w:rPr>
          <w:rFonts w:ascii="Arial" w:hAnsi="Arial" w:cs="Arial"/>
          <w:b w:val="0"/>
          <w:sz w:val="28"/>
          <w:szCs w:val="28"/>
        </w:rPr>
      </w:pPr>
      <w:r w:rsidRPr="00E913E1">
        <w:rPr>
          <w:rFonts w:ascii="Comic Sans MS" w:hAnsi="Comic Sans MS" w:cs="Arial"/>
          <w:b w:val="0"/>
          <w:color w:val="0000FF"/>
          <w:sz w:val="28"/>
          <w:szCs w:val="28"/>
        </w:rPr>
        <w:t>Semnalul purtător</w:t>
      </w:r>
      <w:r w:rsidRPr="00E913E1">
        <w:rPr>
          <w:rFonts w:ascii="Arial" w:hAnsi="Arial" w:cs="Arial"/>
          <w:sz w:val="28"/>
          <w:szCs w:val="28"/>
        </w:rPr>
        <w:t xml:space="preserve"> </w:t>
      </w:r>
      <w:r w:rsidRPr="00E913E1">
        <w:rPr>
          <w:rFonts w:ascii="Arial" w:hAnsi="Arial" w:cs="Arial"/>
          <w:b w:val="0"/>
          <w:sz w:val="28"/>
          <w:szCs w:val="28"/>
        </w:rPr>
        <w:t xml:space="preserve">are o frecvenţă mai mare de 150 KHz, aceasta fiind specifică fiecărui post de emisie. Modul de obţinere a semnalului RADIO este tehnica </w:t>
      </w:r>
      <w:r w:rsidRPr="00E913E1">
        <w:rPr>
          <w:rFonts w:ascii="Arial" w:hAnsi="Arial" w:cs="Arial"/>
          <w:b w:val="0"/>
          <w:color w:val="0000FF"/>
          <w:sz w:val="28"/>
          <w:szCs w:val="28"/>
        </w:rPr>
        <w:t>MODULAŢIEI</w:t>
      </w:r>
      <w:r w:rsidRPr="00E913E1">
        <w:rPr>
          <w:rFonts w:ascii="Arial" w:hAnsi="Arial" w:cs="Arial"/>
          <w:b w:val="0"/>
          <w:sz w:val="28"/>
          <w:szCs w:val="28"/>
        </w:rPr>
        <w:t xml:space="preserve"> în amplitudine (MA),</w:t>
      </w:r>
      <w:r>
        <w:rPr>
          <w:rFonts w:ascii="Arial" w:hAnsi="Arial" w:cs="Arial"/>
          <w:b w:val="0"/>
          <w:sz w:val="28"/>
          <w:szCs w:val="28"/>
        </w:rPr>
        <w:t xml:space="preserve"> </w:t>
      </w:r>
      <w:r w:rsidRPr="00E913E1">
        <w:rPr>
          <w:rFonts w:ascii="Arial" w:hAnsi="Arial" w:cs="Arial"/>
          <w:b w:val="0"/>
          <w:sz w:val="28"/>
          <w:szCs w:val="28"/>
        </w:rPr>
        <w:t>sau în</w:t>
      </w:r>
      <w:r>
        <w:rPr>
          <w:rFonts w:ascii="Arial" w:hAnsi="Arial" w:cs="Arial"/>
          <w:b w:val="0"/>
          <w:sz w:val="28"/>
          <w:szCs w:val="28"/>
        </w:rPr>
        <w:t xml:space="preserve"> </w:t>
      </w:r>
      <w:r w:rsidRPr="00E913E1">
        <w:rPr>
          <w:rFonts w:ascii="Arial" w:hAnsi="Arial" w:cs="Arial"/>
          <w:b w:val="0"/>
          <w:sz w:val="28"/>
          <w:szCs w:val="28"/>
        </w:rPr>
        <w:t>frecvenţă (MF).</w:t>
      </w:r>
      <w:r>
        <w:rPr>
          <w:rFonts w:ascii="Arial" w:hAnsi="Arial" w:cs="Arial"/>
          <w:b w:val="0"/>
          <w:sz w:val="28"/>
          <w:szCs w:val="28"/>
        </w:rPr>
        <w:t xml:space="preserve"> Modulaţia semnalului purtător se face de către semnalul </w:t>
      </w:r>
      <w:r w:rsidRPr="00E913E1">
        <w:rPr>
          <w:rFonts w:ascii="Arial" w:hAnsi="Arial" w:cs="Arial"/>
          <w:b w:val="0"/>
          <w:color w:val="0000FF"/>
          <w:sz w:val="28"/>
          <w:szCs w:val="28"/>
        </w:rPr>
        <w:t>INFORMAŢIE</w:t>
      </w:r>
      <w:r>
        <w:rPr>
          <w:rFonts w:ascii="Arial" w:hAnsi="Arial" w:cs="Arial"/>
          <w:b w:val="0"/>
          <w:color w:val="0000FF"/>
          <w:sz w:val="28"/>
          <w:szCs w:val="28"/>
        </w:rPr>
        <w:t xml:space="preserve"> </w:t>
      </w:r>
      <w:r>
        <w:rPr>
          <w:rFonts w:ascii="Arial" w:hAnsi="Arial" w:cs="Arial"/>
          <w:b w:val="0"/>
          <w:sz w:val="28"/>
          <w:szCs w:val="28"/>
        </w:rPr>
        <w:t>(semnalul audio).</w:t>
      </w:r>
    </w:p>
    <w:p w:rsidR="00EB5F4E" w:rsidRDefault="00EB5F4E" w:rsidP="00C86580">
      <w:pPr>
        <w:pStyle w:val="Title"/>
        <w:ind w:right="0"/>
        <w:jc w:val="left"/>
        <w:rPr>
          <w:rFonts w:ascii="Arial" w:hAnsi="Arial" w:cs="Arial"/>
          <w:szCs w:val="24"/>
        </w:rPr>
      </w:pPr>
    </w:p>
    <w:p w:rsidR="00EB5F4E" w:rsidRPr="007D260E" w:rsidRDefault="007D260E" w:rsidP="00C86580">
      <w:pPr>
        <w:pStyle w:val="Title"/>
        <w:ind w:right="0"/>
        <w:jc w:val="left"/>
        <w:rPr>
          <w:rFonts w:ascii="Arial" w:hAnsi="Arial" w:cs="Arial"/>
          <w:sz w:val="28"/>
          <w:szCs w:val="28"/>
        </w:rPr>
      </w:pPr>
      <w:r w:rsidRPr="007D260E">
        <w:rPr>
          <w:rFonts w:ascii="Arial" w:hAnsi="Arial" w:cs="Arial"/>
          <w:b w:val="0"/>
          <w:sz w:val="28"/>
          <w:szCs w:val="28"/>
        </w:rPr>
        <w:t>În domeniul MICROUNDELOR</w:t>
      </w:r>
      <w:r w:rsidRPr="007D260E">
        <w:rPr>
          <w:rFonts w:ascii="Arial" w:hAnsi="Arial" w:cs="Arial"/>
          <w:sz w:val="28"/>
          <w:szCs w:val="28"/>
        </w:rPr>
        <w:t xml:space="preserve"> </w:t>
      </w:r>
      <w:r w:rsidRPr="007D260E">
        <w:rPr>
          <w:rFonts w:ascii="Arial" w:hAnsi="Arial" w:cs="Arial"/>
          <w:b w:val="0"/>
          <w:sz w:val="28"/>
          <w:szCs w:val="28"/>
        </w:rPr>
        <w:t xml:space="preserve">se foloseşte </w:t>
      </w:r>
      <w:r w:rsidRPr="007D260E">
        <w:rPr>
          <w:rFonts w:ascii="Arial" w:hAnsi="Arial" w:cs="Arial"/>
          <w:b w:val="0"/>
          <w:color w:val="0000FF"/>
          <w:sz w:val="28"/>
          <w:szCs w:val="28"/>
        </w:rPr>
        <w:t>MODULAŢIA DIGITALĂ</w:t>
      </w:r>
      <w:r>
        <w:rPr>
          <w:rFonts w:ascii="Arial" w:hAnsi="Arial" w:cs="Arial"/>
          <w:b w:val="0"/>
          <w:sz w:val="28"/>
          <w:szCs w:val="28"/>
        </w:rPr>
        <w:t>.</w:t>
      </w:r>
    </w:p>
    <w:p w:rsidR="00EB5F4E" w:rsidRDefault="00EB5F4E" w:rsidP="00C86580">
      <w:pPr>
        <w:pStyle w:val="Title"/>
        <w:ind w:right="0"/>
        <w:jc w:val="left"/>
        <w:rPr>
          <w:rFonts w:ascii="Arial" w:hAnsi="Arial" w:cs="Arial"/>
          <w:szCs w:val="24"/>
        </w:rPr>
      </w:pPr>
    </w:p>
    <w:p w:rsidR="00EB5F4E" w:rsidRDefault="007D260E" w:rsidP="00C86580">
      <w:pPr>
        <w:pStyle w:val="Title"/>
        <w:ind w:right="0"/>
        <w:jc w:val="left"/>
        <w:rPr>
          <w:rFonts w:ascii="Arial" w:hAnsi="Arial" w:cs="Arial"/>
          <w:szCs w:val="24"/>
        </w:rPr>
      </w:pPr>
      <w:r>
        <w:rPr>
          <w:noProof/>
        </w:rPr>
        <w:lastRenderedPageBreak/>
        <w:pict>
          <v:shape id="_x0000_s1678" type="#_x0000_t75" style="position:absolute;margin-left:0;margin-top:0;width:360.7pt;height:53.85pt;z-index:70">
            <v:imagedata r:id="rId32" o:title="Semnal_modulat"/>
          </v:shape>
        </w:pict>
      </w:r>
    </w:p>
    <w:p w:rsidR="00514D12" w:rsidRDefault="007D260E" w:rsidP="00C86580">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00514D12">
        <w:rPr>
          <w:rFonts w:ascii="Arial" w:hAnsi="Arial" w:cs="Arial"/>
          <w:szCs w:val="24"/>
        </w:rPr>
        <w:t xml:space="preserve">  </w:t>
      </w:r>
      <w:r>
        <w:rPr>
          <w:rFonts w:ascii="Arial" w:hAnsi="Arial" w:cs="Arial"/>
          <w:szCs w:val="24"/>
        </w:rPr>
        <w:t>Semnal purtător</w:t>
      </w:r>
    </w:p>
    <w:p w:rsidR="00EB5F4E" w:rsidRDefault="00514D12" w:rsidP="00C86580">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 150 KHz)</w:t>
      </w:r>
      <w:r w:rsidR="007D260E">
        <w:rPr>
          <w:rFonts w:ascii="Arial" w:hAnsi="Arial" w:cs="Arial"/>
          <w:szCs w:val="24"/>
        </w:rPr>
        <w:tab/>
      </w:r>
    </w:p>
    <w:p w:rsidR="00EB5F4E" w:rsidRDefault="007D260E" w:rsidP="00C86580">
      <w:pPr>
        <w:pStyle w:val="Title"/>
        <w:ind w:right="0"/>
        <w:jc w:val="left"/>
        <w:rPr>
          <w:rFonts w:ascii="Arial" w:hAnsi="Arial" w:cs="Arial"/>
          <w:szCs w:val="24"/>
        </w:rPr>
      </w:pPr>
      <w:r>
        <w:rPr>
          <w:noProof/>
        </w:rPr>
        <w:pict>
          <v:shape id="_x0000_s1679" type="#_x0000_t75" style="position:absolute;margin-left:0;margin-top:4.6pt;width:359.25pt;height:66pt;z-index:71">
            <v:imagedata r:id="rId33" o:title="Semnal_modulator"/>
          </v:shape>
        </w:pict>
      </w:r>
    </w:p>
    <w:p w:rsidR="00EB5F4E" w:rsidRDefault="00EB5F4E" w:rsidP="00C86580">
      <w:pPr>
        <w:pStyle w:val="Title"/>
        <w:ind w:right="0"/>
        <w:jc w:val="left"/>
        <w:rPr>
          <w:rFonts w:ascii="Arial" w:hAnsi="Arial" w:cs="Arial"/>
          <w:szCs w:val="24"/>
        </w:rPr>
      </w:pPr>
    </w:p>
    <w:p w:rsidR="00EB5F4E" w:rsidRDefault="007D260E" w:rsidP="00C86580">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Semnal modulator</w:t>
      </w:r>
    </w:p>
    <w:p w:rsidR="00514D12" w:rsidRDefault="00514D12" w:rsidP="00C86580">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(semnal sonor)</w:t>
      </w:r>
    </w:p>
    <w:p w:rsidR="00EB5F4E" w:rsidRDefault="00EB5F4E" w:rsidP="00C86580">
      <w:pPr>
        <w:pStyle w:val="Title"/>
        <w:ind w:right="0"/>
        <w:jc w:val="left"/>
        <w:rPr>
          <w:rFonts w:ascii="Arial" w:hAnsi="Arial" w:cs="Arial"/>
          <w:szCs w:val="24"/>
        </w:rPr>
      </w:pPr>
    </w:p>
    <w:p w:rsidR="00EB5F4E" w:rsidRDefault="007D260E" w:rsidP="00C86580">
      <w:pPr>
        <w:pStyle w:val="Title"/>
        <w:ind w:right="0"/>
        <w:jc w:val="left"/>
        <w:rPr>
          <w:rFonts w:ascii="Arial" w:hAnsi="Arial" w:cs="Arial"/>
          <w:szCs w:val="24"/>
        </w:rPr>
      </w:pPr>
      <w:r>
        <w:rPr>
          <w:noProof/>
        </w:rPr>
        <w:pict>
          <v:shape id="_x0000_s1680" type="#_x0000_t75" style="position:absolute;margin-left:0;margin-top:12.1pt;width:359.25pt;height:79.5pt;z-index:72">
            <v:imagedata r:id="rId34" o:title="Semnal_MA"/>
          </v:shape>
        </w:pict>
      </w:r>
    </w:p>
    <w:p w:rsidR="00EB5F4E" w:rsidRDefault="00EB5F4E" w:rsidP="00C86580">
      <w:pPr>
        <w:pStyle w:val="Title"/>
        <w:ind w:right="0"/>
        <w:jc w:val="left"/>
        <w:rPr>
          <w:rFonts w:ascii="Arial" w:hAnsi="Arial" w:cs="Arial"/>
          <w:szCs w:val="24"/>
        </w:rPr>
      </w:pPr>
    </w:p>
    <w:p w:rsidR="00EB5F4E" w:rsidRDefault="00EB5F4E" w:rsidP="00C86580">
      <w:pPr>
        <w:pStyle w:val="Title"/>
        <w:ind w:right="0"/>
        <w:jc w:val="left"/>
        <w:rPr>
          <w:rFonts w:ascii="Arial" w:hAnsi="Arial" w:cs="Arial"/>
          <w:szCs w:val="24"/>
        </w:rPr>
      </w:pPr>
    </w:p>
    <w:p w:rsidR="007D260E" w:rsidRDefault="007D260E" w:rsidP="00C86580">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00514D12">
        <w:rPr>
          <w:rFonts w:ascii="Arial" w:hAnsi="Arial" w:cs="Arial"/>
          <w:szCs w:val="24"/>
        </w:rPr>
        <w:t xml:space="preserve">  </w:t>
      </w:r>
      <w:r>
        <w:rPr>
          <w:rFonts w:ascii="Arial" w:hAnsi="Arial" w:cs="Arial"/>
          <w:szCs w:val="24"/>
        </w:rPr>
        <w:t xml:space="preserve">Semnal </w:t>
      </w:r>
      <w:r w:rsidR="00514D12">
        <w:rPr>
          <w:rFonts w:ascii="Arial" w:hAnsi="Arial" w:cs="Arial"/>
          <w:szCs w:val="24"/>
        </w:rPr>
        <w:t>modulat</w:t>
      </w:r>
    </w:p>
    <w:p w:rsidR="00514D12" w:rsidRDefault="00514D12" w:rsidP="00C86580">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(MA)</w:t>
      </w:r>
    </w:p>
    <w:p w:rsidR="00EB5F4E" w:rsidRDefault="00EB5F4E" w:rsidP="00C86580">
      <w:pPr>
        <w:pStyle w:val="Title"/>
        <w:ind w:right="0"/>
        <w:jc w:val="left"/>
        <w:rPr>
          <w:rFonts w:ascii="Arial" w:hAnsi="Arial" w:cs="Arial"/>
          <w:szCs w:val="24"/>
        </w:rPr>
      </w:pPr>
    </w:p>
    <w:p w:rsidR="00EB5F4E" w:rsidRDefault="00EB5F4E" w:rsidP="00C86580">
      <w:pPr>
        <w:pStyle w:val="Title"/>
        <w:ind w:right="0"/>
        <w:jc w:val="left"/>
        <w:rPr>
          <w:rFonts w:ascii="Arial" w:hAnsi="Arial" w:cs="Arial"/>
          <w:szCs w:val="24"/>
        </w:rPr>
      </w:pPr>
    </w:p>
    <w:p w:rsidR="00EB5F4E" w:rsidRDefault="00E84D21" w:rsidP="00E84D21">
      <w:pPr>
        <w:pStyle w:val="Title"/>
        <w:ind w:right="0"/>
        <w:rPr>
          <w:rFonts w:ascii="Arial" w:hAnsi="Arial" w:cs="Arial"/>
          <w:szCs w:val="24"/>
        </w:rPr>
      </w:pPr>
      <w:r>
        <w:rPr>
          <w:rFonts w:ascii="Arial" w:hAnsi="Arial" w:cs="Arial"/>
          <w:szCs w:val="24"/>
        </w:rPr>
        <w:t xml:space="preserve">Fig. </w:t>
      </w:r>
      <w:r w:rsidR="002B4BDA">
        <w:rPr>
          <w:rFonts w:ascii="Arial" w:hAnsi="Arial" w:cs="Arial"/>
          <w:szCs w:val="24"/>
        </w:rPr>
        <w:t>18</w:t>
      </w:r>
      <w:r>
        <w:rPr>
          <w:rFonts w:ascii="Arial" w:hAnsi="Arial" w:cs="Arial"/>
          <w:szCs w:val="24"/>
        </w:rPr>
        <w:t xml:space="preserve"> Tehnica MA</w:t>
      </w:r>
    </w:p>
    <w:p w:rsidR="00962576" w:rsidRPr="000F1C7A" w:rsidRDefault="00962576" w:rsidP="00C86580">
      <w:pPr>
        <w:pStyle w:val="Title"/>
        <w:ind w:right="0"/>
        <w:jc w:val="left"/>
        <w:rPr>
          <w:rFonts w:ascii="Arial" w:hAnsi="Arial" w:cs="Arial"/>
          <w:b w:val="0"/>
          <w:szCs w:val="24"/>
        </w:rPr>
      </w:pPr>
      <w:r w:rsidRPr="00962576">
        <w:rPr>
          <w:rFonts w:ascii="Arial" w:hAnsi="Arial" w:cs="Arial"/>
          <w:b w:val="0"/>
          <w:color w:val="0000FF"/>
          <w:sz w:val="32"/>
          <w:szCs w:val="32"/>
        </w:rPr>
        <w:t>Modulaţia de amplitudine</w:t>
      </w:r>
      <w:r w:rsidRPr="00962576">
        <w:rPr>
          <w:rFonts w:ascii="Arial" w:hAnsi="Arial" w:cs="Arial"/>
          <w:b w:val="0"/>
          <w:color w:val="0000FF"/>
          <w:szCs w:val="24"/>
        </w:rPr>
        <w:t xml:space="preserve"> </w:t>
      </w:r>
      <w:r w:rsidR="003D52E6">
        <w:rPr>
          <w:rFonts w:ascii="Arial" w:hAnsi="Arial" w:cs="Arial"/>
          <w:b w:val="0"/>
          <w:szCs w:val="24"/>
        </w:rPr>
        <w:t xml:space="preserve">reprezentată în desenul de mai </w:t>
      </w:r>
      <w:r w:rsidR="003D52E6" w:rsidRPr="003D52E6">
        <w:rPr>
          <w:rFonts w:ascii="Arial" w:hAnsi="Arial" w:cs="Arial"/>
          <w:sz w:val="28"/>
          <w:szCs w:val="28"/>
        </w:rPr>
        <w:t>sus</w:t>
      </w:r>
      <w:r w:rsidR="003D52E6">
        <w:rPr>
          <w:rFonts w:ascii="Arial" w:hAnsi="Arial" w:cs="Arial"/>
          <w:b w:val="0"/>
          <w:szCs w:val="24"/>
        </w:rPr>
        <w:t>,</w:t>
      </w:r>
      <w:r w:rsidRPr="00962576">
        <w:rPr>
          <w:rFonts w:ascii="Arial" w:hAnsi="Arial" w:cs="Arial"/>
          <w:b w:val="0"/>
          <w:color w:val="0000FF"/>
          <w:szCs w:val="24"/>
        </w:rPr>
        <w:t>este folosită în radiodifuziune la transmisiile pe unde lungi, medii şi scurte (UL, UM, US)</w:t>
      </w:r>
      <w:r w:rsidR="003D52E6">
        <w:rPr>
          <w:rFonts w:ascii="Arial" w:hAnsi="Arial" w:cs="Arial"/>
          <w:b w:val="0"/>
          <w:szCs w:val="24"/>
        </w:rPr>
        <w:t>.</w:t>
      </w:r>
      <w:r w:rsidR="000F1C7A">
        <w:rPr>
          <w:rFonts w:ascii="Arial" w:hAnsi="Arial" w:cs="Arial"/>
          <w:b w:val="0"/>
          <w:szCs w:val="24"/>
        </w:rPr>
        <w:t xml:space="preserve"> În acest caz, semnalul audio </w:t>
      </w:r>
      <w:r w:rsidR="000F1C7A" w:rsidRPr="000F1C7A">
        <w:rPr>
          <w:rFonts w:ascii="Arial" w:hAnsi="Arial" w:cs="Arial"/>
          <w:b w:val="0"/>
          <w:szCs w:val="24"/>
          <w:u w:val="single"/>
        </w:rPr>
        <w:t>modifică amplitudinea</w:t>
      </w:r>
      <w:r w:rsidR="000F1C7A">
        <w:rPr>
          <w:rFonts w:ascii="Arial" w:hAnsi="Arial" w:cs="Arial"/>
          <w:b w:val="0"/>
          <w:szCs w:val="24"/>
        </w:rPr>
        <w:t xml:space="preserve"> semnalului purtător.</w:t>
      </w:r>
    </w:p>
    <w:p w:rsidR="003D52E6" w:rsidRPr="003D52E6" w:rsidRDefault="003D52E6" w:rsidP="00C86580">
      <w:pPr>
        <w:pStyle w:val="Title"/>
        <w:ind w:right="0"/>
        <w:jc w:val="left"/>
        <w:rPr>
          <w:rFonts w:ascii="Arial" w:hAnsi="Arial" w:cs="Arial"/>
          <w:b w:val="0"/>
          <w:szCs w:val="24"/>
        </w:rPr>
      </w:pPr>
    </w:p>
    <w:p w:rsidR="000F1C7A" w:rsidRPr="000F1C7A" w:rsidRDefault="003D52E6" w:rsidP="000F1C7A">
      <w:pPr>
        <w:pStyle w:val="Title"/>
        <w:ind w:right="0"/>
        <w:jc w:val="left"/>
        <w:rPr>
          <w:rFonts w:ascii="Arial" w:hAnsi="Arial" w:cs="Arial"/>
          <w:b w:val="0"/>
          <w:szCs w:val="24"/>
        </w:rPr>
      </w:pPr>
      <w:r w:rsidRPr="00962576">
        <w:rPr>
          <w:rFonts w:ascii="Arial" w:hAnsi="Arial" w:cs="Arial"/>
          <w:b w:val="0"/>
          <w:color w:val="0000FF"/>
          <w:sz w:val="32"/>
          <w:szCs w:val="32"/>
        </w:rPr>
        <w:t xml:space="preserve">Modulaţia de </w:t>
      </w:r>
      <w:r>
        <w:rPr>
          <w:rFonts w:ascii="Arial" w:hAnsi="Arial" w:cs="Arial"/>
          <w:b w:val="0"/>
          <w:color w:val="0000FF"/>
          <w:sz w:val="32"/>
          <w:szCs w:val="32"/>
        </w:rPr>
        <w:t>FRECVENŢĂ</w:t>
      </w:r>
      <w:r w:rsidRPr="00962576">
        <w:rPr>
          <w:rFonts w:ascii="Arial" w:hAnsi="Arial" w:cs="Arial"/>
          <w:b w:val="0"/>
          <w:color w:val="0000FF"/>
          <w:szCs w:val="24"/>
        </w:rPr>
        <w:t xml:space="preserve"> </w:t>
      </w:r>
      <w:r>
        <w:rPr>
          <w:rFonts w:ascii="Arial" w:hAnsi="Arial" w:cs="Arial"/>
          <w:b w:val="0"/>
          <w:szCs w:val="24"/>
        </w:rPr>
        <w:t xml:space="preserve">reprezentată în desenul de mai </w:t>
      </w:r>
      <w:r w:rsidRPr="003D52E6">
        <w:rPr>
          <w:rFonts w:ascii="Arial" w:hAnsi="Arial" w:cs="Arial"/>
          <w:sz w:val="28"/>
          <w:szCs w:val="28"/>
        </w:rPr>
        <w:t>jos</w:t>
      </w:r>
      <w:r>
        <w:rPr>
          <w:rFonts w:ascii="Arial" w:hAnsi="Arial" w:cs="Arial"/>
          <w:b w:val="0"/>
          <w:szCs w:val="24"/>
        </w:rPr>
        <w:t>,</w:t>
      </w:r>
      <w:r w:rsidRPr="00962576">
        <w:rPr>
          <w:rFonts w:ascii="Arial" w:hAnsi="Arial" w:cs="Arial"/>
          <w:b w:val="0"/>
          <w:color w:val="0000FF"/>
          <w:szCs w:val="24"/>
        </w:rPr>
        <w:t>este folosită în radiodifuziune la trans</w:t>
      </w:r>
      <w:r>
        <w:rPr>
          <w:rFonts w:ascii="Arial" w:hAnsi="Arial" w:cs="Arial"/>
          <w:b w:val="0"/>
          <w:color w:val="0000FF"/>
          <w:szCs w:val="24"/>
        </w:rPr>
        <w:t>misiile pe unde ultrascurte (U</w:t>
      </w:r>
      <w:r w:rsidRPr="00962576">
        <w:rPr>
          <w:rFonts w:ascii="Arial" w:hAnsi="Arial" w:cs="Arial"/>
          <w:b w:val="0"/>
          <w:color w:val="0000FF"/>
          <w:szCs w:val="24"/>
        </w:rPr>
        <w:t>US)</w:t>
      </w:r>
      <w:r>
        <w:rPr>
          <w:rFonts w:ascii="Arial" w:hAnsi="Arial" w:cs="Arial"/>
          <w:b w:val="0"/>
          <w:szCs w:val="24"/>
        </w:rPr>
        <w:t>.</w:t>
      </w:r>
      <w:r w:rsidR="000F1C7A">
        <w:rPr>
          <w:rFonts w:ascii="Arial" w:hAnsi="Arial" w:cs="Arial"/>
          <w:b w:val="0"/>
          <w:szCs w:val="24"/>
        </w:rPr>
        <w:t xml:space="preserve"> În acest caz, semnalul audio </w:t>
      </w:r>
      <w:r w:rsidR="000F1C7A">
        <w:rPr>
          <w:rFonts w:ascii="Arial" w:hAnsi="Arial" w:cs="Arial"/>
          <w:b w:val="0"/>
          <w:szCs w:val="24"/>
          <w:u w:val="single"/>
        </w:rPr>
        <w:t>modifică frecvenţ</w:t>
      </w:r>
      <w:r w:rsidR="000F1C7A" w:rsidRPr="000F1C7A">
        <w:rPr>
          <w:rFonts w:ascii="Arial" w:hAnsi="Arial" w:cs="Arial"/>
          <w:b w:val="0"/>
          <w:szCs w:val="24"/>
          <w:u w:val="single"/>
        </w:rPr>
        <w:t>a</w:t>
      </w:r>
      <w:r w:rsidR="000F1C7A">
        <w:rPr>
          <w:rFonts w:ascii="Arial" w:hAnsi="Arial" w:cs="Arial"/>
          <w:b w:val="0"/>
          <w:szCs w:val="24"/>
        </w:rPr>
        <w:t xml:space="preserve"> semnalului purtător.</w:t>
      </w:r>
    </w:p>
    <w:p w:rsidR="00EB5F4E" w:rsidRDefault="00EB5F4E" w:rsidP="00C86580">
      <w:pPr>
        <w:pStyle w:val="Title"/>
        <w:ind w:right="0"/>
        <w:jc w:val="left"/>
        <w:rPr>
          <w:rFonts w:ascii="Arial" w:hAnsi="Arial" w:cs="Arial"/>
          <w:szCs w:val="24"/>
        </w:rPr>
      </w:pPr>
    </w:p>
    <w:p w:rsidR="00EB5F4E" w:rsidRDefault="00962576" w:rsidP="00C86580">
      <w:pPr>
        <w:pStyle w:val="Title"/>
        <w:ind w:right="0"/>
        <w:jc w:val="left"/>
        <w:rPr>
          <w:rFonts w:ascii="Arial" w:hAnsi="Arial" w:cs="Arial"/>
          <w:szCs w:val="24"/>
        </w:rPr>
      </w:pPr>
      <w:r w:rsidRPr="00962576">
        <w:rPr>
          <w:rFonts w:ascii="Arial" w:hAnsi="Arial" w:cs="Arial"/>
          <w:szCs w:val="24"/>
        </w:rPr>
        <w:pict>
          <v:shape id="_x0000_i1079" type="#_x0000_t75" style="width:467.25pt;height:281.25pt">
            <v:imagedata r:id="rId35" o:title="Semnal_MF"/>
          </v:shape>
        </w:pict>
      </w:r>
    </w:p>
    <w:p w:rsidR="00E84D21" w:rsidRDefault="002B4BDA" w:rsidP="00E84D21">
      <w:pPr>
        <w:pStyle w:val="Title"/>
        <w:ind w:right="0"/>
        <w:rPr>
          <w:rFonts w:ascii="Arial" w:hAnsi="Arial" w:cs="Arial"/>
          <w:szCs w:val="24"/>
        </w:rPr>
      </w:pPr>
      <w:r>
        <w:rPr>
          <w:rFonts w:ascii="Arial" w:hAnsi="Arial" w:cs="Arial"/>
          <w:szCs w:val="24"/>
        </w:rPr>
        <w:t>Fig. 19</w:t>
      </w:r>
      <w:r w:rsidR="00E84D21">
        <w:rPr>
          <w:rFonts w:ascii="Arial" w:hAnsi="Arial" w:cs="Arial"/>
          <w:szCs w:val="24"/>
        </w:rPr>
        <w:t xml:space="preserve"> Tehnica MF</w:t>
      </w:r>
    </w:p>
    <w:p w:rsidR="00EB5F4E" w:rsidRDefault="00591538" w:rsidP="00E17021">
      <w:pPr>
        <w:pStyle w:val="Title"/>
        <w:ind w:right="0"/>
        <w:jc w:val="both"/>
        <w:rPr>
          <w:rFonts w:ascii="Arial" w:hAnsi="Arial" w:cs="Arial"/>
          <w:szCs w:val="24"/>
        </w:rPr>
      </w:pPr>
      <w:r>
        <w:rPr>
          <w:rFonts w:ascii="Arial" w:hAnsi="Arial" w:cs="Arial"/>
          <w:szCs w:val="24"/>
        </w:rPr>
        <w:t>Semnalul purtător este reprezentat cu culoare verde. Semnalul de informaţie este desenat cu culoare orange. Semnalul modulat în frecvenţă (MF) este desenat cu culoare albastră.</w:t>
      </w:r>
      <w:r w:rsidR="000F1C7A">
        <w:rPr>
          <w:rFonts w:ascii="Arial" w:hAnsi="Arial" w:cs="Arial"/>
          <w:szCs w:val="24"/>
        </w:rPr>
        <w:t xml:space="preserve"> Frecvenţa semnalului modulat MF urmăreşte amplitudinea semnalului audio.</w:t>
      </w:r>
    </w:p>
    <w:p w:rsidR="00F65065" w:rsidRPr="003B0307" w:rsidRDefault="00C46DA9" w:rsidP="00636DD1">
      <w:pPr>
        <w:ind w:firstLine="360"/>
        <w:jc w:val="both"/>
        <w:rPr>
          <w:rFonts w:ascii="Arial" w:hAnsi="Arial" w:cs="Arial"/>
          <w:sz w:val="28"/>
          <w:szCs w:val="28"/>
          <w:lang w:val="ro-RO"/>
        </w:rPr>
      </w:pPr>
      <w:r w:rsidRPr="003B0307">
        <w:rPr>
          <w:rFonts w:ascii="Arial" w:hAnsi="Arial" w:cs="Arial"/>
          <w:sz w:val="28"/>
          <w:szCs w:val="28"/>
          <w:lang w:val="ro-RO"/>
        </w:rPr>
        <w:lastRenderedPageBreak/>
        <w:t xml:space="preserve">Dacă semnalul modulator are frecvenţa </w:t>
      </w:r>
      <w:r w:rsidRPr="003B0307">
        <w:rPr>
          <w:rFonts w:ascii="Arial" w:hAnsi="Arial" w:cs="Arial"/>
          <w:color w:val="0000FF"/>
          <w:sz w:val="28"/>
          <w:szCs w:val="28"/>
          <w:lang w:val="ro-RO"/>
        </w:rPr>
        <w:t>f</w:t>
      </w:r>
      <w:r w:rsidRPr="003B0307">
        <w:rPr>
          <w:rFonts w:ascii="Arial" w:hAnsi="Arial" w:cs="Arial"/>
          <w:color w:val="0000FF"/>
          <w:sz w:val="28"/>
          <w:szCs w:val="28"/>
          <w:vertAlign w:val="subscript"/>
          <w:lang w:val="ro-RO"/>
        </w:rPr>
        <w:t>m</w:t>
      </w:r>
      <w:r w:rsidRPr="003B0307">
        <w:rPr>
          <w:rFonts w:ascii="Arial" w:hAnsi="Arial" w:cs="Arial"/>
          <w:sz w:val="28"/>
          <w:szCs w:val="28"/>
          <w:lang w:val="ro-RO"/>
        </w:rPr>
        <w:t xml:space="preserve">, iar semnalul purtător are frecvenţa </w:t>
      </w:r>
      <w:r w:rsidRPr="003B0307">
        <w:rPr>
          <w:rFonts w:ascii="Arial" w:hAnsi="Arial" w:cs="Arial"/>
          <w:color w:val="0000FF"/>
          <w:sz w:val="28"/>
          <w:szCs w:val="28"/>
          <w:lang w:val="ro-RO"/>
        </w:rPr>
        <w:t>f</w:t>
      </w:r>
      <w:r w:rsidRPr="003B0307">
        <w:rPr>
          <w:rFonts w:ascii="Arial" w:hAnsi="Arial" w:cs="Arial"/>
          <w:color w:val="0000FF"/>
          <w:sz w:val="28"/>
          <w:szCs w:val="28"/>
          <w:vertAlign w:val="subscript"/>
          <w:lang w:val="ro-RO"/>
        </w:rPr>
        <w:t>p</w:t>
      </w:r>
      <w:r w:rsidRPr="003B0307">
        <w:rPr>
          <w:rFonts w:ascii="Arial" w:hAnsi="Arial" w:cs="Arial"/>
          <w:sz w:val="28"/>
          <w:szCs w:val="28"/>
          <w:lang w:val="ro-RO"/>
        </w:rPr>
        <w:t xml:space="preserve">, </w:t>
      </w:r>
      <w:r w:rsidR="00F65065" w:rsidRPr="003B0307">
        <w:rPr>
          <w:rFonts w:ascii="Arial" w:hAnsi="Arial" w:cs="Arial"/>
          <w:sz w:val="28"/>
          <w:szCs w:val="28"/>
          <w:lang w:val="ro-RO"/>
        </w:rPr>
        <w:t>atunci semnalul modulat în amplitudine (MA) va fi compus din trei semnale:</w:t>
      </w:r>
    </w:p>
    <w:p w:rsidR="00C46DA9" w:rsidRPr="003B0307" w:rsidRDefault="00F65065" w:rsidP="00121B80">
      <w:pPr>
        <w:numPr>
          <w:ilvl w:val="0"/>
          <w:numId w:val="47"/>
        </w:numPr>
        <w:jc w:val="both"/>
        <w:rPr>
          <w:rFonts w:ascii="Arial" w:hAnsi="Arial" w:cs="Arial"/>
          <w:sz w:val="28"/>
          <w:szCs w:val="28"/>
          <w:lang w:val="ro-RO"/>
        </w:rPr>
      </w:pPr>
      <w:r w:rsidRPr="003B0307">
        <w:rPr>
          <w:rFonts w:ascii="Arial" w:hAnsi="Arial" w:cs="Arial"/>
          <w:sz w:val="28"/>
          <w:szCs w:val="28"/>
          <w:lang w:val="ro-RO"/>
        </w:rPr>
        <w:t xml:space="preserve">Un semnal cu frecvenţa </w:t>
      </w:r>
      <w:r w:rsidRPr="003B0307">
        <w:rPr>
          <w:rFonts w:ascii="Arial" w:hAnsi="Arial" w:cs="Arial"/>
          <w:color w:val="0000FF"/>
          <w:sz w:val="28"/>
          <w:szCs w:val="28"/>
          <w:lang w:val="ro-RO"/>
        </w:rPr>
        <w:t>f</w:t>
      </w:r>
      <w:r w:rsidRPr="003B0307">
        <w:rPr>
          <w:rFonts w:ascii="Arial" w:hAnsi="Arial" w:cs="Arial"/>
          <w:color w:val="0000FF"/>
          <w:sz w:val="28"/>
          <w:szCs w:val="28"/>
          <w:vertAlign w:val="subscript"/>
          <w:lang w:val="ro-RO"/>
        </w:rPr>
        <w:t>p</w:t>
      </w:r>
      <w:r w:rsidRPr="003B0307">
        <w:rPr>
          <w:rFonts w:ascii="Arial" w:hAnsi="Arial" w:cs="Arial"/>
          <w:sz w:val="28"/>
          <w:szCs w:val="28"/>
          <w:lang w:val="ro-RO"/>
        </w:rPr>
        <w:t>;</w:t>
      </w:r>
    </w:p>
    <w:p w:rsidR="00F65065" w:rsidRPr="003B0307" w:rsidRDefault="00F65065" w:rsidP="00121B80">
      <w:pPr>
        <w:numPr>
          <w:ilvl w:val="0"/>
          <w:numId w:val="47"/>
        </w:numPr>
        <w:jc w:val="both"/>
        <w:rPr>
          <w:rFonts w:ascii="Arial" w:hAnsi="Arial" w:cs="Arial"/>
          <w:sz w:val="28"/>
          <w:szCs w:val="28"/>
          <w:lang w:val="ro-RO"/>
        </w:rPr>
      </w:pPr>
      <w:r w:rsidRPr="003B0307">
        <w:rPr>
          <w:rFonts w:ascii="Arial" w:hAnsi="Arial" w:cs="Arial"/>
          <w:sz w:val="28"/>
          <w:szCs w:val="28"/>
          <w:lang w:val="ro-RO"/>
        </w:rPr>
        <w:t xml:space="preserve">Un semnal cu frecvenţa </w:t>
      </w:r>
      <w:r w:rsidRPr="003B0307">
        <w:rPr>
          <w:rFonts w:ascii="Arial" w:hAnsi="Arial" w:cs="Arial"/>
          <w:color w:val="0000FF"/>
          <w:sz w:val="28"/>
          <w:szCs w:val="28"/>
          <w:lang w:val="ro-RO"/>
        </w:rPr>
        <w:t>f</w:t>
      </w:r>
      <w:r w:rsidRPr="003B0307">
        <w:rPr>
          <w:rFonts w:ascii="Arial" w:hAnsi="Arial" w:cs="Arial"/>
          <w:color w:val="0000FF"/>
          <w:sz w:val="28"/>
          <w:szCs w:val="28"/>
          <w:vertAlign w:val="subscript"/>
          <w:lang w:val="ro-RO"/>
        </w:rPr>
        <w:t>p</w:t>
      </w:r>
      <w:r w:rsidRPr="003B0307">
        <w:rPr>
          <w:rFonts w:ascii="Arial" w:hAnsi="Arial" w:cs="Arial"/>
          <w:color w:val="0000FF"/>
          <w:sz w:val="28"/>
          <w:szCs w:val="28"/>
          <w:lang w:val="ro-RO"/>
        </w:rPr>
        <w:t xml:space="preserve"> – f</w:t>
      </w:r>
      <w:r w:rsidRPr="003B0307">
        <w:rPr>
          <w:rFonts w:ascii="Arial" w:hAnsi="Arial" w:cs="Arial"/>
          <w:color w:val="0000FF"/>
          <w:sz w:val="28"/>
          <w:szCs w:val="28"/>
          <w:vertAlign w:val="subscript"/>
          <w:lang w:val="ro-RO"/>
        </w:rPr>
        <w:t>m</w:t>
      </w:r>
      <w:r w:rsidRPr="003B0307">
        <w:rPr>
          <w:rFonts w:ascii="Arial" w:hAnsi="Arial" w:cs="Arial"/>
          <w:sz w:val="28"/>
          <w:szCs w:val="28"/>
          <w:lang w:val="ro-RO"/>
        </w:rPr>
        <w:t>;</w:t>
      </w:r>
    </w:p>
    <w:p w:rsidR="00F65065" w:rsidRPr="003B0307" w:rsidRDefault="00F65065" w:rsidP="00121B80">
      <w:pPr>
        <w:numPr>
          <w:ilvl w:val="0"/>
          <w:numId w:val="47"/>
        </w:numPr>
        <w:jc w:val="both"/>
        <w:rPr>
          <w:rFonts w:ascii="Arial" w:hAnsi="Arial" w:cs="Arial"/>
          <w:sz w:val="28"/>
          <w:szCs w:val="28"/>
          <w:lang w:val="ro-RO"/>
        </w:rPr>
      </w:pPr>
      <w:r w:rsidRPr="003B0307">
        <w:rPr>
          <w:rFonts w:ascii="Arial" w:hAnsi="Arial" w:cs="Arial"/>
          <w:sz w:val="28"/>
          <w:szCs w:val="28"/>
          <w:lang w:val="ro-RO"/>
        </w:rPr>
        <w:t xml:space="preserve">Un semnal cu frecvenţa </w:t>
      </w:r>
      <w:r w:rsidRPr="003B0307">
        <w:rPr>
          <w:rFonts w:ascii="Arial" w:hAnsi="Arial" w:cs="Arial"/>
          <w:color w:val="0000FF"/>
          <w:sz w:val="28"/>
          <w:szCs w:val="28"/>
          <w:lang w:val="ro-RO"/>
        </w:rPr>
        <w:t>f</w:t>
      </w:r>
      <w:r w:rsidRPr="003B0307">
        <w:rPr>
          <w:rFonts w:ascii="Arial" w:hAnsi="Arial" w:cs="Arial"/>
          <w:color w:val="0000FF"/>
          <w:sz w:val="28"/>
          <w:szCs w:val="28"/>
          <w:vertAlign w:val="subscript"/>
          <w:lang w:val="ro-RO"/>
        </w:rPr>
        <w:t>p</w:t>
      </w:r>
      <w:r w:rsidRPr="003B0307">
        <w:rPr>
          <w:rFonts w:ascii="Arial" w:hAnsi="Arial" w:cs="Arial"/>
          <w:color w:val="0000FF"/>
          <w:sz w:val="28"/>
          <w:szCs w:val="28"/>
          <w:lang w:val="ro-RO"/>
        </w:rPr>
        <w:t xml:space="preserve"> + f</w:t>
      </w:r>
      <w:r w:rsidRPr="003B0307">
        <w:rPr>
          <w:rFonts w:ascii="Arial" w:hAnsi="Arial" w:cs="Arial"/>
          <w:color w:val="0000FF"/>
          <w:sz w:val="28"/>
          <w:szCs w:val="28"/>
          <w:vertAlign w:val="subscript"/>
          <w:lang w:val="ro-RO"/>
        </w:rPr>
        <w:t>m</w:t>
      </w:r>
      <w:r w:rsidRPr="003B0307">
        <w:rPr>
          <w:rFonts w:ascii="Arial" w:hAnsi="Arial" w:cs="Arial"/>
          <w:sz w:val="28"/>
          <w:szCs w:val="28"/>
          <w:lang w:val="ro-RO"/>
        </w:rPr>
        <w:t>;</w:t>
      </w:r>
    </w:p>
    <w:p w:rsidR="00EB5F4E" w:rsidRPr="003B0307" w:rsidRDefault="00C46DA9" w:rsidP="00636DD1">
      <w:pPr>
        <w:jc w:val="both"/>
        <w:rPr>
          <w:rFonts w:ascii="Arial" w:hAnsi="Arial" w:cs="Arial"/>
          <w:sz w:val="28"/>
          <w:szCs w:val="28"/>
          <w:lang w:val="ro-RO"/>
        </w:rPr>
      </w:pPr>
      <w:r w:rsidRPr="003B0307">
        <w:rPr>
          <w:rFonts w:ascii="Arial" w:hAnsi="Arial" w:cs="Arial"/>
          <w:sz w:val="28"/>
          <w:szCs w:val="28"/>
          <w:lang w:val="ro-RO"/>
        </w:rPr>
        <w:t>Dacă semnalul modulator conţine un spectru de frecvenţe</w:t>
      </w:r>
      <w:r w:rsidR="005D77B6" w:rsidRPr="003B0307">
        <w:rPr>
          <w:rFonts w:ascii="Arial" w:hAnsi="Arial" w:cs="Arial"/>
          <w:sz w:val="28"/>
          <w:szCs w:val="28"/>
          <w:lang w:val="ro-RO"/>
        </w:rPr>
        <w:t xml:space="preserve"> (</w:t>
      </w:r>
      <w:r w:rsidR="005D77B6" w:rsidRPr="003B0307">
        <w:rPr>
          <w:rFonts w:ascii="Arial" w:hAnsi="Arial" w:cs="Arial"/>
          <w:color w:val="0000FF"/>
          <w:sz w:val="28"/>
          <w:szCs w:val="28"/>
          <w:lang w:val="ro-RO"/>
        </w:rPr>
        <w:t xml:space="preserve"> </w:t>
      </w:r>
      <w:r w:rsidR="00D9066B" w:rsidRPr="003B0307">
        <w:rPr>
          <w:rFonts w:ascii="Arial" w:hAnsi="Arial" w:cs="Arial"/>
          <w:color w:val="0000FF"/>
          <w:sz w:val="28"/>
          <w:szCs w:val="28"/>
          <w:lang w:val="ro-RO"/>
        </w:rPr>
        <w:t>f</w:t>
      </w:r>
      <w:r w:rsidR="00D9066B" w:rsidRPr="003B0307">
        <w:rPr>
          <w:rFonts w:ascii="Arial" w:hAnsi="Arial" w:cs="Arial"/>
          <w:color w:val="0000FF"/>
          <w:sz w:val="28"/>
          <w:szCs w:val="28"/>
          <w:vertAlign w:val="subscript"/>
          <w:lang w:val="ro-RO"/>
        </w:rPr>
        <w:t xml:space="preserve">m min </w:t>
      </w:r>
      <w:r w:rsidR="00D9066B" w:rsidRPr="003B0307">
        <w:rPr>
          <w:rFonts w:ascii="Arial" w:hAnsi="Arial" w:cs="Arial"/>
          <w:color w:val="0000FF"/>
          <w:sz w:val="28"/>
          <w:szCs w:val="28"/>
          <w:lang w:val="ro-RO"/>
        </w:rPr>
        <w:t>↔ f</w:t>
      </w:r>
      <w:r w:rsidR="00D9066B" w:rsidRPr="003B0307">
        <w:rPr>
          <w:rFonts w:ascii="Arial" w:hAnsi="Arial" w:cs="Arial"/>
          <w:color w:val="0000FF"/>
          <w:sz w:val="28"/>
          <w:szCs w:val="28"/>
          <w:vertAlign w:val="subscript"/>
          <w:lang w:val="ro-RO"/>
        </w:rPr>
        <w:t>m max</w:t>
      </w:r>
      <w:r w:rsidR="00D9066B" w:rsidRPr="003B0307">
        <w:rPr>
          <w:rFonts w:ascii="Arial" w:hAnsi="Arial" w:cs="Arial"/>
          <w:sz w:val="28"/>
          <w:szCs w:val="28"/>
          <w:lang w:val="ro-RO"/>
        </w:rPr>
        <w:t>)</w:t>
      </w:r>
      <w:r w:rsidRPr="003B0307">
        <w:rPr>
          <w:rFonts w:ascii="Arial" w:hAnsi="Arial" w:cs="Arial"/>
          <w:sz w:val="28"/>
          <w:szCs w:val="28"/>
          <w:lang w:val="ro-RO"/>
        </w:rPr>
        <w:t>, semnalul MA va fi compus din două benzi laterale, dispuse simetric faţă de</w:t>
      </w:r>
      <w:r w:rsidR="00D9066B" w:rsidRPr="003B0307">
        <w:rPr>
          <w:rFonts w:ascii="Arial" w:hAnsi="Arial" w:cs="Arial"/>
          <w:sz w:val="28"/>
          <w:szCs w:val="28"/>
          <w:lang w:val="ro-RO"/>
        </w:rPr>
        <w:t xml:space="preserve"> frecvenţa semnalului purtător:</w:t>
      </w:r>
    </w:p>
    <w:p w:rsidR="00D9066B" w:rsidRPr="003B0307" w:rsidRDefault="00D9066B" w:rsidP="00121B80">
      <w:pPr>
        <w:numPr>
          <w:ilvl w:val="0"/>
          <w:numId w:val="48"/>
        </w:numPr>
        <w:jc w:val="both"/>
        <w:rPr>
          <w:rFonts w:ascii="Arial" w:hAnsi="Arial" w:cs="Arial"/>
          <w:sz w:val="28"/>
          <w:szCs w:val="28"/>
          <w:lang w:val="ro-RO"/>
        </w:rPr>
      </w:pPr>
      <w:r w:rsidRPr="003B0307">
        <w:rPr>
          <w:rFonts w:ascii="Arial" w:hAnsi="Arial" w:cs="Arial"/>
          <w:sz w:val="28"/>
          <w:szCs w:val="28"/>
          <w:lang w:val="ro-RO"/>
        </w:rPr>
        <w:t>Banda laterală inferioară (</w:t>
      </w:r>
      <w:r w:rsidRPr="003B0307">
        <w:rPr>
          <w:rFonts w:ascii="Arial" w:hAnsi="Arial" w:cs="Arial"/>
          <w:color w:val="0000FF"/>
          <w:sz w:val="28"/>
          <w:szCs w:val="28"/>
          <w:lang w:val="ro-RO"/>
        </w:rPr>
        <w:t>f</w:t>
      </w:r>
      <w:r w:rsidRPr="003B0307">
        <w:rPr>
          <w:rFonts w:ascii="Arial" w:hAnsi="Arial" w:cs="Arial"/>
          <w:color w:val="0000FF"/>
          <w:sz w:val="28"/>
          <w:szCs w:val="28"/>
          <w:vertAlign w:val="subscript"/>
          <w:lang w:val="ro-RO"/>
        </w:rPr>
        <w:t>p</w:t>
      </w:r>
      <w:r w:rsidRPr="003B0307">
        <w:rPr>
          <w:rFonts w:ascii="Arial" w:hAnsi="Arial" w:cs="Arial"/>
          <w:color w:val="0000FF"/>
          <w:sz w:val="28"/>
          <w:szCs w:val="28"/>
          <w:lang w:val="ro-RO"/>
        </w:rPr>
        <w:t xml:space="preserve"> – f</w:t>
      </w:r>
      <w:r w:rsidRPr="003B0307">
        <w:rPr>
          <w:rFonts w:ascii="Arial" w:hAnsi="Arial" w:cs="Arial"/>
          <w:color w:val="0000FF"/>
          <w:sz w:val="28"/>
          <w:szCs w:val="28"/>
          <w:vertAlign w:val="subscript"/>
          <w:lang w:val="ro-RO"/>
        </w:rPr>
        <w:t>m max</w:t>
      </w:r>
      <w:r w:rsidRPr="003B0307">
        <w:rPr>
          <w:rFonts w:ascii="Arial" w:hAnsi="Arial" w:cs="Arial"/>
          <w:color w:val="0000FF"/>
          <w:sz w:val="28"/>
          <w:szCs w:val="28"/>
          <w:lang w:val="ro-RO"/>
        </w:rPr>
        <w:t xml:space="preserve"> ↔ </w:t>
      </w:r>
      <w:r w:rsidRPr="003B0307">
        <w:rPr>
          <w:rFonts w:ascii="Arial" w:hAnsi="Arial" w:cs="Arial"/>
          <w:color w:val="0000FF"/>
          <w:sz w:val="28"/>
          <w:szCs w:val="28"/>
          <w:vertAlign w:val="subscript"/>
          <w:lang w:val="ro-RO"/>
        </w:rPr>
        <w:t xml:space="preserve"> </w:t>
      </w:r>
      <w:r w:rsidRPr="003B0307">
        <w:rPr>
          <w:rFonts w:ascii="Arial" w:hAnsi="Arial" w:cs="Arial"/>
          <w:color w:val="0000FF"/>
          <w:sz w:val="28"/>
          <w:szCs w:val="28"/>
          <w:lang w:val="ro-RO"/>
        </w:rPr>
        <w:t>f</w:t>
      </w:r>
      <w:r w:rsidRPr="003B0307">
        <w:rPr>
          <w:rFonts w:ascii="Arial" w:hAnsi="Arial" w:cs="Arial"/>
          <w:color w:val="0000FF"/>
          <w:sz w:val="28"/>
          <w:szCs w:val="28"/>
          <w:vertAlign w:val="subscript"/>
          <w:lang w:val="ro-RO"/>
        </w:rPr>
        <w:t>p</w:t>
      </w:r>
      <w:r w:rsidRPr="003B0307">
        <w:rPr>
          <w:rFonts w:ascii="Arial" w:hAnsi="Arial" w:cs="Arial"/>
          <w:color w:val="0000FF"/>
          <w:sz w:val="28"/>
          <w:szCs w:val="28"/>
          <w:lang w:val="ro-RO"/>
        </w:rPr>
        <w:t xml:space="preserve"> – f</w:t>
      </w:r>
      <w:r w:rsidRPr="003B0307">
        <w:rPr>
          <w:rFonts w:ascii="Arial" w:hAnsi="Arial" w:cs="Arial"/>
          <w:color w:val="0000FF"/>
          <w:sz w:val="28"/>
          <w:szCs w:val="28"/>
          <w:vertAlign w:val="subscript"/>
          <w:lang w:val="ro-RO"/>
        </w:rPr>
        <w:t>m min</w:t>
      </w:r>
      <w:r w:rsidRPr="003B0307">
        <w:rPr>
          <w:rFonts w:ascii="Arial" w:hAnsi="Arial" w:cs="Arial"/>
          <w:color w:val="0000FF"/>
          <w:sz w:val="28"/>
          <w:szCs w:val="28"/>
          <w:lang w:val="ro-RO"/>
        </w:rPr>
        <w:t>);</w:t>
      </w:r>
    </w:p>
    <w:p w:rsidR="00D9066B" w:rsidRPr="003B0307" w:rsidRDefault="00D9066B" w:rsidP="00121B80">
      <w:pPr>
        <w:numPr>
          <w:ilvl w:val="0"/>
          <w:numId w:val="48"/>
        </w:numPr>
        <w:jc w:val="both"/>
        <w:rPr>
          <w:rFonts w:ascii="Arial" w:hAnsi="Arial" w:cs="Arial"/>
          <w:sz w:val="28"/>
          <w:szCs w:val="28"/>
          <w:lang w:val="ro-RO"/>
        </w:rPr>
      </w:pPr>
      <w:r w:rsidRPr="003B0307">
        <w:rPr>
          <w:rFonts w:ascii="Arial" w:hAnsi="Arial" w:cs="Arial"/>
          <w:sz w:val="28"/>
          <w:szCs w:val="28"/>
          <w:lang w:val="ro-RO"/>
        </w:rPr>
        <w:t>Banda laterală superioară (</w:t>
      </w:r>
      <w:r w:rsidRPr="003B0307">
        <w:rPr>
          <w:rFonts w:ascii="Arial" w:hAnsi="Arial" w:cs="Arial"/>
          <w:color w:val="0000FF"/>
          <w:sz w:val="28"/>
          <w:szCs w:val="28"/>
          <w:lang w:val="ro-RO"/>
        </w:rPr>
        <w:t>f</w:t>
      </w:r>
      <w:r w:rsidRPr="003B0307">
        <w:rPr>
          <w:rFonts w:ascii="Arial" w:hAnsi="Arial" w:cs="Arial"/>
          <w:color w:val="0000FF"/>
          <w:sz w:val="28"/>
          <w:szCs w:val="28"/>
          <w:vertAlign w:val="subscript"/>
          <w:lang w:val="ro-RO"/>
        </w:rPr>
        <w:t>p</w:t>
      </w:r>
      <w:r w:rsidRPr="003B0307">
        <w:rPr>
          <w:rFonts w:ascii="Arial" w:hAnsi="Arial" w:cs="Arial"/>
          <w:color w:val="0000FF"/>
          <w:sz w:val="28"/>
          <w:szCs w:val="28"/>
          <w:lang w:val="ro-RO"/>
        </w:rPr>
        <w:t xml:space="preserve"> + f</w:t>
      </w:r>
      <w:r w:rsidRPr="003B0307">
        <w:rPr>
          <w:rFonts w:ascii="Arial" w:hAnsi="Arial" w:cs="Arial"/>
          <w:color w:val="0000FF"/>
          <w:sz w:val="28"/>
          <w:szCs w:val="28"/>
          <w:vertAlign w:val="subscript"/>
          <w:lang w:val="ro-RO"/>
        </w:rPr>
        <w:t>m min</w:t>
      </w:r>
      <w:r w:rsidRPr="003B0307">
        <w:rPr>
          <w:rFonts w:ascii="Arial" w:hAnsi="Arial" w:cs="Arial"/>
          <w:color w:val="0000FF"/>
          <w:sz w:val="28"/>
          <w:szCs w:val="28"/>
          <w:lang w:val="ro-RO"/>
        </w:rPr>
        <w:t xml:space="preserve"> ↔ f</w:t>
      </w:r>
      <w:r w:rsidRPr="003B0307">
        <w:rPr>
          <w:rFonts w:ascii="Arial" w:hAnsi="Arial" w:cs="Arial"/>
          <w:color w:val="0000FF"/>
          <w:sz w:val="28"/>
          <w:szCs w:val="28"/>
          <w:vertAlign w:val="subscript"/>
          <w:lang w:val="ro-RO"/>
        </w:rPr>
        <w:t>p</w:t>
      </w:r>
      <w:r w:rsidRPr="003B0307">
        <w:rPr>
          <w:rFonts w:ascii="Arial" w:hAnsi="Arial" w:cs="Arial"/>
          <w:color w:val="0000FF"/>
          <w:sz w:val="28"/>
          <w:szCs w:val="28"/>
          <w:lang w:val="ro-RO"/>
        </w:rPr>
        <w:t xml:space="preserve"> + f</w:t>
      </w:r>
      <w:r w:rsidRPr="003B0307">
        <w:rPr>
          <w:rFonts w:ascii="Arial" w:hAnsi="Arial" w:cs="Arial"/>
          <w:color w:val="0000FF"/>
          <w:sz w:val="28"/>
          <w:szCs w:val="28"/>
          <w:vertAlign w:val="subscript"/>
          <w:lang w:val="ro-RO"/>
        </w:rPr>
        <w:t>m max</w:t>
      </w:r>
      <w:r w:rsidRPr="003B0307">
        <w:rPr>
          <w:rFonts w:ascii="Arial" w:hAnsi="Arial" w:cs="Arial"/>
          <w:color w:val="0000FF"/>
          <w:sz w:val="28"/>
          <w:szCs w:val="28"/>
          <w:lang w:val="ro-RO"/>
        </w:rPr>
        <w:t>).</w:t>
      </w:r>
    </w:p>
    <w:p w:rsidR="00C46DA9" w:rsidRPr="003B0307" w:rsidRDefault="00C46DA9" w:rsidP="00636DD1">
      <w:pPr>
        <w:jc w:val="both"/>
        <w:rPr>
          <w:rFonts w:ascii="Arial" w:hAnsi="Arial" w:cs="Arial"/>
          <w:sz w:val="28"/>
          <w:szCs w:val="28"/>
          <w:lang w:val="it-IT"/>
        </w:rPr>
      </w:pPr>
      <w:r w:rsidRPr="003B0307">
        <w:rPr>
          <w:rFonts w:ascii="Arial" w:hAnsi="Arial" w:cs="Arial"/>
          <w:sz w:val="28"/>
          <w:szCs w:val="28"/>
          <w:lang w:val="ro-RO"/>
        </w:rPr>
        <w:t>Semnalul modul</w:t>
      </w:r>
      <w:r w:rsidR="00F65065" w:rsidRPr="003B0307">
        <w:rPr>
          <w:rFonts w:ascii="Arial" w:hAnsi="Arial" w:cs="Arial"/>
          <w:sz w:val="28"/>
          <w:szCs w:val="28"/>
          <w:lang w:val="ro-RO"/>
        </w:rPr>
        <w:t>ator de audiofrecvenţă este</w:t>
      </w:r>
      <w:r w:rsidRPr="003B0307">
        <w:rPr>
          <w:rFonts w:ascii="Arial" w:hAnsi="Arial" w:cs="Arial"/>
          <w:sz w:val="28"/>
          <w:szCs w:val="28"/>
          <w:lang w:val="ro-RO"/>
        </w:rPr>
        <w:t xml:space="preserve"> format din mai multe oscilaţii armonice, cu amplitudini şi frecvenţe diferite. </w:t>
      </w:r>
      <w:r w:rsidRPr="003B0307">
        <w:rPr>
          <w:rFonts w:ascii="Arial" w:hAnsi="Arial" w:cs="Arial"/>
          <w:sz w:val="28"/>
          <w:szCs w:val="28"/>
          <w:lang w:val="it-IT"/>
        </w:rPr>
        <w:t>Ca urmare şi spectrul semnalului corespunzător MA este format din oscilaţia purtătoare şi o serie de oscilaţii perechi laterale, câte o pereche pentru fiecare componentă sinusoidală. Pe durata transmisiei, spectrul MA are o structură variabilă atât ca repartizare a perechilor laterale, cât şi ca amplitudine. Spectrul de frecvenţă ocupat de o staţie de emisie MA va fi egal cu dublul frecvenţei audio de valoare maximă, care este transmisă :</w:t>
      </w:r>
    </w:p>
    <w:p w:rsidR="00C46DA9" w:rsidRPr="003B0307" w:rsidRDefault="00C46DA9" w:rsidP="00636DD1">
      <w:pPr>
        <w:jc w:val="both"/>
        <w:rPr>
          <w:rFonts w:ascii="Arial" w:hAnsi="Arial" w:cs="Arial"/>
          <w:color w:val="0000FF"/>
          <w:sz w:val="28"/>
          <w:szCs w:val="28"/>
          <w:lang w:val="ro-RO"/>
        </w:rPr>
      </w:pPr>
      <w:r w:rsidRPr="003B0307">
        <w:rPr>
          <w:rFonts w:ascii="Arial" w:hAnsi="Arial" w:cs="Arial"/>
          <w:color w:val="0000FF"/>
          <w:sz w:val="28"/>
          <w:szCs w:val="28"/>
          <w:lang w:val="ro-RO"/>
        </w:rPr>
        <w:t>(f</w:t>
      </w:r>
      <w:r w:rsidRPr="003B0307">
        <w:rPr>
          <w:rFonts w:ascii="Arial" w:hAnsi="Arial" w:cs="Arial"/>
          <w:color w:val="0000FF"/>
          <w:sz w:val="28"/>
          <w:szCs w:val="28"/>
          <w:vertAlign w:val="subscript"/>
          <w:lang w:val="ro-RO"/>
        </w:rPr>
        <w:t>p</w:t>
      </w:r>
      <w:r w:rsidRPr="003B0307">
        <w:rPr>
          <w:rFonts w:ascii="Arial" w:hAnsi="Arial" w:cs="Arial"/>
          <w:color w:val="0000FF"/>
          <w:sz w:val="28"/>
          <w:szCs w:val="28"/>
          <w:lang w:val="ro-RO"/>
        </w:rPr>
        <w:t xml:space="preserve"> + f</w:t>
      </w:r>
      <w:r w:rsidRPr="003B0307">
        <w:rPr>
          <w:rFonts w:ascii="Arial" w:hAnsi="Arial" w:cs="Arial"/>
          <w:color w:val="0000FF"/>
          <w:sz w:val="28"/>
          <w:szCs w:val="28"/>
          <w:vertAlign w:val="subscript"/>
          <w:lang w:val="ro-RO"/>
        </w:rPr>
        <w:t>m max</w:t>
      </w:r>
      <w:r w:rsidRPr="003B0307">
        <w:rPr>
          <w:rFonts w:ascii="Arial" w:hAnsi="Arial" w:cs="Arial"/>
          <w:color w:val="0000FF"/>
          <w:sz w:val="28"/>
          <w:szCs w:val="28"/>
          <w:lang w:val="ro-RO"/>
        </w:rPr>
        <w:t xml:space="preserve"> ) - (f</w:t>
      </w:r>
      <w:r w:rsidRPr="003B0307">
        <w:rPr>
          <w:rFonts w:ascii="Arial" w:hAnsi="Arial" w:cs="Arial"/>
          <w:color w:val="0000FF"/>
          <w:sz w:val="28"/>
          <w:szCs w:val="28"/>
          <w:vertAlign w:val="subscript"/>
          <w:lang w:val="ro-RO"/>
        </w:rPr>
        <w:t>p</w:t>
      </w:r>
      <w:r w:rsidRPr="003B0307">
        <w:rPr>
          <w:rFonts w:ascii="Arial" w:hAnsi="Arial" w:cs="Arial"/>
          <w:color w:val="0000FF"/>
          <w:sz w:val="28"/>
          <w:szCs w:val="28"/>
          <w:lang w:val="ro-RO"/>
        </w:rPr>
        <w:t xml:space="preserve"> – f</w:t>
      </w:r>
      <w:r w:rsidRPr="003B0307">
        <w:rPr>
          <w:rFonts w:ascii="Arial" w:hAnsi="Arial" w:cs="Arial"/>
          <w:color w:val="0000FF"/>
          <w:sz w:val="28"/>
          <w:szCs w:val="28"/>
          <w:vertAlign w:val="subscript"/>
          <w:lang w:val="ro-RO"/>
        </w:rPr>
        <w:t>m max</w:t>
      </w:r>
      <w:r w:rsidRPr="003B0307">
        <w:rPr>
          <w:rFonts w:ascii="Arial" w:hAnsi="Arial" w:cs="Arial"/>
          <w:color w:val="0000FF"/>
          <w:sz w:val="28"/>
          <w:szCs w:val="28"/>
          <w:lang w:val="ro-RO"/>
        </w:rPr>
        <w:t>) = 2 f</w:t>
      </w:r>
      <w:r w:rsidRPr="003B0307">
        <w:rPr>
          <w:rFonts w:ascii="Arial" w:hAnsi="Arial" w:cs="Arial"/>
          <w:color w:val="0000FF"/>
          <w:sz w:val="28"/>
          <w:szCs w:val="28"/>
          <w:vertAlign w:val="subscript"/>
          <w:lang w:val="ro-RO"/>
        </w:rPr>
        <w:t>m max</w:t>
      </w:r>
      <w:r w:rsidR="00B30711" w:rsidRPr="003B0307">
        <w:rPr>
          <w:rFonts w:ascii="Arial" w:hAnsi="Arial" w:cs="Arial"/>
          <w:color w:val="0000FF"/>
          <w:sz w:val="28"/>
          <w:szCs w:val="28"/>
          <w:lang w:val="ro-RO"/>
        </w:rPr>
        <w:t xml:space="preserve"> </w:t>
      </w:r>
    </w:p>
    <w:p w:rsidR="00B30711" w:rsidRPr="00B30711" w:rsidRDefault="00B30711" w:rsidP="00C46DA9">
      <w:pPr>
        <w:jc w:val="center"/>
        <w:rPr>
          <w:color w:val="0000FF"/>
          <w:sz w:val="28"/>
          <w:szCs w:val="28"/>
          <w:lang w:val="ro-RO"/>
        </w:rPr>
      </w:pPr>
    </w:p>
    <w:p w:rsidR="00EB5F4E" w:rsidRPr="00B30711" w:rsidRDefault="00C46DA9" w:rsidP="00B30711">
      <w:pPr>
        <w:pStyle w:val="BodyTextIndent"/>
        <w:pBdr>
          <w:top w:val="dashDotStroked" w:sz="24" w:space="1" w:color="993300"/>
          <w:left w:val="dashDotStroked" w:sz="24" w:space="4" w:color="993300"/>
          <w:bottom w:val="dashDotStroked" w:sz="24" w:space="1" w:color="993300"/>
          <w:right w:val="dashDotStroked" w:sz="24" w:space="4" w:color="993300"/>
        </w:pBdr>
        <w:ind w:left="720" w:firstLine="0"/>
      </w:pPr>
      <w:r>
        <w:t xml:space="preserve">În cazul radiodifuziunii MA, </w:t>
      </w:r>
      <w:r w:rsidR="00B30711">
        <w:t>lîrgimea de bandă destinată unui</w:t>
      </w:r>
      <w:r>
        <w:t xml:space="preserve"> post de emisie este de 9 KHz, deci se transmit practic numai componentele de audiofrecvenţă până la 4,</w:t>
      </w:r>
      <w:r w:rsidR="00B30711">
        <w:t>5 KHz, ca urmare audiţia nefiind</w:t>
      </w:r>
      <w:r>
        <w:t xml:space="preserve"> de înaltă calitate. </w:t>
      </w:r>
    </w:p>
    <w:p w:rsidR="00EB5F4E" w:rsidRDefault="00EB5F4E" w:rsidP="00C86580">
      <w:pPr>
        <w:pStyle w:val="Title"/>
        <w:ind w:right="0"/>
        <w:jc w:val="left"/>
        <w:rPr>
          <w:rFonts w:ascii="Arial" w:hAnsi="Arial" w:cs="Arial"/>
          <w:szCs w:val="24"/>
        </w:rPr>
      </w:pPr>
    </w:p>
    <w:p w:rsidR="00B30711" w:rsidRPr="00ED0A36" w:rsidRDefault="00B30711" w:rsidP="003B0307">
      <w:pPr>
        <w:pStyle w:val="Title"/>
        <w:ind w:right="0" w:firstLine="720"/>
        <w:jc w:val="left"/>
        <w:rPr>
          <w:rFonts w:ascii="Arial" w:hAnsi="Arial" w:cs="Arial"/>
          <w:b w:val="0"/>
          <w:color w:val="0000FF"/>
          <w:sz w:val="28"/>
          <w:szCs w:val="28"/>
        </w:rPr>
      </w:pPr>
      <w:r w:rsidRPr="00B30711">
        <w:rPr>
          <w:rFonts w:ascii="Arial" w:hAnsi="Arial" w:cs="Arial"/>
          <w:b w:val="0"/>
          <w:color w:val="0000FF"/>
          <w:sz w:val="28"/>
          <w:szCs w:val="28"/>
        </w:rPr>
        <w:t>În cazul</w:t>
      </w:r>
      <w:r>
        <w:rPr>
          <w:rFonts w:ascii="Arial" w:hAnsi="Arial" w:cs="Arial"/>
          <w:b w:val="0"/>
          <w:color w:val="0000FF"/>
          <w:sz w:val="28"/>
          <w:szCs w:val="28"/>
        </w:rPr>
        <w:t xml:space="preserve"> tehnicii MF, </w:t>
      </w:r>
      <w:r w:rsidR="00ED0A36">
        <w:rPr>
          <w:rFonts w:ascii="Arial" w:hAnsi="Arial" w:cs="Arial"/>
          <w:b w:val="0"/>
          <w:color w:val="0000FF"/>
          <w:sz w:val="28"/>
          <w:szCs w:val="28"/>
        </w:rPr>
        <w:t xml:space="preserve">se asigură transmisia unui semnal modulator audio cu frecvenţa maximă </w:t>
      </w:r>
      <w:r w:rsidR="00ED0A36" w:rsidRPr="00ED0A36">
        <w:rPr>
          <w:b w:val="0"/>
          <w:sz w:val="28"/>
          <w:szCs w:val="28"/>
        </w:rPr>
        <w:t>f</w:t>
      </w:r>
      <w:r w:rsidR="00ED0A36" w:rsidRPr="00ED0A36">
        <w:rPr>
          <w:b w:val="0"/>
          <w:sz w:val="28"/>
          <w:szCs w:val="28"/>
          <w:vertAlign w:val="subscript"/>
        </w:rPr>
        <w:t>m max</w:t>
      </w:r>
      <w:r w:rsidR="00ED0A36">
        <w:rPr>
          <w:b w:val="0"/>
          <w:sz w:val="28"/>
          <w:szCs w:val="28"/>
        </w:rPr>
        <w:t xml:space="preserve"> = </w:t>
      </w:r>
      <w:r w:rsidR="00ED0A36" w:rsidRPr="003B0307">
        <w:rPr>
          <w:rFonts w:ascii="Arial" w:hAnsi="Arial" w:cs="Arial"/>
          <w:b w:val="0"/>
          <w:sz w:val="28"/>
          <w:szCs w:val="28"/>
        </w:rPr>
        <w:t>15 KHz,</w:t>
      </w:r>
      <w:r w:rsidR="00ED0A36">
        <w:rPr>
          <w:b w:val="0"/>
          <w:sz w:val="28"/>
          <w:szCs w:val="28"/>
        </w:rPr>
        <w:t xml:space="preserve"> </w:t>
      </w:r>
      <w:r w:rsidR="00ED0A36">
        <w:rPr>
          <w:b w:val="0"/>
          <w:color w:val="0000FF"/>
          <w:sz w:val="28"/>
          <w:szCs w:val="28"/>
        </w:rPr>
        <w:t>recepţia pe unde ultrascurte (UUS) fiind de înaltă calitate.</w:t>
      </w:r>
    </w:p>
    <w:p w:rsidR="00B30711" w:rsidRDefault="00B30711" w:rsidP="00C86580">
      <w:pPr>
        <w:pStyle w:val="Title"/>
        <w:ind w:right="0"/>
        <w:jc w:val="left"/>
        <w:rPr>
          <w:rFonts w:ascii="Arial" w:hAnsi="Arial" w:cs="Arial"/>
          <w:szCs w:val="24"/>
        </w:rPr>
      </w:pPr>
    </w:p>
    <w:p w:rsidR="00B30711" w:rsidRDefault="00ED0A36" w:rsidP="003B0307">
      <w:pPr>
        <w:pStyle w:val="Title"/>
        <w:ind w:right="0" w:firstLine="720"/>
        <w:jc w:val="both"/>
        <w:rPr>
          <w:rFonts w:ascii="Arial" w:hAnsi="Arial" w:cs="Arial"/>
          <w:szCs w:val="24"/>
        </w:rPr>
      </w:pPr>
      <w:r>
        <w:rPr>
          <w:rFonts w:ascii="Arial" w:hAnsi="Arial" w:cs="Arial"/>
          <w:szCs w:val="24"/>
        </w:rPr>
        <w:t>În exemplele anterioare semnalele modulatoare sunt analogice (continue în timp şi în amplitudine), iar modulaţiile4 realizate se numesc modulaţii ANALOGICE. Dacă semnalul modulator are formă binară se obţine modulaţia DIGITALĂ asemnalului purtător</w:t>
      </w:r>
      <w:r w:rsidR="003B0307">
        <w:rPr>
          <w:rFonts w:ascii="Arial" w:hAnsi="Arial" w:cs="Arial"/>
          <w:szCs w:val="24"/>
        </w:rPr>
        <w:t xml:space="preserve"> (Transmisia pentru telefonia celulară; Transmisia prin sateliţi).</w:t>
      </w:r>
    </w:p>
    <w:p w:rsidR="003B0307" w:rsidRDefault="003B0307" w:rsidP="00C86580">
      <w:pPr>
        <w:pStyle w:val="Title"/>
        <w:ind w:right="0"/>
        <w:jc w:val="left"/>
        <w:rPr>
          <w:rFonts w:ascii="Arial" w:hAnsi="Arial" w:cs="Arial"/>
          <w:szCs w:val="24"/>
        </w:rPr>
      </w:pPr>
    </w:p>
    <w:p w:rsidR="00EB5F4E" w:rsidRDefault="003B0307" w:rsidP="00C86580">
      <w:pPr>
        <w:pStyle w:val="Title"/>
        <w:ind w:right="0"/>
        <w:jc w:val="left"/>
        <w:rPr>
          <w:rFonts w:ascii="Arial" w:hAnsi="Arial" w:cs="Arial"/>
          <w:szCs w:val="24"/>
        </w:rPr>
      </w:pPr>
      <w:r>
        <w:rPr>
          <w:noProof/>
        </w:rPr>
        <w:pict>
          <v:shape id="_x0000_s1681" type="#_x0000_t75" style="position:absolute;margin-left:21pt;margin-top:0;width:240pt;height:158.25pt;z-index:73">
            <v:imagedata r:id="rId36" o:title="GPS_signal_modulation_scheme" gain="105703f" blacklevel="-11796f"/>
          </v:shape>
        </w:pict>
      </w:r>
    </w:p>
    <w:p w:rsidR="00EB5F4E" w:rsidRDefault="003B0307" w:rsidP="00C86580">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Semnal modulat DIGITAL</w:t>
      </w:r>
    </w:p>
    <w:p w:rsidR="00EB5F4E" w:rsidRDefault="00EB5F4E" w:rsidP="00C86580">
      <w:pPr>
        <w:pStyle w:val="Title"/>
        <w:ind w:right="0"/>
        <w:jc w:val="left"/>
        <w:rPr>
          <w:rFonts w:ascii="Arial" w:hAnsi="Arial" w:cs="Arial"/>
          <w:szCs w:val="24"/>
        </w:rPr>
      </w:pPr>
    </w:p>
    <w:p w:rsidR="00EB5F4E" w:rsidRDefault="00EB5F4E" w:rsidP="00C86580">
      <w:pPr>
        <w:pStyle w:val="Title"/>
        <w:ind w:right="0"/>
        <w:jc w:val="left"/>
        <w:rPr>
          <w:rFonts w:ascii="Arial" w:hAnsi="Arial" w:cs="Arial"/>
          <w:szCs w:val="24"/>
        </w:rPr>
      </w:pPr>
    </w:p>
    <w:p w:rsidR="00EB5F4E" w:rsidRDefault="00EB5F4E" w:rsidP="00C86580">
      <w:pPr>
        <w:pStyle w:val="Title"/>
        <w:ind w:right="0"/>
        <w:jc w:val="left"/>
        <w:rPr>
          <w:rFonts w:ascii="Arial" w:hAnsi="Arial" w:cs="Arial"/>
          <w:szCs w:val="24"/>
        </w:rPr>
      </w:pPr>
    </w:p>
    <w:p w:rsidR="00EB5F4E" w:rsidRDefault="00EB5F4E" w:rsidP="00C86580">
      <w:pPr>
        <w:pStyle w:val="Title"/>
        <w:ind w:right="0"/>
        <w:jc w:val="left"/>
        <w:rPr>
          <w:rFonts w:ascii="Arial" w:hAnsi="Arial" w:cs="Arial"/>
          <w:szCs w:val="24"/>
        </w:rPr>
      </w:pPr>
    </w:p>
    <w:p w:rsidR="00EB5F4E" w:rsidRDefault="00EB5F4E" w:rsidP="00C86580">
      <w:pPr>
        <w:pStyle w:val="Title"/>
        <w:ind w:right="0"/>
        <w:jc w:val="left"/>
        <w:rPr>
          <w:rFonts w:ascii="Arial" w:hAnsi="Arial" w:cs="Arial"/>
          <w:szCs w:val="24"/>
        </w:rPr>
      </w:pPr>
    </w:p>
    <w:p w:rsidR="00EB5F4E" w:rsidRDefault="00EB5F4E" w:rsidP="00C86580">
      <w:pPr>
        <w:pStyle w:val="Title"/>
        <w:ind w:right="0"/>
        <w:jc w:val="left"/>
        <w:rPr>
          <w:rFonts w:ascii="Arial" w:hAnsi="Arial" w:cs="Arial"/>
          <w:szCs w:val="24"/>
        </w:rPr>
      </w:pPr>
    </w:p>
    <w:p w:rsidR="00EB5F4E" w:rsidRDefault="002B4BDA" w:rsidP="00E17021">
      <w:pPr>
        <w:pStyle w:val="Title"/>
        <w:ind w:right="0"/>
        <w:jc w:val="right"/>
        <w:rPr>
          <w:rFonts w:ascii="Arial" w:hAnsi="Arial" w:cs="Arial"/>
          <w:szCs w:val="24"/>
        </w:rPr>
      </w:pPr>
      <w:r>
        <w:rPr>
          <w:rFonts w:ascii="Arial" w:hAnsi="Arial" w:cs="Arial"/>
          <w:szCs w:val="24"/>
        </w:rPr>
        <w:t>Fig. 20</w:t>
      </w:r>
      <w:r w:rsidR="00E17021">
        <w:rPr>
          <w:rFonts w:ascii="Arial" w:hAnsi="Arial" w:cs="Arial"/>
          <w:szCs w:val="24"/>
        </w:rPr>
        <w:t xml:space="preserve"> Tehnica modulaţiei DIGITALE</w:t>
      </w:r>
    </w:p>
    <w:p w:rsidR="00EB5F4E" w:rsidRDefault="00EB5F4E" w:rsidP="00C86580">
      <w:pPr>
        <w:pStyle w:val="Title"/>
        <w:ind w:right="0"/>
        <w:jc w:val="left"/>
        <w:rPr>
          <w:rFonts w:ascii="Arial" w:hAnsi="Arial" w:cs="Arial"/>
          <w:szCs w:val="24"/>
        </w:rPr>
      </w:pPr>
    </w:p>
    <w:p w:rsidR="00EB5F4E" w:rsidRDefault="00EB5F4E" w:rsidP="00C86580">
      <w:pPr>
        <w:pStyle w:val="Title"/>
        <w:ind w:right="0"/>
        <w:jc w:val="left"/>
        <w:rPr>
          <w:rFonts w:ascii="Arial" w:hAnsi="Arial" w:cs="Arial"/>
          <w:szCs w:val="24"/>
        </w:rPr>
      </w:pPr>
    </w:p>
    <w:p w:rsidR="00103D15" w:rsidRDefault="00103D15" w:rsidP="00103D15">
      <w:pPr>
        <w:pStyle w:val="Title"/>
        <w:ind w:right="0"/>
        <w:jc w:val="left"/>
        <w:rPr>
          <w:rFonts w:ascii="Arial" w:hAnsi="Arial" w:cs="Arial"/>
          <w:szCs w:val="24"/>
        </w:rPr>
      </w:pPr>
      <w:r>
        <w:rPr>
          <w:rFonts w:ascii="Arial" w:hAnsi="Arial" w:cs="Arial"/>
          <w:noProof/>
          <w:szCs w:val="24"/>
          <w:lang w:val="en-US" w:eastAsia="en-US"/>
        </w:rPr>
      </w:r>
      <w:r w:rsidR="00202C1B" w:rsidRPr="00103D15">
        <w:rPr>
          <w:rFonts w:ascii="Arial" w:hAnsi="Arial" w:cs="Arial"/>
          <w:szCs w:val="24"/>
        </w:rPr>
        <w:pict>
          <v:group id="_x0000_s1682" style="width:430.75pt;height:94.55pt;mso-position-horizontal-relative:char;mso-position-vertical-relative:line" coordorigin="1456,2315" coordsize="9415,2301">
            <v:group id="_x0000_s1683" style="position:absolute;left:1456;top:3044;width:4976;height:843" coordorigin="5748,1084" coordsize="4593,900">
              <v:shape id="_x0000_s1684" type="#_x0000_t53" style="position:absolute;left:5748;top:1084;width:4593;height:900" adj="3504,5232" fillcolor="#f90"/>
              <v:shape id="_x0000_s1685" type="#_x0000_t202" style="position:absolute;left:6604;top:1358;width:2880;height:540" fillcolor="#36f" stroked="f">
                <v:textbox style="mso-next-textbox:#_x0000_s1685">
                  <w:txbxContent>
                    <w:p w:rsidR="001250DE" w:rsidRPr="0073183A" w:rsidRDefault="001250DE" w:rsidP="00103D15">
                      <w:pPr>
                        <w:jc w:val="center"/>
                        <w:rPr>
                          <w:rFonts w:ascii="Verdana" w:hAnsi="Verdana"/>
                          <w:i/>
                          <w:sz w:val="28"/>
                          <w:szCs w:val="28"/>
                        </w:rPr>
                      </w:pPr>
                      <w:r>
                        <w:rPr>
                          <w:rFonts w:ascii="Verdana" w:hAnsi="Verdana"/>
                          <w:b/>
                          <w:i/>
                          <w:lang w:val="ro-RO"/>
                        </w:rPr>
                        <w:t>Fişă de evaluare 4</w:t>
                      </w:r>
                    </w:p>
                  </w:txbxContent>
                </v:textbox>
              </v:shape>
            </v:group>
            <v:group id="_x0000_s1686" style="position:absolute;left:8410;top:2315;width:2461;height:2301" coordorigin="8484,10649" coordsize="2461,2301">
              <v:group id="_x0000_s1687" editas="canvas" style="position:absolute;left:8484;top:10649;width:2175;height:2301" coordorigin="8541,10649" coordsize="2175,2301">
                <o:lock v:ext="edit" aspectratio="t"/>
                <v:shape id="_x0000_s1688" type="#_x0000_t75" style="position:absolute;left:8541;top:10649;width:2175;height:2301" o:preferrelative="f">
                  <v:fill o:detectmouseclick="t"/>
                  <v:path o:extrusionok="t" o:connecttype="none"/>
                  <o:lock v:ext="edit" text="t"/>
                </v:shape>
                <v:shape id="_x0000_s1689" style="position:absolute;left:9872;top:11078;width:649;height:726" coordsize="649,726" path="m132,726r5,-52l144,624r9,-47l162,533r12,-40l187,456r14,-34l217,391r16,-28l251,339r19,-21l290,302r21,-14l331,279r22,-6l376,271r18,1l414,277r17,7l449,293r17,11l484,318r16,16l514,353,649,118,637,104,624,91,611,79,598,68,584,58,571,48,556,39,542,31,527,23,513,18,497,13,482,8,468,5,452,3,437,,421,,381,4,341,14,303,30,266,52,231,81r-33,33l167,155r-30,44l111,249,85,304,64,364,45,429,28,496,16,569,5,645,,726r132,xe" fillcolor="#09f" stroked="f">
                  <v:path arrowok="t"/>
                </v:shape>
                <v:shape id="_x0000_s1690" style="position:absolute;left:8858;top:10649;width:1730;height:1150" coordsize="1730,1150" path="m452,1149r2,l461,1149r11,l488,1149r20,l531,1149r25,l585,1149r30,1l650,1150r35,l722,1150r38,l800,1150r40,l880,1150r3,-90l892,973r14,-84l924,808r23,-76l976,660r31,-67l1042,531r39,-57l1123,424r45,-44l1216,343r49,-30l1318,291r54,-12l1428,274r20,1l1469,276r21,4l1510,284r20,5l1550,296r20,8l1588,312r19,10l1626,334r18,11l1661,358r19,15l1697,388r17,15l1730,420,1653,r-8,1l1637,2r-7,1l1622,6r-8,1l1606,8r-8,2l1590,12r-60,12l1470,39r-58,15l1353,71r-58,18l1238,108r-56,21l1126,150r-56,23l1016,196r-55,24l908,246r-52,27l803,300r-50,29l702,358r-50,31l603,421r-48,33l508,487r-47,34l415,556r-46,37l325,630r-44,38l239,706r-42,40l156,786r-41,40l77,868,38,911,,954r301,l452,1149xe" fillcolor="#09f" stroked="f">
                  <v:path arrowok="t"/>
                </v:shape>
                <v:shape id="_x0000_s1691" style="position:absolute;left:8706;top:11668;width:219;height:130" coordsize="219,130" path="m98,l86,16,73,32,60,48,48,64,35,80,24,98,11,114,,130r219,l98,xe" fillcolor="#09f" stroked="f">
                  <v:path arrowok="t"/>
                </v:shape>
                <v:shape id="_x0000_s1692" style="position:absolute;left:8541;top:11162;width:2175;height:1754" coordsize="2175,1754" path="m1752,1363r43,-4l1836,1348r42,-19l1916,1304r37,-31l1989,1236r32,-43l2051,1145r27,-52l2103,1036r21,-61l2142,910r14,-68l2166,771r7,-74l2175,621r-1,-48l2172,525r-5,-46l2161,433r-8,-45l2144,345r-10,-43l2121,262r-12,-39l2094,186r-16,-37l2061,116,2042,84,2023,54,2002,26,1980,,1845,235r23,34l1890,309r18,44l1924,401r13,52l1946,509r6,58l1954,627r-1,48l1950,724r-7,45l1935,812r-11,42l1912,894r-14,36l1882,964r-18,31l1845,1022r-20,24l1803,1067r-23,15l1756,1094r-24,7l1707,1104r-23,-3l1662,1096r-20,-10l1621,1074r-20,-16l1582,1039r-18,-23l1548,992r-16,-28l1518,934r-13,-32l1493,868r-9,-36l1475,794r-7,-39l1463,713r112,l1583,750r11,34l1605,812r15,26l1636,858r17,15l1673,883r19,3l1717,880r23,-15l1761,842r18,-32l1794,772r11,-44l1812,680r3,-53l1812,575r-7,-48l1794,483r-15,-39l1761,413r-21,-23l1717,375r-25,-6l1669,374r-23,14l1627,408r-18,29l1594,472r-12,39l1573,556r-4,47l1583,603r14,l1610,603r10,l1630,603r8,l1645,602r5,l1652,589r4,-13l1660,566r6,-9l1672,549r5,-6l1684,540r8,-2l1701,541r8,4l1716,553r7,12l1729,578r3,15l1735,610r1,17l1735,646r-3,16l1729,677r-6,13l1716,701r-7,8l1701,713r-9,3l1685,715r-7,-4l1672,707r-5,-7l1661,692r-4,-11l1653,670r-2,-12l1644,658r-11,l1619,658r-17,l1580,658r-24,l1530,658r-30,l1467,658r-36,l1394,658r-40,l1310,658r-45,l1217,658r-49,l1168,658r-39,l1092,658r-37,l1019,658r-35,l951,658r-31,l891,658r-26,l841,658r-21,l802,658r-14,l778,658r-7,l769,658,603,873r-373,l384,658r-259,l109,682,93,708,77,733,61,758,45,784,30,809,15,834,,860r1558,894l1569,1737r10,-18l1590,1702r11,-17l1613,1668r12,-16l1636,1635r13,-16l1661,1603r14,-15l1688,1573r13,-16l1715,1543r15,-15l1744,1513r15,-13l1755,1500r-3,l1748,1500r-3,l1692,1496r-50,-13l1593,1465r-47,-26l1500,1406r-44,-39l1416,1323r-37,-50l1343,1218r-31,-61l1284,1092r-25,-69l1238,951r-17,-76l1208,795r-8,-82l1332,713r7,68l1349,847r13,62l1378,969r19,58l1419,1079r25,50l1470,1175r30,41l1531,1253r33,33l1598,1313r37,21l1673,1350r39,9l1896,1507e" fillcolor="#09f" stroked="f">
                  <v:path arrowok="t"/>
                </v:shape>
              </v:group>
              <v:shape id="_x0000_s1693" type="#_x0000_t202" style="position:absolute;left:8541;top:11162;width:2404;height:1367;mso-wrap-style:none" filled="f" stroked="f">
                <v:textbox style="mso-next-textbox:#_x0000_s1693">
                  <w:txbxContent>
                    <w:p w:rsidR="001250DE" w:rsidRPr="008F0C3A" w:rsidRDefault="001250DE" w:rsidP="00103D15">
                      <w:pPr>
                        <w:rPr>
                          <w:rFonts w:ascii="Comic Sans MS" w:hAnsi="Comic Sans MS"/>
                          <w:b/>
                          <w:sz w:val="28"/>
                          <w:szCs w:val="28"/>
                          <w:lang w:val="ro-RO"/>
                        </w:rPr>
                      </w:pPr>
                      <w:r w:rsidRPr="008F0C3A">
                        <w:rPr>
                          <w:rFonts w:ascii="Comic Sans MS" w:hAnsi="Comic Sans MS"/>
                          <w:b/>
                          <w:sz w:val="28"/>
                          <w:szCs w:val="28"/>
                          <w:lang w:val="ro-RO"/>
                        </w:rPr>
                        <w:t>LUCRAŢI</w:t>
                      </w:r>
                    </w:p>
                    <w:p w:rsidR="001250DE" w:rsidRPr="00E172DB" w:rsidRDefault="001250DE" w:rsidP="00103D15">
                      <w:pPr>
                        <w:rPr>
                          <w:rFonts w:ascii="Comic Sans MS" w:hAnsi="Comic Sans MS"/>
                          <w:b/>
                          <w:i/>
                          <w:sz w:val="28"/>
                          <w:szCs w:val="28"/>
                          <w:lang w:val="ro-RO"/>
                        </w:rPr>
                      </w:pPr>
                      <w:r w:rsidRPr="008F0C3A">
                        <w:rPr>
                          <w:rFonts w:ascii="Comic Sans MS" w:hAnsi="Comic Sans MS"/>
                          <w:b/>
                          <w:sz w:val="28"/>
                          <w:szCs w:val="28"/>
                          <w:lang w:val="ro-RO"/>
                        </w:rPr>
                        <w:t>INDIVIDUAL!</w:t>
                      </w:r>
                    </w:p>
                  </w:txbxContent>
                </v:textbox>
              </v:shape>
            </v:group>
            <w10:anchorlock/>
          </v:group>
        </w:pict>
      </w:r>
    </w:p>
    <w:p w:rsidR="00103D15" w:rsidRDefault="00103D15" w:rsidP="00103D15">
      <w:pPr>
        <w:pStyle w:val="Title"/>
        <w:ind w:right="0"/>
        <w:jc w:val="left"/>
        <w:rPr>
          <w:rFonts w:ascii="Arial" w:hAnsi="Arial" w:cs="Arial"/>
          <w:szCs w:val="24"/>
        </w:rPr>
      </w:pPr>
      <w:r>
        <w:rPr>
          <w:rFonts w:ascii="Arial" w:hAnsi="Arial" w:cs="Arial"/>
          <w:szCs w:val="24"/>
        </w:rPr>
        <w:t>Data.........................</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Elev  .....................................................</w:t>
      </w:r>
    </w:p>
    <w:p w:rsidR="00103D15" w:rsidRDefault="00103D15" w:rsidP="00103D15">
      <w:pPr>
        <w:pStyle w:val="Title"/>
        <w:ind w:right="0"/>
        <w:jc w:val="left"/>
        <w:rPr>
          <w:rFonts w:ascii="Arial" w:hAnsi="Arial" w:cs="Arial"/>
          <w:szCs w:val="24"/>
        </w:rPr>
      </w:pPr>
    </w:p>
    <w:p w:rsidR="00EB5F4E" w:rsidRDefault="00103D15" w:rsidP="005C63AF">
      <w:pPr>
        <w:pStyle w:val="Title"/>
        <w:ind w:right="0"/>
        <w:jc w:val="both"/>
        <w:rPr>
          <w:rFonts w:ascii="Arial" w:hAnsi="Arial" w:cs="Arial"/>
          <w:szCs w:val="24"/>
        </w:rPr>
      </w:pPr>
      <w:r>
        <w:rPr>
          <w:rFonts w:ascii="Arial" w:hAnsi="Arial" w:cs="Arial"/>
          <w:szCs w:val="24"/>
        </w:rPr>
        <w:t>Identificaţi şi marcaţi pe fişa de evaluare litera , sau literele ce corespund răspunsului corect.</w:t>
      </w:r>
    </w:p>
    <w:p w:rsidR="00EB5F4E" w:rsidRDefault="00EB5F4E" w:rsidP="00C86580">
      <w:pPr>
        <w:pStyle w:val="Title"/>
        <w:ind w:right="0"/>
        <w:jc w:val="left"/>
        <w:rPr>
          <w:rFonts w:ascii="Arial" w:hAnsi="Arial" w:cs="Arial"/>
          <w:szCs w:val="24"/>
        </w:rPr>
      </w:pPr>
    </w:p>
    <w:p w:rsidR="00103D15" w:rsidRPr="005C63AF" w:rsidRDefault="00103D15" w:rsidP="00121B80">
      <w:pPr>
        <w:numPr>
          <w:ilvl w:val="0"/>
          <w:numId w:val="49"/>
        </w:numPr>
        <w:rPr>
          <w:rFonts w:ascii="Arial" w:hAnsi="Arial" w:cs="Arial"/>
          <w:lang w:val="it-IT"/>
        </w:rPr>
      </w:pPr>
      <w:r w:rsidRPr="005C63AF">
        <w:rPr>
          <w:rFonts w:ascii="Arial" w:hAnsi="Arial" w:cs="Arial"/>
          <w:lang w:val="it-IT"/>
        </w:rPr>
        <w:t>Modulaţia analogică este utilizată cu următoarele scopuri:</w:t>
      </w:r>
    </w:p>
    <w:p w:rsidR="00103D15" w:rsidRPr="005C63AF" w:rsidRDefault="00103D15" w:rsidP="00121B80">
      <w:pPr>
        <w:numPr>
          <w:ilvl w:val="0"/>
          <w:numId w:val="50"/>
        </w:numPr>
        <w:tabs>
          <w:tab w:val="clear" w:pos="360"/>
          <w:tab w:val="num" w:pos="1080"/>
        </w:tabs>
        <w:ind w:left="1080"/>
        <w:rPr>
          <w:rFonts w:ascii="Arial" w:hAnsi="Arial" w:cs="Arial"/>
          <w:lang w:val="it-IT"/>
        </w:rPr>
      </w:pPr>
      <w:r w:rsidRPr="005C63AF">
        <w:rPr>
          <w:rFonts w:ascii="Arial" w:hAnsi="Arial" w:cs="Arial"/>
          <w:lang w:val="it-IT"/>
        </w:rPr>
        <w:t>pentru obţinerea transmisiilor multiplexate în frecvenţă;</w:t>
      </w:r>
    </w:p>
    <w:p w:rsidR="00103D15" w:rsidRPr="005C63AF" w:rsidRDefault="00103D15" w:rsidP="00121B80">
      <w:pPr>
        <w:numPr>
          <w:ilvl w:val="0"/>
          <w:numId w:val="50"/>
        </w:numPr>
        <w:tabs>
          <w:tab w:val="clear" w:pos="360"/>
          <w:tab w:val="num" w:pos="1080"/>
        </w:tabs>
        <w:ind w:left="1080"/>
        <w:rPr>
          <w:rFonts w:ascii="Arial" w:hAnsi="Arial" w:cs="Arial"/>
          <w:lang w:val="it-IT"/>
        </w:rPr>
      </w:pPr>
      <w:r w:rsidRPr="005C63AF">
        <w:rPr>
          <w:rFonts w:ascii="Arial" w:hAnsi="Arial" w:cs="Arial"/>
          <w:lang w:val="it-IT"/>
        </w:rPr>
        <w:t>pentru realizarea unor transmisii de calitate , rezistente la perturbaţii;</w:t>
      </w:r>
    </w:p>
    <w:p w:rsidR="00103D15" w:rsidRPr="005C63AF" w:rsidRDefault="00103D15" w:rsidP="00121B80">
      <w:pPr>
        <w:numPr>
          <w:ilvl w:val="0"/>
          <w:numId w:val="50"/>
        </w:numPr>
        <w:tabs>
          <w:tab w:val="clear" w:pos="360"/>
          <w:tab w:val="num" w:pos="1080"/>
        </w:tabs>
        <w:ind w:left="1080"/>
        <w:rPr>
          <w:rFonts w:ascii="Arial" w:hAnsi="Arial" w:cs="Arial"/>
          <w:lang w:val="it-IT"/>
        </w:rPr>
      </w:pPr>
      <w:r w:rsidRPr="005C63AF">
        <w:rPr>
          <w:rFonts w:ascii="Arial" w:hAnsi="Arial" w:cs="Arial"/>
          <w:lang w:val="it-IT"/>
        </w:rPr>
        <w:t>pentru obţinerea unor lungimi de undă a căror radiaţie este eficient</w:t>
      </w:r>
      <w:r w:rsidRPr="005C63AF">
        <w:rPr>
          <w:rFonts w:ascii="Arial" w:hAnsi="Arial" w:cs="Arial"/>
          <w:lang w:val="ro-RO"/>
        </w:rPr>
        <w:t>ă în cazul radiodifuziunii sau radiolocaţiei;</w:t>
      </w:r>
    </w:p>
    <w:p w:rsidR="00103D15" w:rsidRPr="00714214" w:rsidRDefault="00103D15" w:rsidP="00121B80">
      <w:pPr>
        <w:numPr>
          <w:ilvl w:val="0"/>
          <w:numId w:val="50"/>
        </w:numPr>
        <w:tabs>
          <w:tab w:val="clear" w:pos="360"/>
          <w:tab w:val="num" w:pos="1080"/>
        </w:tabs>
        <w:ind w:left="1080"/>
        <w:rPr>
          <w:rFonts w:ascii="Arial" w:hAnsi="Arial" w:cs="Arial"/>
        </w:rPr>
      </w:pPr>
      <w:r w:rsidRPr="00714214">
        <w:rPr>
          <w:rFonts w:ascii="Arial" w:hAnsi="Arial" w:cs="Arial"/>
          <w:lang w:val="ro-RO"/>
        </w:rPr>
        <w:t>toate afirmaţiile anterioare sunt adevărate;</w:t>
      </w:r>
    </w:p>
    <w:p w:rsidR="00103D15" w:rsidRPr="005C63AF" w:rsidRDefault="00103D15" w:rsidP="00121B80">
      <w:pPr>
        <w:numPr>
          <w:ilvl w:val="0"/>
          <w:numId w:val="50"/>
        </w:numPr>
        <w:tabs>
          <w:tab w:val="clear" w:pos="360"/>
          <w:tab w:val="num" w:pos="1080"/>
        </w:tabs>
        <w:ind w:left="1080"/>
        <w:rPr>
          <w:rFonts w:ascii="Arial" w:hAnsi="Arial" w:cs="Arial"/>
        </w:rPr>
      </w:pPr>
      <w:r w:rsidRPr="005C63AF">
        <w:rPr>
          <w:rFonts w:ascii="Arial" w:hAnsi="Arial" w:cs="Arial"/>
          <w:lang w:val="ro-RO"/>
        </w:rPr>
        <w:t>răspunsurile a) şi b) sunt adevărate.</w:t>
      </w:r>
    </w:p>
    <w:p w:rsidR="00103D15" w:rsidRPr="005C63AF" w:rsidRDefault="00103D15" w:rsidP="00121B80">
      <w:pPr>
        <w:numPr>
          <w:ilvl w:val="0"/>
          <w:numId w:val="49"/>
        </w:numPr>
        <w:rPr>
          <w:rFonts w:ascii="Arial" w:hAnsi="Arial" w:cs="Arial"/>
          <w:lang w:val="fr-FR"/>
        </w:rPr>
      </w:pPr>
      <w:r w:rsidRPr="005C63AF">
        <w:rPr>
          <w:rFonts w:ascii="Arial" w:hAnsi="Arial" w:cs="Arial"/>
          <w:lang w:val="fr-FR"/>
        </w:rPr>
        <w:t>În cazul modulaţiei de amplitudine (MA):</w:t>
      </w:r>
    </w:p>
    <w:p w:rsidR="00103D15" w:rsidRPr="005C63AF" w:rsidRDefault="00103D15" w:rsidP="00121B80">
      <w:pPr>
        <w:numPr>
          <w:ilvl w:val="0"/>
          <w:numId w:val="51"/>
        </w:numPr>
        <w:tabs>
          <w:tab w:val="clear" w:pos="360"/>
          <w:tab w:val="num" w:pos="1080"/>
        </w:tabs>
        <w:ind w:left="1080"/>
        <w:rPr>
          <w:rFonts w:ascii="Arial" w:hAnsi="Arial" w:cs="Arial"/>
          <w:lang w:val="it-IT"/>
        </w:rPr>
      </w:pPr>
      <w:r w:rsidRPr="005C63AF">
        <w:rPr>
          <w:rFonts w:ascii="Arial" w:hAnsi="Arial" w:cs="Arial"/>
          <w:lang w:val="it-IT"/>
        </w:rPr>
        <w:t>amplitudinea semnalului modulator urmăreşte variaţiile de amplitudine ale semnalului purtător;</w:t>
      </w:r>
    </w:p>
    <w:p w:rsidR="00103D15" w:rsidRPr="005C63AF" w:rsidRDefault="00103D15" w:rsidP="00121B80">
      <w:pPr>
        <w:numPr>
          <w:ilvl w:val="0"/>
          <w:numId w:val="51"/>
        </w:numPr>
        <w:tabs>
          <w:tab w:val="clear" w:pos="360"/>
          <w:tab w:val="num" w:pos="1080"/>
        </w:tabs>
        <w:ind w:left="1080"/>
        <w:rPr>
          <w:rFonts w:ascii="Arial" w:hAnsi="Arial" w:cs="Arial"/>
          <w:lang w:val="it-IT"/>
        </w:rPr>
      </w:pPr>
      <w:r w:rsidRPr="005C63AF">
        <w:rPr>
          <w:rFonts w:ascii="Arial" w:hAnsi="Arial" w:cs="Arial"/>
          <w:lang w:val="it-IT"/>
        </w:rPr>
        <w:t>frecvenţa semnalului purtător urmăreşte variaţiile semnalului modulator;</w:t>
      </w:r>
    </w:p>
    <w:p w:rsidR="00103D15" w:rsidRPr="005C63AF" w:rsidRDefault="00103D15" w:rsidP="00121B80">
      <w:pPr>
        <w:numPr>
          <w:ilvl w:val="0"/>
          <w:numId w:val="51"/>
        </w:numPr>
        <w:tabs>
          <w:tab w:val="clear" w:pos="360"/>
          <w:tab w:val="num" w:pos="1080"/>
        </w:tabs>
        <w:ind w:left="1080"/>
        <w:rPr>
          <w:rFonts w:ascii="Arial" w:hAnsi="Arial" w:cs="Arial"/>
          <w:lang w:val="it-IT"/>
        </w:rPr>
      </w:pPr>
      <w:r w:rsidRPr="005C63AF">
        <w:rPr>
          <w:rFonts w:ascii="Arial" w:hAnsi="Arial" w:cs="Arial"/>
          <w:lang w:val="it-IT"/>
        </w:rPr>
        <w:t>faza semnaluli purtător</w:t>
      </w:r>
      <w:r w:rsidR="00714214">
        <w:rPr>
          <w:rFonts w:ascii="Arial" w:hAnsi="Arial" w:cs="Arial"/>
          <w:lang w:val="it-IT"/>
        </w:rPr>
        <w:t xml:space="preserve"> </w:t>
      </w:r>
      <w:r w:rsidRPr="005C63AF">
        <w:rPr>
          <w:rFonts w:ascii="Arial" w:hAnsi="Arial" w:cs="Arial"/>
          <w:lang w:val="it-IT"/>
        </w:rPr>
        <w:t>urmăreşte variaţiile de amplitudine ale semnalului modulator;</w:t>
      </w:r>
    </w:p>
    <w:p w:rsidR="00103D15" w:rsidRPr="005C63AF" w:rsidRDefault="00103D15" w:rsidP="00121B80">
      <w:pPr>
        <w:numPr>
          <w:ilvl w:val="0"/>
          <w:numId w:val="51"/>
        </w:numPr>
        <w:tabs>
          <w:tab w:val="clear" w:pos="360"/>
          <w:tab w:val="num" w:pos="1080"/>
        </w:tabs>
        <w:ind w:left="1080"/>
        <w:rPr>
          <w:rFonts w:ascii="Arial" w:hAnsi="Arial" w:cs="Arial"/>
        </w:rPr>
      </w:pPr>
      <w:r w:rsidRPr="00714214">
        <w:rPr>
          <w:rFonts w:ascii="Arial" w:hAnsi="Arial" w:cs="Arial"/>
        </w:rPr>
        <w:t>toate afirmaţiile anterioare sunt false</w:t>
      </w:r>
      <w:r w:rsidRPr="005C63AF">
        <w:rPr>
          <w:rFonts w:ascii="Arial" w:hAnsi="Arial" w:cs="Arial"/>
          <w:u w:val="single"/>
        </w:rPr>
        <w:t>.</w:t>
      </w:r>
    </w:p>
    <w:p w:rsidR="00103D15" w:rsidRPr="005C63AF" w:rsidRDefault="00714214" w:rsidP="00121B80">
      <w:pPr>
        <w:numPr>
          <w:ilvl w:val="0"/>
          <w:numId w:val="49"/>
        </w:numPr>
        <w:rPr>
          <w:rFonts w:ascii="Arial" w:hAnsi="Arial" w:cs="Arial"/>
          <w:lang w:val="it-IT"/>
        </w:rPr>
      </w:pPr>
      <w:r>
        <w:rPr>
          <w:rFonts w:ascii="Arial" w:hAnsi="Arial" w:cs="Arial"/>
          <w:lang w:val="it-IT"/>
        </w:rPr>
        <w:t>Spectrul u</w:t>
      </w:r>
      <w:r w:rsidR="00103D15" w:rsidRPr="005C63AF">
        <w:rPr>
          <w:rFonts w:ascii="Arial" w:hAnsi="Arial" w:cs="Arial"/>
          <w:lang w:val="it-IT"/>
        </w:rPr>
        <w:t>nui semnal MA are o lărgime de bandă egală cu:</w:t>
      </w:r>
    </w:p>
    <w:p w:rsidR="00103D15" w:rsidRPr="005C63AF" w:rsidRDefault="00103D15" w:rsidP="00121B80">
      <w:pPr>
        <w:numPr>
          <w:ilvl w:val="0"/>
          <w:numId w:val="52"/>
        </w:numPr>
        <w:tabs>
          <w:tab w:val="clear" w:pos="360"/>
          <w:tab w:val="num" w:pos="1080"/>
        </w:tabs>
        <w:ind w:left="1080"/>
        <w:rPr>
          <w:rFonts w:ascii="Arial" w:hAnsi="Arial" w:cs="Arial"/>
          <w:lang w:val="it-IT"/>
        </w:rPr>
      </w:pPr>
      <w:r w:rsidRPr="005C63AF">
        <w:rPr>
          <w:rFonts w:ascii="Arial" w:hAnsi="Arial" w:cs="Arial"/>
          <w:lang w:val="it-IT"/>
        </w:rPr>
        <w:t>dublul frecvenţei maxime din spectrul semnalului modulator;</w:t>
      </w:r>
    </w:p>
    <w:p w:rsidR="00103D15" w:rsidRPr="005C63AF" w:rsidRDefault="00103D15" w:rsidP="00121B80">
      <w:pPr>
        <w:numPr>
          <w:ilvl w:val="0"/>
          <w:numId w:val="52"/>
        </w:numPr>
        <w:tabs>
          <w:tab w:val="clear" w:pos="360"/>
          <w:tab w:val="num" w:pos="1080"/>
        </w:tabs>
        <w:ind w:left="1080"/>
        <w:rPr>
          <w:rFonts w:ascii="Arial" w:hAnsi="Arial" w:cs="Arial"/>
          <w:lang w:val="it-IT"/>
        </w:rPr>
      </w:pPr>
      <w:r w:rsidRPr="005C63AF">
        <w:rPr>
          <w:rFonts w:ascii="Arial" w:hAnsi="Arial" w:cs="Arial"/>
          <w:lang w:val="it-IT"/>
        </w:rPr>
        <w:t>diferenţa dintre frecvenţa maximă a benzii laterale superioare şi frecvenţa minimă a benzii laterale inferioare;</w:t>
      </w:r>
    </w:p>
    <w:p w:rsidR="00103D15" w:rsidRPr="001D4596" w:rsidRDefault="00103D15" w:rsidP="00121B80">
      <w:pPr>
        <w:numPr>
          <w:ilvl w:val="0"/>
          <w:numId w:val="52"/>
        </w:numPr>
        <w:tabs>
          <w:tab w:val="clear" w:pos="360"/>
          <w:tab w:val="num" w:pos="1080"/>
        </w:tabs>
        <w:ind w:left="1080"/>
        <w:rPr>
          <w:rFonts w:ascii="Arial" w:hAnsi="Arial" w:cs="Arial"/>
          <w:lang w:val="fr-FR"/>
        </w:rPr>
      </w:pPr>
      <w:r w:rsidRPr="001D4596">
        <w:rPr>
          <w:rFonts w:ascii="Arial" w:hAnsi="Arial" w:cs="Arial"/>
          <w:lang w:val="fr-FR"/>
        </w:rPr>
        <w:t>sunt adevărate ambele afirmaţii de la a) şi b);</w:t>
      </w:r>
    </w:p>
    <w:p w:rsidR="00103D15" w:rsidRPr="005C63AF" w:rsidRDefault="00103D15" w:rsidP="00121B80">
      <w:pPr>
        <w:numPr>
          <w:ilvl w:val="0"/>
          <w:numId w:val="52"/>
        </w:numPr>
        <w:tabs>
          <w:tab w:val="clear" w:pos="360"/>
          <w:tab w:val="num" w:pos="1080"/>
        </w:tabs>
        <w:ind w:left="1080"/>
        <w:rPr>
          <w:rFonts w:ascii="Arial" w:hAnsi="Arial" w:cs="Arial"/>
          <w:lang w:val="it-IT"/>
        </w:rPr>
      </w:pPr>
      <w:r w:rsidRPr="005C63AF">
        <w:rPr>
          <w:rFonts w:ascii="Arial" w:hAnsi="Arial" w:cs="Arial"/>
          <w:lang w:val="it-IT"/>
        </w:rPr>
        <w:t>nici una dintre afirmaţiile anterioare nu este adevărată.</w:t>
      </w:r>
    </w:p>
    <w:p w:rsidR="00103D15" w:rsidRPr="005C63AF" w:rsidRDefault="00103D15" w:rsidP="00121B80">
      <w:pPr>
        <w:numPr>
          <w:ilvl w:val="0"/>
          <w:numId w:val="49"/>
        </w:numPr>
        <w:rPr>
          <w:rFonts w:ascii="Arial" w:hAnsi="Arial" w:cs="Arial"/>
          <w:lang w:val="ro-RO"/>
        </w:rPr>
      </w:pPr>
      <w:r w:rsidRPr="005C63AF">
        <w:rPr>
          <w:rFonts w:ascii="Arial" w:hAnsi="Arial" w:cs="Arial"/>
          <w:lang w:val="it-IT"/>
        </w:rPr>
        <w:t>În cazul unui semnal modulat în frecvenţă (MF), deviaţia maximă de frecvenţă</w:t>
      </w:r>
      <w:r w:rsidRPr="005C63AF">
        <w:rPr>
          <w:rFonts w:ascii="Arial" w:hAnsi="Arial" w:cs="Arial"/>
          <w:lang w:val="ro-RO"/>
        </w:rPr>
        <w:t xml:space="preserve"> </w:t>
      </w:r>
      <w:r w:rsidRPr="005C63AF">
        <w:rPr>
          <w:rFonts w:ascii="Arial" w:hAnsi="Arial" w:cs="Arial"/>
          <w:lang w:val="ro-RO"/>
        </w:rPr>
        <w:sym w:font="Symbol" w:char="F044"/>
      </w:r>
      <w:r w:rsidRPr="005C63AF">
        <w:rPr>
          <w:rFonts w:ascii="Arial" w:hAnsi="Arial" w:cs="Arial"/>
          <w:lang w:val="ro-RO"/>
        </w:rPr>
        <w:t>f</w:t>
      </w:r>
      <w:r w:rsidRPr="005C63AF">
        <w:rPr>
          <w:rFonts w:ascii="Arial" w:hAnsi="Arial" w:cs="Arial"/>
          <w:vertAlign w:val="subscript"/>
          <w:lang w:val="ro-RO"/>
        </w:rPr>
        <w:t>max</w:t>
      </w:r>
      <w:r w:rsidRPr="005C63AF">
        <w:rPr>
          <w:rFonts w:ascii="Arial" w:hAnsi="Arial" w:cs="Arial"/>
          <w:lang w:val="ro-RO"/>
        </w:rPr>
        <w:t xml:space="preserve"> este proporţională cu:</w:t>
      </w:r>
    </w:p>
    <w:p w:rsidR="00103D15" w:rsidRPr="005C63AF" w:rsidRDefault="00103D15" w:rsidP="00121B80">
      <w:pPr>
        <w:numPr>
          <w:ilvl w:val="0"/>
          <w:numId w:val="53"/>
        </w:numPr>
        <w:tabs>
          <w:tab w:val="clear" w:pos="360"/>
          <w:tab w:val="num" w:pos="1080"/>
        </w:tabs>
        <w:ind w:left="1080"/>
        <w:rPr>
          <w:rFonts w:ascii="Arial" w:hAnsi="Arial" w:cs="Arial"/>
          <w:lang w:val="ro-RO"/>
        </w:rPr>
      </w:pPr>
      <w:r w:rsidRPr="005C63AF">
        <w:rPr>
          <w:rFonts w:ascii="Arial" w:hAnsi="Arial" w:cs="Arial"/>
          <w:lang w:val="ro-RO"/>
        </w:rPr>
        <w:t>amplitudinea maximă a semnalului purtător;</w:t>
      </w:r>
    </w:p>
    <w:p w:rsidR="00103D15" w:rsidRPr="005C63AF" w:rsidRDefault="00103D15" w:rsidP="00121B80">
      <w:pPr>
        <w:numPr>
          <w:ilvl w:val="0"/>
          <w:numId w:val="53"/>
        </w:numPr>
        <w:tabs>
          <w:tab w:val="clear" w:pos="360"/>
          <w:tab w:val="num" w:pos="1080"/>
        </w:tabs>
        <w:ind w:left="1080"/>
        <w:rPr>
          <w:rFonts w:ascii="Arial" w:hAnsi="Arial" w:cs="Arial"/>
          <w:lang w:val="ro-RO"/>
        </w:rPr>
      </w:pPr>
      <w:r w:rsidRPr="005C63AF">
        <w:rPr>
          <w:rFonts w:ascii="Arial" w:hAnsi="Arial" w:cs="Arial"/>
          <w:lang w:val="ro-RO"/>
        </w:rPr>
        <w:t>frecvenţa maximă a semnalului purtător;</w:t>
      </w:r>
    </w:p>
    <w:p w:rsidR="00103D15" w:rsidRPr="001D4596" w:rsidRDefault="00103D15" w:rsidP="00121B80">
      <w:pPr>
        <w:numPr>
          <w:ilvl w:val="0"/>
          <w:numId w:val="53"/>
        </w:numPr>
        <w:tabs>
          <w:tab w:val="clear" w:pos="360"/>
          <w:tab w:val="num" w:pos="1080"/>
        </w:tabs>
        <w:ind w:left="1080"/>
        <w:rPr>
          <w:rFonts w:ascii="Arial" w:hAnsi="Arial" w:cs="Arial"/>
          <w:lang w:val="ro-RO"/>
        </w:rPr>
      </w:pPr>
      <w:r w:rsidRPr="001D4596">
        <w:rPr>
          <w:rFonts w:ascii="Arial" w:hAnsi="Arial" w:cs="Arial"/>
          <w:lang w:val="ro-RO"/>
        </w:rPr>
        <w:t>amplitudinea maximă a semnalului modulator;</w:t>
      </w:r>
    </w:p>
    <w:p w:rsidR="00B665CB" w:rsidRPr="005C63AF" w:rsidRDefault="00103D15" w:rsidP="00121B80">
      <w:pPr>
        <w:numPr>
          <w:ilvl w:val="0"/>
          <w:numId w:val="53"/>
        </w:numPr>
        <w:tabs>
          <w:tab w:val="clear" w:pos="360"/>
          <w:tab w:val="num" w:pos="1080"/>
        </w:tabs>
        <w:ind w:left="1080"/>
        <w:rPr>
          <w:rFonts w:ascii="Arial" w:hAnsi="Arial" w:cs="Arial"/>
          <w:lang w:val="ro-RO"/>
        </w:rPr>
      </w:pPr>
      <w:r w:rsidRPr="005C63AF">
        <w:rPr>
          <w:rFonts w:ascii="Arial" w:hAnsi="Arial" w:cs="Arial"/>
          <w:lang w:val="ro-RO"/>
        </w:rPr>
        <w:t>frecvenţaa maximă a semnalului modulator.</w:t>
      </w:r>
    </w:p>
    <w:p w:rsidR="005C63AF" w:rsidRPr="005C63AF" w:rsidRDefault="00B665CB" w:rsidP="00B665CB">
      <w:pPr>
        <w:rPr>
          <w:rFonts w:ascii="Arial" w:hAnsi="Arial" w:cs="Arial"/>
          <w:lang w:val="ro-RO"/>
        </w:rPr>
      </w:pPr>
      <w:r>
        <w:rPr>
          <w:rFonts w:ascii="Arial" w:hAnsi="Arial" w:cs="Arial"/>
          <w:b/>
          <w:lang w:val="ro-RO"/>
        </w:rPr>
        <w:t>5.</w:t>
      </w:r>
      <w:r w:rsidR="005C63AF" w:rsidRPr="005C63AF">
        <w:rPr>
          <w:rFonts w:ascii="Arial" w:hAnsi="Arial" w:cs="Arial"/>
          <w:lang w:val="ro-RO"/>
        </w:rPr>
        <w:t xml:space="preserve"> </w:t>
      </w:r>
      <w:r w:rsidR="005C63AF">
        <w:rPr>
          <w:rFonts w:ascii="Arial" w:hAnsi="Arial" w:cs="Arial"/>
          <w:lang w:val="ro-RO"/>
        </w:rPr>
        <w:t xml:space="preserve"> </w:t>
      </w:r>
      <w:r w:rsidR="005C63AF" w:rsidRPr="005C63AF">
        <w:rPr>
          <w:rFonts w:ascii="Arial" w:hAnsi="Arial" w:cs="Arial"/>
          <w:lang w:val="ro-RO"/>
        </w:rPr>
        <w:t>La tran</w:t>
      </w:r>
      <w:r w:rsidR="001D4596">
        <w:rPr>
          <w:rFonts w:ascii="Arial" w:hAnsi="Arial" w:cs="Arial"/>
          <w:lang w:val="ro-RO"/>
        </w:rPr>
        <w:t>smisia de radiodifuziune MA</w:t>
      </w:r>
      <w:r w:rsidR="005C63AF" w:rsidRPr="005C63AF">
        <w:rPr>
          <w:rFonts w:ascii="Arial" w:hAnsi="Arial" w:cs="Arial"/>
          <w:lang w:val="ro-RO"/>
        </w:rPr>
        <w:t>, banda laterală superioară se desfăşoară  între frecvenţele:</w:t>
      </w:r>
    </w:p>
    <w:p w:rsidR="005C63AF" w:rsidRDefault="005C63AF" w:rsidP="005C63AF">
      <w:pPr>
        <w:ind w:left="720"/>
        <w:rPr>
          <w:rFonts w:ascii="Arial" w:hAnsi="Arial" w:cs="Arial"/>
          <w:lang w:val="ro-RO"/>
        </w:rPr>
      </w:pPr>
      <w:r>
        <w:rPr>
          <w:rFonts w:ascii="Arial" w:hAnsi="Arial" w:cs="Arial"/>
          <w:lang w:val="ro-RO"/>
        </w:rPr>
        <w:t xml:space="preserve">a) </w:t>
      </w:r>
      <w:r w:rsidR="001D4596">
        <w:rPr>
          <w:rFonts w:ascii="Arial" w:hAnsi="Arial" w:cs="Arial"/>
          <w:lang w:val="ro-RO"/>
        </w:rPr>
        <w:t xml:space="preserve"> </w:t>
      </w:r>
      <w:r w:rsidRPr="005C63AF">
        <w:rPr>
          <w:rFonts w:ascii="Arial" w:hAnsi="Arial" w:cs="Arial"/>
          <w:lang w:val="ro-RO"/>
        </w:rPr>
        <w:t>de la F</w:t>
      </w:r>
      <w:r w:rsidRPr="005C63AF">
        <w:rPr>
          <w:rFonts w:ascii="Arial" w:hAnsi="Arial" w:cs="Arial"/>
          <w:vertAlign w:val="subscript"/>
          <w:lang w:val="ro-RO"/>
        </w:rPr>
        <w:t>p</w:t>
      </w:r>
      <w:r w:rsidRPr="005C63AF">
        <w:rPr>
          <w:rFonts w:ascii="Arial" w:hAnsi="Arial" w:cs="Arial"/>
        </w:rPr>
        <w:sym w:font="Symbol" w:char="F02D"/>
      </w:r>
      <w:r w:rsidRPr="005C63AF">
        <w:rPr>
          <w:rFonts w:ascii="Arial" w:hAnsi="Arial" w:cs="Arial"/>
          <w:lang w:val="ro-RO"/>
        </w:rPr>
        <w:t>f</w:t>
      </w:r>
      <w:r w:rsidRPr="005C63AF">
        <w:rPr>
          <w:rFonts w:ascii="Arial" w:hAnsi="Arial" w:cs="Arial"/>
          <w:vertAlign w:val="subscript"/>
          <w:lang w:val="ro-RO"/>
        </w:rPr>
        <w:t>min</w:t>
      </w:r>
      <w:r w:rsidRPr="005C63AF">
        <w:rPr>
          <w:rFonts w:ascii="Arial" w:hAnsi="Arial" w:cs="Arial"/>
          <w:lang w:val="ro-RO"/>
        </w:rPr>
        <w:t xml:space="preserve"> până la F</w:t>
      </w:r>
      <w:r w:rsidRPr="005C63AF">
        <w:rPr>
          <w:rFonts w:ascii="Arial" w:hAnsi="Arial" w:cs="Arial"/>
          <w:vertAlign w:val="subscript"/>
          <w:lang w:val="ro-RO"/>
        </w:rPr>
        <w:t>p</w:t>
      </w:r>
      <w:r w:rsidRPr="005C63AF">
        <w:rPr>
          <w:rFonts w:ascii="Arial" w:hAnsi="Arial" w:cs="Arial"/>
          <w:lang w:val="ro-RO"/>
        </w:rPr>
        <w:t>+f</w:t>
      </w:r>
      <w:r w:rsidRPr="005C63AF">
        <w:rPr>
          <w:rFonts w:ascii="Arial" w:hAnsi="Arial" w:cs="Arial"/>
          <w:vertAlign w:val="subscript"/>
          <w:lang w:val="ro-RO"/>
        </w:rPr>
        <w:t>max</w:t>
      </w:r>
      <w:r w:rsidRPr="005C63AF">
        <w:rPr>
          <w:rFonts w:ascii="Arial" w:hAnsi="Arial" w:cs="Arial"/>
          <w:lang w:val="ro-RO"/>
        </w:rPr>
        <w:t>;</w:t>
      </w:r>
    </w:p>
    <w:p w:rsidR="001D4596" w:rsidRPr="005C63AF" w:rsidRDefault="001D4596" w:rsidP="001D4596">
      <w:pPr>
        <w:ind w:left="720"/>
        <w:rPr>
          <w:rFonts w:ascii="Arial" w:hAnsi="Arial" w:cs="Arial"/>
          <w:lang w:val="ro-RO"/>
        </w:rPr>
      </w:pPr>
      <w:r>
        <w:rPr>
          <w:rFonts w:ascii="Arial" w:hAnsi="Arial" w:cs="Arial"/>
          <w:lang w:val="ro-RO"/>
        </w:rPr>
        <w:t xml:space="preserve">b)   </w:t>
      </w:r>
      <w:r w:rsidRPr="001D4596">
        <w:rPr>
          <w:rFonts w:ascii="Arial" w:hAnsi="Arial" w:cs="Arial"/>
          <w:lang w:val="ro-RO"/>
        </w:rPr>
        <w:t>de la F</w:t>
      </w:r>
      <w:r w:rsidRPr="001D4596">
        <w:rPr>
          <w:rFonts w:ascii="Arial" w:hAnsi="Arial" w:cs="Arial"/>
          <w:vertAlign w:val="subscript"/>
          <w:lang w:val="ro-RO"/>
        </w:rPr>
        <w:t>p</w:t>
      </w:r>
      <w:r w:rsidRPr="001D4596">
        <w:rPr>
          <w:rFonts w:ascii="Arial" w:hAnsi="Arial" w:cs="Arial"/>
          <w:lang w:val="ro-RO"/>
        </w:rPr>
        <w:t>+f</w:t>
      </w:r>
      <w:r w:rsidRPr="001D4596">
        <w:rPr>
          <w:rFonts w:ascii="Arial" w:hAnsi="Arial" w:cs="Arial"/>
          <w:vertAlign w:val="subscript"/>
          <w:lang w:val="ro-RO"/>
        </w:rPr>
        <w:t>min</w:t>
      </w:r>
      <w:r w:rsidRPr="001D4596">
        <w:rPr>
          <w:rFonts w:ascii="Arial" w:hAnsi="Arial" w:cs="Arial"/>
          <w:lang w:val="ro-RO"/>
        </w:rPr>
        <w:t xml:space="preserve"> până la F</w:t>
      </w:r>
      <w:r w:rsidRPr="001D4596">
        <w:rPr>
          <w:rFonts w:ascii="Arial" w:hAnsi="Arial" w:cs="Arial"/>
          <w:vertAlign w:val="subscript"/>
          <w:lang w:val="ro-RO"/>
        </w:rPr>
        <w:t>p</w:t>
      </w:r>
      <w:r w:rsidRPr="001D4596">
        <w:rPr>
          <w:rFonts w:ascii="Arial" w:hAnsi="Arial" w:cs="Arial"/>
          <w:lang w:val="ro-RO"/>
        </w:rPr>
        <w:t>+f</w:t>
      </w:r>
      <w:r w:rsidRPr="001D4596">
        <w:rPr>
          <w:rFonts w:ascii="Arial" w:hAnsi="Arial" w:cs="Arial"/>
          <w:vertAlign w:val="subscript"/>
          <w:lang w:val="ro-RO"/>
        </w:rPr>
        <w:t>max</w:t>
      </w:r>
      <w:r w:rsidRPr="001D4596">
        <w:rPr>
          <w:rFonts w:ascii="Arial" w:hAnsi="Arial" w:cs="Arial"/>
          <w:lang w:val="ro-RO"/>
        </w:rPr>
        <w:t>;</w:t>
      </w:r>
    </w:p>
    <w:p w:rsidR="005C63AF" w:rsidRPr="005C63AF" w:rsidRDefault="001D4596" w:rsidP="005C63AF">
      <w:pPr>
        <w:ind w:left="720"/>
        <w:rPr>
          <w:rFonts w:ascii="Arial" w:hAnsi="Arial" w:cs="Arial"/>
          <w:lang w:val="ro-RO"/>
        </w:rPr>
      </w:pPr>
      <w:r>
        <w:rPr>
          <w:rFonts w:ascii="Arial" w:hAnsi="Arial" w:cs="Arial"/>
          <w:lang w:val="ro-RO"/>
        </w:rPr>
        <w:t>c</w:t>
      </w:r>
      <w:r w:rsidR="005C63AF">
        <w:rPr>
          <w:rFonts w:ascii="Arial" w:hAnsi="Arial" w:cs="Arial"/>
          <w:lang w:val="ro-RO"/>
        </w:rPr>
        <w:t xml:space="preserve">) </w:t>
      </w:r>
      <w:r>
        <w:rPr>
          <w:rFonts w:ascii="Arial" w:hAnsi="Arial" w:cs="Arial"/>
          <w:lang w:val="ro-RO"/>
        </w:rPr>
        <w:t xml:space="preserve"> </w:t>
      </w:r>
      <w:r w:rsidR="005C63AF" w:rsidRPr="005C63AF">
        <w:rPr>
          <w:rFonts w:ascii="Arial" w:hAnsi="Arial" w:cs="Arial"/>
          <w:lang w:val="ro-RO"/>
        </w:rPr>
        <w:t>de la 2F</w:t>
      </w:r>
      <w:r w:rsidR="005C63AF" w:rsidRPr="005C63AF">
        <w:rPr>
          <w:rFonts w:ascii="Arial" w:hAnsi="Arial" w:cs="Arial"/>
          <w:vertAlign w:val="subscript"/>
          <w:lang w:val="ro-RO"/>
        </w:rPr>
        <w:t>p</w:t>
      </w:r>
      <w:r w:rsidRPr="001D4596">
        <w:rPr>
          <w:rFonts w:ascii="Arial" w:hAnsi="Arial" w:cs="Arial"/>
          <w:lang w:val="fr-FR"/>
        </w:rPr>
        <w:t>+</w:t>
      </w:r>
      <w:r w:rsidR="005C63AF" w:rsidRPr="005C63AF">
        <w:rPr>
          <w:rFonts w:ascii="Arial" w:hAnsi="Arial" w:cs="Arial"/>
          <w:lang w:val="ro-RO"/>
        </w:rPr>
        <w:t>f</w:t>
      </w:r>
      <w:r w:rsidR="005C63AF" w:rsidRPr="005C63AF">
        <w:rPr>
          <w:rFonts w:ascii="Arial" w:hAnsi="Arial" w:cs="Arial"/>
          <w:vertAlign w:val="subscript"/>
          <w:lang w:val="ro-RO"/>
        </w:rPr>
        <w:t>min</w:t>
      </w:r>
      <w:r w:rsidR="005C63AF" w:rsidRPr="005C63AF">
        <w:rPr>
          <w:rFonts w:ascii="Arial" w:hAnsi="Arial" w:cs="Arial"/>
          <w:lang w:val="ro-RO"/>
        </w:rPr>
        <w:t xml:space="preserve"> până la 2F</w:t>
      </w:r>
      <w:r w:rsidR="005C63AF" w:rsidRPr="005C63AF">
        <w:rPr>
          <w:rFonts w:ascii="Arial" w:hAnsi="Arial" w:cs="Arial"/>
          <w:vertAlign w:val="subscript"/>
          <w:lang w:val="ro-RO"/>
        </w:rPr>
        <w:t>p</w:t>
      </w:r>
      <w:r w:rsidR="005C63AF" w:rsidRPr="005C63AF">
        <w:rPr>
          <w:rFonts w:ascii="Arial" w:hAnsi="Arial" w:cs="Arial"/>
          <w:lang w:val="ro-RO"/>
        </w:rPr>
        <w:t>+f</w:t>
      </w:r>
      <w:r w:rsidR="005C63AF" w:rsidRPr="005C63AF">
        <w:rPr>
          <w:rFonts w:ascii="Arial" w:hAnsi="Arial" w:cs="Arial"/>
          <w:vertAlign w:val="subscript"/>
          <w:lang w:val="ro-RO"/>
        </w:rPr>
        <w:t>max</w:t>
      </w:r>
      <w:r w:rsidR="005C63AF" w:rsidRPr="005C63AF">
        <w:rPr>
          <w:rFonts w:ascii="Arial" w:hAnsi="Arial" w:cs="Arial"/>
          <w:lang w:val="ro-RO"/>
        </w:rPr>
        <w:t>;</w:t>
      </w:r>
    </w:p>
    <w:p w:rsidR="005C63AF" w:rsidRPr="005C63AF" w:rsidRDefault="001D4596" w:rsidP="005C63AF">
      <w:pPr>
        <w:ind w:left="720"/>
        <w:rPr>
          <w:rFonts w:ascii="Arial" w:hAnsi="Arial" w:cs="Arial"/>
          <w:lang w:val="ro-RO"/>
        </w:rPr>
      </w:pPr>
      <w:r>
        <w:rPr>
          <w:rFonts w:ascii="Arial" w:hAnsi="Arial" w:cs="Arial"/>
          <w:lang w:val="ro-RO"/>
        </w:rPr>
        <w:t>d</w:t>
      </w:r>
      <w:r w:rsidR="005C63AF" w:rsidRPr="001D4596">
        <w:rPr>
          <w:rFonts w:ascii="Arial" w:hAnsi="Arial" w:cs="Arial"/>
          <w:lang w:val="ro-RO"/>
        </w:rPr>
        <w:t xml:space="preserve">) </w:t>
      </w:r>
      <w:r>
        <w:rPr>
          <w:rFonts w:ascii="Arial" w:hAnsi="Arial" w:cs="Arial"/>
          <w:lang w:val="ro-RO"/>
        </w:rPr>
        <w:t xml:space="preserve"> </w:t>
      </w:r>
      <w:r w:rsidR="005C63AF">
        <w:rPr>
          <w:rFonts w:ascii="Arial" w:hAnsi="Arial" w:cs="Arial"/>
          <w:lang w:val="ro-RO"/>
        </w:rPr>
        <w:t xml:space="preserve">d) </w:t>
      </w:r>
      <w:r>
        <w:rPr>
          <w:rFonts w:ascii="Arial" w:hAnsi="Arial" w:cs="Arial"/>
          <w:lang w:val="ro-RO"/>
        </w:rPr>
        <w:t xml:space="preserve"> </w:t>
      </w:r>
      <w:r w:rsidR="005C63AF" w:rsidRPr="005C63AF">
        <w:rPr>
          <w:rFonts w:ascii="Arial" w:hAnsi="Arial" w:cs="Arial"/>
          <w:lang w:val="ro-RO"/>
        </w:rPr>
        <w:t>de la F</w:t>
      </w:r>
      <w:r w:rsidR="005C63AF" w:rsidRPr="005C63AF">
        <w:rPr>
          <w:rFonts w:ascii="Arial" w:hAnsi="Arial" w:cs="Arial"/>
          <w:vertAlign w:val="subscript"/>
          <w:lang w:val="ro-RO"/>
        </w:rPr>
        <w:t>p</w:t>
      </w:r>
      <w:r w:rsidR="005C63AF" w:rsidRPr="005C63AF">
        <w:rPr>
          <w:rFonts w:ascii="Arial" w:hAnsi="Arial" w:cs="Arial"/>
        </w:rPr>
        <w:sym w:font="Symbol" w:char="F02D"/>
      </w:r>
      <w:r w:rsidR="005C63AF" w:rsidRPr="005C63AF">
        <w:rPr>
          <w:rFonts w:ascii="Arial" w:hAnsi="Arial" w:cs="Arial"/>
          <w:lang w:val="ro-RO"/>
        </w:rPr>
        <w:t>f</w:t>
      </w:r>
      <w:r w:rsidR="005C63AF" w:rsidRPr="005C63AF">
        <w:rPr>
          <w:rFonts w:ascii="Arial" w:hAnsi="Arial" w:cs="Arial"/>
          <w:vertAlign w:val="subscript"/>
          <w:lang w:val="ro-RO"/>
        </w:rPr>
        <w:t>max</w:t>
      </w:r>
      <w:r w:rsidR="005C63AF" w:rsidRPr="005C63AF">
        <w:rPr>
          <w:rFonts w:ascii="Arial" w:hAnsi="Arial" w:cs="Arial"/>
          <w:lang w:val="ro-RO"/>
        </w:rPr>
        <w:t xml:space="preserve"> până la F</w:t>
      </w:r>
      <w:r w:rsidR="005C63AF" w:rsidRPr="005C63AF">
        <w:rPr>
          <w:rFonts w:ascii="Arial" w:hAnsi="Arial" w:cs="Arial"/>
          <w:vertAlign w:val="subscript"/>
          <w:lang w:val="ro-RO"/>
        </w:rPr>
        <w:t>p</w:t>
      </w:r>
      <w:r w:rsidR="005C63AF" w:rsidRPr="005C63AF">
        <w:rPr>
          <w:rFonts w:ascii="Arial" w:hAnsi="Arial" w:cs="Arial"/>
          <w:lang w:val="ro-RO"/>
        </w:rPr>
        <w:t>+f</w:t>
      </w:r>
      <w:r w:rsidR="005C63AF" w:rsidRPr="005C63AF">
        <w:rPr>
          <w:rFonts w:ascii="Arial" w:hAnsi="Arial" w:cs="Arial"/>
          <w:vertAlign w:val="subscript"/>
          <w:lang w:val="ro-RO"/>
        </w:rPr>
        <w:t>max</w:t>
      </w:r>
      <w:r w:rsidR="005C63AF" w:rsidRPr="005C63AF">
        <w:rPr>
          <w:rFonts w:ascii="Arial" w:hAnsi="Arial" w:cs="Arial"/>
          <w:lang w:val="ro-RO"/>
        </w:rPr>
        <w:t>.</w:t>
      </w:r>
    </w:p>
    <w:p w:rsidR="00EB5F4E" w:rsidRPr="005C63AF" w:rsidRDefault="00EB5F4E" w:rsidP="005C63AF">
      <w:pPr>
        <w:rPr>
          <w:rFonts w:ascii="Arial" w:hAnsi="Arial" w:cs="Arial"/>
          <w:lang w:val="ro-RO"/>
        </w:rPr>
      </w:pPr>
    </w:p>
    <w:p w:rsidR="00EB5F4E" w:rsidRDefault="00EB5F4E" w:rsidP="00C86580">
      <w:pPr>
        <w:pStyle w:val="Title"/>
        <w:ind w:right="0"/>
        <w:jc w:val="left"/>
        <w:rPr>
          <w:rFonts w:ascii="Arial" w:hAnsi="Arial" w:cs="Arial"/>
          <w:szCs w:val="24"/>
        </w:rPr>
      </w:pPr>
    </w:p>
    <w:p w:rsidR="00A80FE4" w:rsidRDefault="00A80FE4" w:rsidP="00A80FE4">
      <w:pPr>
        <w:pStyle w:val="Title"/>
        <w:ind w:right="0" w:firstLine="720"/>
        <w:jc w:val="left"/>
        <w:rPr>
          <w:rFonts w:ascii="Batang" w:eastAsia="Batang" w:hAnsi="Batang" w:cs="Arial"/>
          <w:b w:val="0"/>
          <w:szCs w:val="24"/>
        </w:rPr>
      </w:pPr>
      <w:r>
        <w:rPr>
          <w:rFonts w:ascii="Batang" w:eastAsia="Batang" w:hAnsi="Batang" w:cs="Arial"/>
          <w:b w:val="0"/>
          <w:szCs w:val="24"/>
        </w:rPr>
        <w:t xml:space="preserve">Pentru fiecare identificare corectă sunt acordate 2 puncte. Pentru asocierile incorecte nu sunt acordate puncte. </w:t>
      </w:r>
    </w:p>
    <w:p w:rsidR="00A80FE4" w:rsidRDefault="00A80FE4" w:rsidP="00A80FE4">
      <w:pPr>
        <w:pStyle w:val="Title"/>
        <w:ind w:right="0" w:firstLine="720"/>
        <w:jc w:val="left"/>
        <w:rPr>
          <w:rFonts w:ascii="Batang" w:eastAsia="Batang" w:hAnsi="Batang" w:cs="Arial"/>
          <w:szCs w:val="24"/>
        </w:rPr>
      </w:pPr>
      <w:r>
        <w:rPr>
          <w:rFonts w:ascii="Batang" w:eastAsia="Batang" w:hAnsi="Batang" w:cs="Arial"/>
          <w:szCs w:val="24"/>
        </w:rPr>
        <w:t>Răspuns : cap. Soluţionarea activităţilor.</w:t>
      </w:r>
    </w:p>
    <w:p w:rsidR="00A80FE4" w:rsidRDefault="00A80FE4" w:rsidP="00A80FE4">
      <w:pPr>
        <w:pStyle w:val="Title"/>
        <w:ind w:right="0"/>
        <w:jc w:val="left"/>
        <w:rPr>
          <w:rFonts w:ascii="Batang" w:eastAsia="Batang" w:hAnsi="Batang" w:cs="Arial"/>
          <w:szCs w:val="24"/>
        </w:rPr>
      </w:pPr>
      <w:r>
        <w:rPr>
          <w:rFonts w:ascii="Batang" w:eastAsia="Batang" w:hAnsi="Batang" w:cs="Arial"/>
          <w:szCs w:val="24"/>
        </w:rPr>
        <w:t>Total : 10 puncte</w:t>
      </w:r>
    </w:p>
    <w:p w:rsidR="00EB5F4E" w:rsidRDefault="00EB5F4E" w:rsidP="00C86580">
      <w:pPr>
        <w:pStyle w:val="Title"/>
        <w:ind w:right="0"/>
        <w:jc w:val="left"/>
        <w:rPr>
          <w:rFonts w:ascii="Arial" w:hAnsi="Arial" w:cs="Arial"/>
          <w:szCs w:val="24"/>
        </w:rPr>
      </w:pPr>
    </w:p>
    <w:p w:rsidR="00151CE0" w:rsidRDefault="00151CE0" w:rsidP="00151CE0">
      <w:pPr>
        <w:pStyle w:val="Title"/>
        <w:ind w:right="0"/>
        <w:jc w:val="left"/>
        <w:rPr>
          <w:rFonts w:ascii="Arial" w:hAnsi="Arial" w:cs="Arial"/>
          <w:szCs w:val="24"/>
        </w:rPr>
      </w:pPr>
    </w:p>
    <w:p w:rsidR="00151CE0" w:rsidRDefault="00151CE0" w:rsidP="00151CE0">
      <w:pPr>
        <w:pStyle w:val="Title"/>
        <w:ind w:right="0"/>
        <w:jc w:val="left"/>
        <w:rPr>
          <w:rFonts w:ascii="Arial" w:hAnsi="Arial" w:cs="Arial"/>
          <w:szCs w:val="24"/>
        </w:rPr>
      </w:pPr>
      <w:r>
        <w:rPr>
          <w:rFonts w:ascii="Arial" w:hAnsi="Arial" w:cs="Arial"/>
          <w:noProof/>
          <w:szCs w:val="24"/>
          <w:lang w:val="en-US" w:eastAsia="en-US"/>
        </w:rPr>
        <w:pict>
          <v:shape id="_x0000_s1695" type="#_x0000_t202" style="position:absolute;margin-left:18pt;margin-top:2.6pt;width:243pt;height:30pt;z-index:74" fillcolor="#9cf">
            <v:shadow on="t" opacity=".5" offset="6pt,-6pt"/>
            <v:textbox style="mso-next-textbox:#_x0000_s1695">
              <w:txbxContent>
                <w:p w:rsidR="001250DE" w:rsidRPr="007D3662" w:rsidRDefault="001250DE" w:rsidP="00151CE0">
                  <w:pPr>
                    <w:tabs>
                      <w:tab w:val="left" w:pos="180"/>
                    </w:tabs>
                    <w:spacing w:line="360" w:lineRule="auto"/>
                    <w:ind w:right="45"/>
                    <w:rPr>
                      <w:rFonts w:ascii="Arial Black" w:hAnsi="Arial Black" w:cs="Arial"/>
                      <w:i/>
                      <w:lang w:val="ro-RO"/>
                    </w:rPr>
                  </w:pPr>
                  <w:r>
                    <w:rPr>
                      <w:rFonts w:ascii="Arial Black" w:hAnsi="Arial Black" w:cs="Arial"/>
                      <w:b/>
                      <w:sz w:val="32"/>
                      <w:szCs w:val="32"/>
                      <w:lang w:val="ro-RO"/>
                    </w:rPr>
                    <w:t xml:space="preserve">3.5 </w:t>
                  </w:r>
                  <w:r>
                    <w:rPr>
                      <w:rFonts w:ascii="Arial Black" w:hAnsi="Arial Black" w:cs="Arial"/>
                      <w:b/>
                      <w:lang w:val="ro-RO"/>
                    </w:rPr>
                    <w:t>Transmisia de radiodifuziune</w:t>
                  </w:r>
                </w:p>
              </w:txbxContent>
            </v:textbox>
            <w10:wrap type="square"/>
          </v:shape>
        </w:pict>
      </w:r>
    </w:p>
    <w:p w:rsidR="00151CE0" w:rsidRPr="00F53A94" w:rsidRDefault="00151CE0" w:rsidP="00151CE0">
      <w:pPr>
        <w:pStyle w:val="Title"/>
        <w:ind w:left="360" w:right="0" w:firstLine="360"/>
        <w:jc w:val="left"/>
        <w:rPr>
          <w:rFonts w:ascii="Arial" w:hAnsi="Arial" w:cs="Arial"/>
          <w:szCs w:val="24"/>
          <w:bdr w:val="triple" w:sz="4" w:space="0" w:color="993300"/>
        </w:rPr>
      </w:pPr>
      <w:r w:rsidRPr="00F53A94">
        <w:rPr>
          <w:rFonts w:ascii="Arial" w:hAnsi="Arial" w:cs="Arial"/>
          <w:szCs w:val="24"/>
          <w:bdr w:val="triple" w:sz="4" w:space="0" w:color="993300"/>
        </w:rPr>
        <w:t>Fişă conspect</w:t>
      </w:r>
    </w:p>
    <w:p w:rsidR="00151CE0" w:rsidRDefault="00151CE0" w:rsidP="00151CE0">
      <w:pPr>
        <w:pStyle w:val="Title"/>
        <w:ind w:right="0"/>
        <w:jc w:val="left"/>
        <w:rPr>
          <w:rFonts w:ascii="Arial" w:hAnsi="Arial" w:cs="Arial"/>
          <w:szCs w:val="24"/>
        </w:rPr>
      </w:pPr>
    </w:p>
    <w:p w:rsidR="00EB5F4E" w:rsidRDefault="00EB5F4E" w:rsidP="00C86580">
      <w:pPr>
        <w:pStyle w:val="Title"/>
        <w:ind w:right="0"/>
        <w:jc w:val="left"/>
        <w:rPr>
          <w:rFonts w:ascii="Arial" w:hAnsi="Arial" w:cs="Arial"/>
          <w:szCs w:val="24"/>
        </w:rPr>
      </w:pPr>
    </w:p>
    <w:p w:rsidR="004D2CE0" w:rsidRDefault="004D2CE0" w:rsidP="00C86580">
      <w:pPr>
        <w:pStyle w:val="Title"/>
        <w:ind w:right="0"/>
        <w:jc w:val="left"/>
        <w:rPr>
          <w:rFonts w:ascii="Arial" w:hAnsi="Arial" w:cs="Arial"/>
          <w:szCs w:val="24"/>
        </w:rPr>
      </w:pPr>
    </w:p>
    <w:p w:rsidR="004B0EC4" w:rsidRDefault="004B0EC4" w:rsidP="004D2CE0">
      <w:pPr>
        <w:jc w:val="both"/>
        <w:rPr>
          <w:rFonts w:ascii="Arial" w:hAnsi="Arial"/>
          <w:lang w:val="ro-RO"/>
        </w:rPr>
      </w:pPr>
      <w:r>
        <w:rPr>
          <w:rFonts w:ascii="Arial" w:hAnsi="Arial"/>
          <w:lang w:val="ro-RO"/>
        </w:rPr>
        <w:t xml:space="preserve">Problemele tehnice cerute a fi rezolvate la partea de emisie sunt următoarele: </w:t>
      </w:r>
    </w:p>
    <w:p w:rsidR="004D2CE0" w:rsidRDefault="004D2CE0" w:rsidP="004D2CE0">
      <w:pPr>
        <w:jc w:val="both"/>
        <w:rPr>
          <w:rFonts w:ascii="Arial" w:hAnsi="Arial"/>
          <w:lang w:val="ro-RO"/>
        </w:rPr>
      </w:pPr>
    </w:p>
    <w:p w:rsidR="004B0EC4" w:rsidRPr="00340A89" w:rsidRDefault="004B0EC4" w:rsidP="00121B80">
      <w:pPr>
        <w:numPr>
          <w:ilvl w:val="0"/>
          <w:numId w:val="58"/>
        </w:numPr>
        <w:jc w:val="both"/>
        <w:rPr>
          <w:rFonts w:ascii="Arial" w:hAnsi="Arial"/>
          <w:b/>
          <w:color w:val="993300"/>
          <w:sz w:val="28"/>
          <w:szCs w:val="28"/>
          <w:lang w:val="ro-RO"/>
        </w:rPr>
      </w:pPr>
      <w:r w:rsidRPr="00340A89">
        <w:rPr>
          <w:rFonts w:ascii="Arial" w:hAnsi="Arial"/>
          <w:b/>
          <w:color w:val="993300"/>
          <w:sz w:val="28"/>
          <w:szCs w:val="28"/>
          <w:lang w:val="ro-RO"/>
        </w:rPr>
        <w:t>O stabilitate foarte ridicată a frecvenţei purtătoare (frecvenţa pilot)</w:t>
      </w:r>
    </w:p>
    <w:p w:rsidR="004B0EC4" w:rsidRPr="00340A89" w:rsidRDefault="004B0EC4" w:rsidP="00121B80">
      <w:pPr>
        <w:numPr>
          <w:ilvl w:val="0"/>
          <w:numId w:val="58"/>
        </w:numPr>
        <w:jc w:val="both"/>
        <w:rPr>
          <w:rFonts w:ascii="Arial" w:hAnsi="Arial"/>
          <w:b/>
          <w:color w:val="993300"/>
          <w:sz w:val="28"/>
          <w:szCs w:val="28"/>
          <w:lang w:val="ro-RO"/>
        </w:rPr>
      </w:pPr>
      <w:r w:rsidRPr="00340A89">
        <w:rPr>
          <w:rFonts w:ascii="Arial" w:hAnsi="Arial"/>
          <w:b/>
          <w:color w:val="993300"/>
          <w:sz w:val="28"/>
          <w:szCs w:val="28"/>
          <w:lang w:val="ro-RO"/>
        </w:rPr>
        <w:t>O precizie foarte bună a transformării prin modulaţie</w:t>
      </w:r>
    </w:p>
    <w:p w:rsidR="004B0EC4" w:rsidRPr="00340A89" w:rsidRDefault="004B0EC4" w:rsidP="00121B80">
      <w:pPr>
        <w:numPr>
          <w:ilvl w:val="0"/>
          <w:numId w:val="58"/>
        </w:numPr>
        <w:jc w:val="both"/>
        <w:rPr>
          <w:rFonts w:ascii="Arial" w:hAnsi="Arial"/>
          <w:b/>
          <w:color w:val="993300"/>
          <w:sz w:val="28"/>
          <w:szCs w:val="28"/>
          <w:lang w:val="ro-RO"/>
        </w:rPr>
      </w:pPr>
      <w:r w:rsidRPr="00340A89">
        <w:rPr>
          <w:rFonts w:ascii="Arial" w:hAnsi="Arial"/>
          <w:b/>
          <w:color w:val="993300"/>
          <w:sz w:val="28"/>
          <w:szCs w:val="28"/>
          <w:lang w:val="ro-RO"/>
        </w:rPr>
        <w:t>O putere relativ mare a semnalului de radiofrecvenţă, modulat şi emis pe canalul radio</w:t>
      </w:r>
    </w:p>
    <w:p w:rsidR="004B0EC4" w:rsidRDefault="004B0EC4" w:rsidP="004D2CE0">
      <w:pPr>
        <w:jc w:val="both"/>
        <w:rPr>
          <w:rFonts w:ascii="Arial" w:hAnsi="Arial"/>
          <w:lang w:val="ro-RO"/>
        </w:rPr>
      </w:pPr>
      <w:r>
        <w:rPr>
          <w:rFonts w:ascii="Arial" w:hAnsi="Arial"/>
          <w:lang w:val="ro-RO"/>
        </w:rPr>
        <w:t>Schema bloc a unui emiţător „standard” este reprezentată în figura 21.</w:t>
      </w:r>
    </w:p>
    <w:p w:rsidR="004B0EC4" w:rsidRDefault="004B0EC4" w:rsidP="004B0EC4">
      <w:pPr>
        <w:rPr>
          <w:rFonts w:ascii="Arial" w:hAnsi="Arial"/>
          <w:lang w:val="ro-RO"/>
        </w:rPr>
      </w:pPr>
      <w:r>
        <w:rPr>
          <w:rFonts w:ascii="Arial" w:hAnsi="Arial"/>
          <w:noProof/>
        </w:rPr>
      </w:r>
      <w:r w:rsidRPr="00732A98">
        <w:rPr>
          <w:rFonts w:ascii="Arial" w:hAnsi="Arial"/>
          <w:lang w:val="ro-RO"/>
        </w:rPr>
        <w:pict>
          <v:group id="_x0000_s1696" editas="canvas" style="width:450.8pt;height:208.6pt;mso-position-horizontal-relative:char;mso-position-vertical-relative:line" coordorigin="1797,6554" coordsize="9016,4172">
            <o:lock v:ext="edit" aspectratio="t"/>
            <v:shape id="_x0000_s1697" type="#_x0000_t75" style="position:absolute;left:1797;top:6554;width:9016;height:4172" o:preferrelative="f">
              <v:fill o:detectmouseclick="t"/>
              <v:path o:extrusionok="t" o:connecttype="none"/>
              <o:lock v:ext="edit" text="t"/>
            </v:shape>
            <v:group id="_x0000_s1698" style="position:absolute;left:2157;top:6874;width:8231;height:3640" coordorigin="2301,6834" coordsize="8231,3640">
              <v:rect id="_x0000_s1699" style="position:absolute;left:2301;top:7554;width:979;height:834">
                <v:textbox style="mso-next-textbox:#_x0000_s1699">
                  <w:txbxContent>
                    <w:p w:rsidR="001250DE" w:rsidRDefault="001250DE" w:rsidP="004B0EC4">
                      <w:pPr>
                        <w:jc w:val="center"/>
                        <w:rPr>
                          <w:lang w:val="ro-RO"/>
                        </w:rPr>
                      </w:pPr>
                      <w:r>
                        <w:rPr>
                          <w:lang w:val="ro-RO"/>
                        </w:rPr>
                        <w:t>Trad.</w:t>
                      </w:r>
                    </w:p>
                    <w:p w:rsidR="001250DE" w:rsidRPr="0051668C" w:rsidRDefault="001250DE" w:rsidP="004B0EC4">
                      <w:pPr>
                        <w:jc w:val="center"/>
                        <w:rPr>
                          <w:lang w:val="ro-RO"/>
                        </w:rPr>
                      </w:pPr>
                      <w:r>
                        <w:rPr>
                          <w:lang w:val="ro-RO"/>
                        </w:rPr>
                        <w:t>acustic-electric</w:t>
                      </w:r>
                    </w:p>
                  </w:txbxContent>
                </v:textbox>
              </v:rect>
              <v:rect id="_x0000_s1700" style="position:absolute;left:5381;top:8772;width:979;height:834">
                <v:textbox style="mso-next-textbox:#_x0000_s1700">
                  <w:txbxContent>
                    <w:p w:rsidR="001250DE" w:rsidRPr="0051668C" w:rsidRDefault="001250DE" w:rsidP="004B0EC4">
                      <w:pPr>
                        <w:jc w:val="center"/>
                        <w:rPr>
                          <w:lang w:val="ro-RO"/>
                        </w:rPr>
                      </w:pPr>
                      <w:r>
                        <w:rPr>
                          <w:lang w:val="ro-RO"/>
                        </w:rPr>
                        <w:t>OP</w:t>
                      </w:r>
                    </w:p>
                  </w:txbxContent>
                </v:textbox>
              </v:rect>
              <v:rect id="_x0000_s1701" style="position:absolute;left:3838;top:7562;width:979;height:834">
                <v:textbox style="mso-next-textbox:#_x0000_s1701">
                  <w:txbxContent>
                    <w:p w:rsidR="001250DE" w:rsidRPr="0051668C" w:rsidRDefault="001250DE" w:rsidP="004B0EC4">
                      <w:pPr>
                        <w:jc w:val="center"/>
                        <w:rPr>
                          <w:lang w:val="ro-RO"/>
                        </w:rPr>
                      </w:pPr>
                      <w:r>
                        <w:rPr>
                          <w:lang w:val="ro-RO"/>
                        </w:rPr>
                        <w:t>AAF</w:t>
                      </w:r>
                    </w:p>
                  </w:txbxContent>
                </v:textbox>
              </v:rect>
              <v:rect id="_x0000_s1702" style="position:absolute;left:5395;top:7562;width:979;height:834">
                <v:textbox style="mso-next-textbox:#_x0000_s1702">
                  <w:txbxContent>
                    <w:p w:rsidR="001250DE" w:rsidRPr="0051668C" w:rsidRDefault="001250DE" w:rsidP="004B0EC4">
                      <w:pPr>
                        <w:jc w:val="center"/>
                        <w:rPr>
                          <w:lang w:val="ro-RO"/>
                        </w:rPr>
                      </w:pPr>
                      <w:r>
                        <w:rPr>
                          <w:lang w:val="ro-RO"/>
                        </w:rPr>
                        <w:t>MOD</w:t>
                      </w:r>
                    </w:p>
                  </w:txbxContent>
                </v:textbox>
              </v:rect>
              <v:rect id="_x0000_s1703" style="position:absolute;left:6963;top:7540;width:979;height:834">
                <v:textbox style="mso-next-textbox:#_x0000_s1703">
                  <w:txbxContent>
                    <w:p w:rsidR="001250DE" w:rsidRPr="0051668C" w:rsidRDefault="001250DE" w:rsidP="004B0EC4">
                      <w:pPr>
                        <w:jc w:val="center"/>
                        <w:rPr>
                          <w:lang w:val="ro-RO"/>
                        </w:rPr>
                      </w:pPr>
                      <w:r>
                        <w:rPr>
                          <w:lang w:val="ro-RO"/>
                        </w:rPr>
                        <w:t>FTB</w:t>
                      </w:r>
                    </w:p>
                  </w:txbxContent>
                </v:textbox>
              </v:rect>
              <v:rect id="_x0000_s1704" style="position:absolute;left:8545;top:7534;width:979;height:834">
                <v:textbox style="mso-next-textbox:#_x0000_s1704">
                  <w:txbxContent>
                    <w:p w:rsidR="001250DE" w:rsidRPr="0051668C" w:rsidRDefault="001250DE" w:rsidP="004B0EC4">
                      <w:pPr>
                        <w:jc w:val="center"/>
                        <w:rPr>
                          <w:lang w:val="ro-RO"/>
                        </w:rPr>
                      </w:pPr>
                      <w:r>
                        <w:rPr>
                          <w:lang w:val="ro-RO"/>
                        </w:rPr>
                        <w:t>ARF</w:t>
                      </w:r>
                    </w:p>
                  </w:txbxContent>
                </v:textbox>
              </v:rect>
              <v:line id="_x0000_s1705" style="position:absolute;flip:y" from="9524,7995" to="9855,7996"/>
              <v:line id="_x0000_s1706" style="position:absolute;flip:y" from="9861,7233" to="9862,7982"/>
              <v:line id="_x0000_s1707" style="position:absolute" from="9679,6834" to="9847,7212"/>
              <v:line id="_x0000_s1708" style="position:absolute;flip:y" from="9861,6834" to="10015,7212"/>
              <v:line id="_x0000_s1709" style="position:absolute" from="3280,7982" to="3838,7982">
                <v:stroke endarrow="block"/>
              </v:line>
              <v:line id="_x0000_s1710" style="position:absolute" from="4817,7982" to="5381,7995">
                <v:stroke endarrow="block"/>
              </v:line>
              <v:line id="_x0000_s1711" style="position:absolute" from="6360,7982" to="6963,7982">
                <v:stroke endarrow="block"/>
              </v:line>
              <v:line id="_x0000_s1712" style="position:absolute" from="7942,7982" to="8545,7982">
                <v:stroke endarrow="block"/>
              </v:line>
              <v:line id="_x0000_s1713" style="position:absolute;flip:x y" from="5843,8396" to="5857,8772">
                <v:stroke endarrow="block"/>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714" type="#_x0000_t13" style="position:absolute;left:10071;top:6982;width:461;height:230">
                <v:stroke dashstyle="1 1"/>
              </v:shape>
              <v:shape id="_x0000_s1715" type="#_x0000_t202" style="position:absolute;left:5381;top:9928;width:1440;height:546" filled="f" stroked="f">
                <v:textbox style="mso-next-textbox:#_x0000_s1715">
                  <w:txbxContent>
                    <w:p w:rsidR="001250DE" w:rsidRPr="004B0EC4" w:rsidRDefault="001250DE" w:rsidP="004B0EC4">
                      <w:pPr>
                        <w:rPr>
                          <w:rFonts w:ascii="Arial" w:hAnsi="Arial" w:cs="Arial"/>
                          <w:b/>
                          <w:lang w:val="ro-RO"/>
                        </w:rPr>
                      </w:pPr>
                      <w:r w:rsidRPr="004B0EC4">
                        <w:rPr>
                          <w:rFonts w:ascii="Arial" w:hAnsi="Arial" w:cs="Arial"/>
                          <w:b/>
                          <w:lang w:val="ro-RO"/>
                        </w:rPr>
                        <w:t>Fig. 2</w:t>
                      </w:r>
                      <w:r>
                        <w:rPr>
                          <w:rFonts w:ascii="Arial" w:hAnsi="Arial" w:cs="Arial"/>
                          <w:b/>
                          <w:lang w:val="ro-RO"/>
                        </w:rPr>
                        <w:t>1</w:t>
                      </w:r>
                    </w:p>
                  </w:txbxContent>
                </v:textbox>
              </v:shape>
            </v:group>
            <w10:anchorlock/>
          </v:group>
        </w:pict>
      </w:r>
    </w:p>
    <w:p w:rsidR="004B0EC4" w:rsidRDefault="004B0EC4" w:rsidP="004B0EC4">
      <w:pPr>
        <w:rPr>
          <w:rFonts w:ascii="Arial" w:hAnsi="Arial"/>
          <w:lang w:val="ro-RO"/>
        </w:rPr>
      </w:pPr>
    </w:p>
    <w:p w:rsidR="004B0EC4" w:rsidRPr="00340A89" w:rsidRDefault="004B0EC4" w:rsidP="00121B80">
      <w:pPr>
        <w:numPr>
          <w:ilvl w:val="0"/>
          <w:numId w:val="59"/>
        </w:numPr>
        <w:pBdr>
          <w:top w:val="dashDotStroked" w:sz="24" w:space="1" w:color="993300"/>
          <w:left w:val="dashDotStroked" w:sz="24" w:space="4" w:color="993300"/>
          <w:bottom w:val="dashDotStroked" w:sz="24" w:space="1" w:color="993300"/>
          <w:right w:val="dashDotStroked" w:sz="24" w:space="4" w:color="993300"/>
        </w:pBdr>
        <w:rPr>
          <w:rFonts w:ascii="Arial" w:hAnsi="Arial"/>
          <w:color w:val="0000FF"/>
          <w:sz w:val="28"/>
          <w:szCs w:val="28"/>
          <w:lang w:val="ro-RO"/>
        </w:rPr>
      </w:pPr>
      <w:r w:rsidRPr="00340A89">
        <w:rPr>
          <w:rFonts w:ascii="Arial" w:hAnsi="Arial"/>
          <w:color w:val="0000FF"/>
          <w:sz w:val="28"/>
          <w:szCs w:val="28"/>
          <w:lang w:val="ro-RO"/>
        </w:rPr>
        <w:t xml:space="preserve">Traductorul acustic-electric transformă semnalul audio în semnal electric. </w:t>
      </w:r>
    </w:p>
    <w:p w:rsidR="004B0EC4" w:rsidRPr="00340A89" w:rsidRDefault="004B0EC4" w:rsidP="00121B80">
      <w:pPr>
        <w:numPr>
          <w:ilvl w:val="0"/>
          <w:numId w:val="59"/>
        </w:numPr>
        <w:pBdr>
          <w:top w:val="dashDotStroked" w:sz="24" w:space="1" w:color="993300"/>
          <w:left w:val="dashDotStroked" w:sz="24" w:space="4" w:color="993300"/>
          <w:bottom w:val="dashDotStroked" w:sz="24" w:space="1" w:color="993300"/>
          <w:right w:val="dashDotStroked" w:sz="24" w:space="4" w:color="993300"/>
        </w:pBdr>
        <w:rPr>
          <w:rFonts w:ascii="Arial" w:hAnsi="Arial"/>
          <w:color w:val="0000FF"/>
          <w:sz w:val="28"/>
          <w:szCs w:val="28"/>
          <w:lang w:val="ro-RO"/>
        </w:rPr>
      </w:pPr>
      <w:r w:rsidRPr="00340A89">
        <w:rPr>
          <w:rFonts w:ascii="Arial" w:hAnsi="Arial"/>
          <w:color w:val="0000FF"/>
          <w:sz w:val="28"/>
          <w:szCs w:val="28"/>
          <w:lang w:val="ro-RO"/>
        </w:rPr>
        <w:t xml:space="preserve">Blocul AAF este un amplificator de audio-frecvenţă. </w:t>
      </w:r>
    </w:p>
    <w:p w:rsidR="004B0EC4" w:rsidRPr="00340A89" w:rsidRDefault="004B0EC4" w:rsidP="00121B80">
      <w:pPr>
        <w:numPr>
          <w:ilvl w:val="0"/>
          <w:numId w:val="59"/>
        </w:numPr>
        <w:pBdr>
          <w:top w:val="dashDotStroked" w:sz="24" w:space="1" w:color="993300"/>
          <w:left w:val="dashDotStroked" w:sz="24" w:space="4" w:color="993300"/>
          <w:bottom w:val="dashDotStroked" w:sz="24" w:space="1" w:color="993300"/>
          <w:right w:val="dashDotStroked" w:sz="24" w:space="4" w:color="993300"/>
        </w:pBdr>
        <w:rPr>
          <w:rFonts w:ascii="Arial" w:hAnsi="Arial"/>
          <w:color w:val="0000FF"/>
          <w:sz w:val="28"/>
          <w:szCs w:val="28"/>
          <w:lang w:val="ro-RO"/>
        </w:rPr>
      </w:pPr>
      <w:r w:rsidRPr="00340A89">
        <w:rPr>
          <w:rFonts w:ascii="Arial" w:hAnsi="Arial"/>
          <w:color w:val="0000FF"/>
          <w:sz w:val="28"/>
          <w:szCs w:val="28"/>
          <w:lang w:val="ro-RO"/>
        </w:rPr>
        <w:t>Blocul OP este un oscilator care asigură semnalul de frecvenţă pilot (frecvenţă purtătoare de precizie ridicată), pentru procesul de modulaţie realizat în modulatorul MOD.</w:t>
      </w:r>
    </w:p>
    <w:p w:rsidR="004B0EC4" w:rsidRPr="00340A89" w:rsidRDefault="004B0EC4" w:rsidP="00121B80">
      <w:pPr>
        <w:numPr>
          <w:ilvl w:val="0"/>
          <w:numId w:val="59"/>
        </w:numPr>
        <w:pBdr>
          <w:top w:val="dashDotStroked" w:sz="24" w:space="1" w:color="993300"/>
          <w:left w:val="dashDotStroked" w:sz="24" w:space="4" w:color="993300"/>
          <w:bottom w:val="dashDotStroked" w:sz="24" w:space="1" w:color="993300"/>
          <w:right w:val="dashDotStroked" w:sz="24" w:space="4" w:color="993300"/>
        </w:pBdr>
        <w:rPr>
          <w:rFonts w:ascii="Arial" w:hAnsi="Arial"/>
          <w:color w:val="0000FF"/>
          <w:sz w:val="28"/>
          <w:szCs w:val="28"/>
          <w:lang w:val="ro-RO"/>
        </w:rPr>
      </w:pPr>
      <w:r w:rsidRPr="00340A89">
        <w:rPr>
          <w:rFonts w:ascii="Arial" w:hAnsi="Arial"/>
          <w:color w:val="0000FF"/>
          <w:sz w:val="28"/>
          <w:szCs w:val="28"/>
          <w:lang w:val="ro-RO"/>
        </w:rPr>
        <w:t xml:space="preserve">Blocul FTB reprezintă un filtru trece bandă, care determină tipul de transmisie: cu două benzi laterale, cu bandă laterală unică (BLU), cu rest de bandă laterală (RLB), sau cu purtătoare/ fără purtătoare. </w:t>
      </w:r>
    </w:p>
    <w:p w:rsidR="004B0EC4" w:rsidRPr="00340A89" w:rsidRDefault="004B0EC4" w:rsidP="00121B80">
      <w:pPr>
        <w:numPr>
          <w:ilvl w:val="0"/>
          <w:numId w:val="59"/>
        </w:numPr>
        <w:pBdr>
          <w:top w:val="dashDotStroked" w:sz="24" w:space="1" w:color="993300"/>
          <w:left w:val="dashDotStroked" w:sz="24" w:space="4" w:color="993300"/>
          <w:bottom w:val="dashDotStroked" w:sz="24" w:space="1" w:color="993300"/>
          <w:right w:val="dashDotStroked" w:sz="24" w:space="4" w:color="993300"/>
        </w:pBdr>
        <w:rPr>
          <w:rFonts w:ascii="Arial" w:hAnsi="Arial"/>
          <w:color w:val="0000FF"/>
          <w:sz w:val="28"/>
          <w:szCs w:val="28"/>
          <w:lang w:val="ro-RO"/>
        </w:rPr>
      </w:pPr>
      <w:r w:rsidRPr="00340A89">
        <w:rPr>
          <w:rFonts w:ascii="Arial" w:hAnsi="Arial"/>
          <w:color w:val="0000FF"/>
          <w:sz w:val="28"/>
          <w:szCs w:val="28"/>
          <w:lang w:val="ro-RO"/>
        </w:rPr>
        <w:t>Blocul ARF este un amplificator de putere pentru semnalul modulat de radiofrecvenţă.</w:t>
      </w:r>
    </w:p>
    <w:p w:rsidR="00EB5F4E" w:rsidRDefault="00EB5F4E" w:rsidP="00C86580">
      <w:pPr>
        <w:pStyle w:val="Title"/>
        <w:ind w:right="0"/>
        <w:jc w:val="left"/>
        <w:rPr>
          <w:rFonts w:ascii="Arial" w:hAnsi="Arial" w:cs="Arial"/>
          <w:szCs w:val="24"/>
        </w:rPr>
      </w:pPr>
    </w:p>
    <w:p w:rsidR="00EB5F4E" w:rsidRDefault="00EB5F4E" w:rsidP="00C86580">
      <w:pPr>
        <w:pStyle w:val="Title"/>
        <w:ind w:right="0"/>
        <w:jc w:val="left"/>
        <w:rPr>
          <w:rFonts w:ascii="Arial" w:hAnsi="Arial" w:cs="Arial"/>
          <w:szCs w:val="24"/>
        </w:rPr>
      </w:pPr>
    </w:p>
    <w:p w:rsidR="00EB5F4E" w:rsidRDefault="00340A89" w:rsidP="00C86580">
      <w:pPr>
        <w:pStyle w:val="Title"/>
        <w:ind w:right="0"/>
        <w:jc w:val="left"/>
        <w:rPr>
          <w:rFonts w:ascii="Arial" w:hAnsi="Arial" w:cs="Arial"/>
          <w:szCs w:val="24"/>
        </w:rPr>
      </w:pPr>
      <w:r>
        <w:rPr>
          <w:rFonts w:ascii="Arial" w:hAnsi="Arial" w:cs="Arial"/>
          <w:szCs w:val="24"/>
        </w:rPr>
        <w:t xml:space="preserve">Caracteristicile unor emiţătoare de </w:t>
      </w:r>
      <w:r w:rsidRPr="00340A89">
        <w:rPr>
          <w:rFonts w:ascii="Arial" w:hAnsi="Arial" w:cs="Arial"/>
          <w:color w:val="FF00FF"/>
          <w:sz w:val="28"/>
          <w:szCs w:val="28"/>
        </w:rPr>
        <w:t>radiodifuziune</w:t>
      </w:r>
      <w:r>
        <w:rPr>
          <w:rFonts w:ascii="Arial" w:hAnsi="Arial" w:cs="Arial"/>
          <w:szCs w:val="24"/>
        </w:rPr>
        <w:t xml:space="preserve"> sunt descrise în continuare.</w:t>
      </w:r>
    </w:p>
    <w:p w:rsidR="00EB5F4E" w:rsidRDefault="00EB5F4E" w:rsidP="00C86580">
      <w:pPr>
        <w:pStyle w:val="Title"/>
        <w:ind w:right="0"/>
        <w:jc w:val="left"/>
        <w:rPr>
          <w:rFonts w:ascii="Arial" w:hAnsi="Arial" w:cs="Arial"/>
          <w:szCs w:val="24"/>
        </w:rPr>
      </w:pPr>
    </w:p>
    <w:p w:rsidR="00EB5F4E" w:rsidRDefault="00EB5F4E" w:rsidP="00C86580">
      <w:pPr>
        <w:pStyle w:val="Title"/>
        <w:ind w:right="0"/>
        <w:jc w:val="left"/>
        <w:rPr>
          <w:rFonts w:ascii="Arial" w:hAnsi="Arial" w:cs="Arial"/>
          <w:szCs w:val="24"/>
        </w:rPr>
      </w:pPr>
    </w:p>
    <w:p w:rsidR="00EB5F4E" w:rsidRDefault="00EB5F4E" w:rsidP="00C86580">
      <w:pPr>
        <w:pStyle w:val="Title"/>
        <w:ind w:right="0"/>
        <w:jc w:val="left"/>
        <w:rPr>
          <w:rFonts w:ascii="Arial" w:hAnsi="Arial" w:cs="Arial"/>
          <w:szCs w:val="24"/>
        </w:rPr>
      </w:pPr>
    </w:p>
    <w:p w:rsidR="00EB5F4E" w:rsidRDefault="00EB5F4E" w:rsidP="00C86580">
      <w:pPr>
        <w:pStyle w:val="Title"/>
        <w:ind w:right="0"/>
        <w:jc w:val="left"/>
        <w:rPr>
          <w:rFonts w:ascii="Arial" w:hAnsi="Arial" w:cs="Arial"/>
          <w:szCs w:val="24"/>
        </w:rPr>
      </w:pPr>
    </w:p>
    <w:p w:rsidR="00EB5F4E" w:rsidRPr="0036255A" w:rsidRDefault="0036255A" w:rsidP="00C86580">
      <w:pPr>
        <w:pStyle w:val="Title"/>
        <w:ind w:right="0"/>
        <w:jc w:val="left"/>
        <w:rPr>
          <w:rFonts w:ascii="Comic Sans MS" w:hAnsi="Comic Sans MS" w:cs="Arial"/>
          <w:color w:val="FF00FF"/>
          <w:szCs w:val="24"/>
        </w:rPr>
      </w:pPr>
      <w:r w:rsidRPr="0036255A">
        <w:rPr>
          <w:rFonts w:ascii="Comic Sans MS" w:hAnsi="Comic Sans MS" w:cs="Arial"/>
          <w:color w:val="FF00FF"/>
          <w:szCs w:val="24"/>
        </w:rPr>
        <w:t>EMIŢĂTOR PE UNDE LUNGI</w:t>
      </w:r>
    </w:p>
    <w:p w:rsidR="00C95AD1" w:rsidRDefault="00C95AD1" w:rsidP="00C95AD1">
      <w:pPr>
        <w:pStyle w:val="BodyTextIndent"/>
        <w:ind w:firstLine="0"/>
      </w:pPr>
      <w:r>
        <w:rPr>
          <w:b/>
        </w:rPr>
        <w:t xml:space="preserve">Undele lungi </w:t>
      </w:r>
      <w:r>
        <w:t>(150KHz-300KHz ; 2000m-1000m) se pot propaga la distanţe însemnate, de ordinul a 1000 Km, în cea mai mare parte cu ajutorul undelor de suprafaţă, respectiv transmiterea prin difracţie. Transmisia pe unde lungi nu prezintă fluctuaţiile specifice propagării prin reflexie în ionosferă, dar este puternic afectată de paraziţii atmosferici şi industriali. Staţiile de emisie au puteri de ordinul sutelor de KW,</w:t>
      </w:r>
      <w:r w:rsidR="0036255A">
        <w:t xml:space="preserve"> </w:t>
      </w:r>
      <w:r>
        <w:t>emiţătorul de la Bod având perioade când a emis chiar cu o putere de 1200 KW.</w:t>
      </w:r>
    </w:p>
    <w:p w:rsidR="0036255A" w:rsidRDefault="0036255A" w:rsidP="00C95AD1">
      <w:pPr>
        <w:pStyle w:val="BodyTextIndent"/>
        <w:ind w:firstLine="0"/>
      </w:pPr>
    </w:p>
    <w:p w:rsidR="0036255A" w:rsidRPr="0036255A" w:rsidRDefault="0036255A" w:rsidP="0036255A">
      <w:pPr>
        <w:pStyle w:val="BodyTextIndent"/>
        <w:rPr>
          <w:color w:val="FF00FF"/>
        </w:rPr>
      </w:pPr>
      <w:r w:rsidRPr="0036255A">
        <w:rPr>
          <w:b/>
          <w:color w:val="FF00FF"/>
        </w:rPr>
        <w:t xml:space="preserve">EMIŢĂTOR PE UNDE </w:t>
      </w:r>
      <w:smartTag w:uri="urn:schemas-microsoft-com:office:smarttags" w:element="stockticker">
        <w:r w:rsidRPr="0036255A">
          <w:rPr>
            <w:b/>
            <w:color w:val="FF00FF"/>
          </w:rPr>
          <w:t>MEDI</w:t>
        </w:r>
      </w:smartTag>
      <w:r w:rsidRPr="0036255A">
        <w:rPr>
          <w:b/>
          <w:color w:val="FF00FF"/>
        </w:rPr>
        <w:t>I</w:t>
      </w:r>
    </w:p>
    <w:p w:rsidR="00C95AD1" w:rsidRDefault="00C95AD1" w:rsidP="00C95AD1">
      <w:pPr>
        <w:pStyle w:val="BodyTextIndent"/>
        <w:ind w:firstLine="0"/>
      </w:pPr>
      <w:r>
        <w:rPr>
          <w:b/>
        </w:rPr>
        <w:t xml:space="preserve">Undele medii </w:t>
      </w:r>
      <w:r>
        <w:t>(600KHz-1500KHz ; 500m-200m) cu ajutorul transmiterii prin difracţie (unde de suprafaţă) pot ajunge la distanţe de sute de Km. În timpul nopţii, când absorbţia în ionosferă este mai mică, cu ajutorul transmiterii prin reflexie în ionosferă, se pot face transmisii la mii de Km. Distanţa de recepţie este mai mică decât în cazul undelor scurte, dar fluctuaţia (“fading”) specifică recepţiei “prin reflexie în ionosferă”, apare numai în cazul emiţătoarelor îndepărtate. Puterile staţiilor de emisie sunt de asemenea de ordinul sutelor de KW, existând şi staţii ca cea de la Tâncăbeşti care au avut perioade de emisie cu o putere de 1500 KW. Organizaţiile pentru un mediu de calitate, recomandă utilizarea unor puteri de emisie mai mici de 500 KW.</w:t>
      </w:r>
    </w:p>
    <w:p w:rsidR="0036255A" w:rsidRDefault="0036255A" w:rsidP="00C95AD1">
      <w:pPr>
        <w:pStyle w:val="BodyTextIndent"/>
        <w:ind w:firstLine="0"/>
      </w:pPr>
    </w:p>
    <w:p w:rsidR="0036255A" w:rsidRPr="0036255A" w:rsidRDefault="0036255A" w:rsidP="0036255A">
      <w:pPr>
        <w:pStyle w:val="BodyTextIndent"/>
        <w:rPr>
          <w:color w:val="FF00FF"/>
        </w:rPr>
      </w:pPr>
      <w:r w:rsidRPr="0036255A">
        <w:rPr>
          <w:b/>
          <w:color w:val="FF00FF"/>
        </w:rPr>
        <w:t xml:space="preserve">EMIŢĂTOR PE UNDE </w:t>
      </w:r>
      <w:smartTag w:uri="urn:schemas-microsoft-com:office:smarttags" w:element="stockticker">
        <w:r w:rsidRPr="0036255A">
          <w:rPr>
            <w:b/>
            <w:color w:val="FF00FF"/>
          </w:rPr>
          <w:t>SCUR</w:t>
        </w:r>
      </w:smartTag>
      <w:r w:rsidRPr="0036255A">
        <w:rPr>
          <w:b/>
          <w:color w:val="FF00FF"/>
        </w:rPr>
        <w:t>TE</w:t>
      </w:r>
    </w:p>
    <w:p w:rsidR="00C95AD1" w:rsidRDefault="00C95AD1" w:rsidP="00C95AD1">
      <w:pPr>
        <w:pStyle w:val="BodyTextIndent"/>
        <w:ind w:firstLine="0"/>
      </w:pPr>
      <w:r>
        <w:rPr>
          <w:b/>
        </w:rPr>
        <w:t xml:space="preserve">Undele scurte </w:t>
      </w:r>
      <w:r>
        <w:t xml:space="preserve">(6MHz-30MHz ; 50m-10m) se propagă direct numai pe o rază de câţiva zeci de Km, dar prin reflexie în ionosferă se pot face recepţii la mii de Km. Fluctuaţia datorată propagării ionosferice este mai pronunţată decât la transmisiile pe unde medii. În cazul transmisiei pe unde scurte, puterile staţiilor de emisie sunt mai mici, cele mai frecvente puteri utilizate fiind </w:t>
      </w:r>
      <w:r w:rsidR="0036255A">
        <w:t>de 100 KW şi de 250 KW. Transmisi</w:t>
      </w:r>
      <w:r>
        <w:t>ile la distanţe mari folosesc propagarea prin reflexie în ionosferă.</w:t>
      </w:r>
    </w:p>
    <w:p w:rsidR="0036255A" w:rsidRDefault="0036255A" w:rsidP="00C95AD1">
      <w:pPr>
        <w:pStyle w:val="BodyTextIndent"/>
        <w:ind w:firstLine="0"/>
      </w:pPr>
    </w:p>
    <w:p w:rsidR="0036255A" w:rsidRPr="0036255A" w:rsidRDefault="0036255A" w:rsidP="0036255A">
      <w:pPr>
        <w:pStyle w:val="BodyTextIndent"/>
        <w:rPr>
          <w:color w:val="FF00FF"/>
        </w:rPr>
      </w:pPr>
      <w:r w:rsidRPr="0036255A">
        <w:rPr>
          <w:b/>
          <w:color w:val="FF00FF"/>
        </w:rPr>
        <w:t xml:space="preserve">EMIŢĂTOR PE UNDE </w:t>
      </w:r>
      <w:smartTag w:uri="urn:schemas-microsoft-com:office:smarttags" w:element="stockticker">
        <w:r w:rsidRPr="0036255A">
          <w:rPr>
            <w:b/>
            <w:color w:val="FF00FF"/>
          </w:rPr>
          <w:t>ULTR</w:t>
        </w:r>
      </w:smartTag>
      <w:r w:rsidRPr="0036255A">
        <w:rPr>
          <w:b/>
          <w:color w:val="FF00FF"/>
        </w:rPr>
        <w:t>ASCURTE</w:t>
      </w:r>
    </w:p>
    <w:p w:rsidR="00C95AD1" w:rsidRDefault="00C95AD1" w:rsidP="00C95AD1">
      <w:pPr>
        <w:pStyle w:val="BodyTextIndent"/>
        <w:ind w:firstLine="0"/>
        <w:rPr>
          <w:b/>
        </w:rPr>
      </w:pPr>
      <w:r>
        <w:rPr>
          <w:b/>
        </w:rPr>
        <w:t xml:space="preserve">Undele ultrascurte </w:t>
      </w:r>
      <w:r>
        <w:t>(60MHz-150MHz ; 5m-2m) sunt cunoscute şi sub denumirea de unde cu modulaţie FM. Se propagă numai în limita vizibilităţii directe, distanţa de recepţie fiind de ordinul zecilor de Km. În cazul transmisiei pe unde ultrascurte, puterile staţiilor de emisie sunt mai mici, de ordinul câtorva KW (5-15 KW), acoperiri mai extinse realizându-se prin retransmisii.</w:t>
      </w:r>
    </w:p>
    <w:p w:rsidR="00EB5F4E" w:rsidRDefault="00EB5F4E" w:rsidP="00C86580">
      <w:pPr>
        <w:pStyle w:val="Title"/>
        <w:ind w:right="0"/>
        <w:jc w:val="left"/>
        <w:rPr>
          <w:rFonts w:ascii="Arial" w:hAnsi="Arial" w:cs="Arial"/>
          <w:szCs w:val="24"/>
        </w:rPr>
      </w:pPr>
    </w:p>
    <w:p w:rsidR="00EB5F4E" w:rsidRDefault="00EB5F4E" w:rsidP="00C86580">
      <w:pPr>
        <w:pStyle w:val="Title"/>
        <w:ind w:right="0"/>
        <w:jc w:val="left"/>
        <w:rPr>
          <w:rFonts w:ascii="Arial" w:hAnsi="Arial" w:cs="Arial"/>
          <w:szCs w:val="24"/>
        </w:rPr>
      </w:pPr>
    </w:p>
    <w:p w:rsidR="00EB5F4E" w:rsidRDefault="00EB5F4E" w:rsidP="00C86580">
      <w:pPr>
        <w:pStyle w:val="Title"/>
        <w:ind w:right="0"/>
        <w:jc w:val="left"/>
        <w:rPr>
          <w:rFonts w:ascii="Arial" w:hAnsi="Arial" w:cs="Arial"/>
          <w:szCs w:val="24"/>
        </w:rPr>
      </w:pPr>
    </w:p>
    <w:p w:rsidR="00EB5F4E" w:rsidRDefault="00EB5F4E" w:rsidP="00C86580">
      <w:pPr>
        <w:pStyle w:val="Title"/>
        <w:ind w:right="0"/>
        <w:jc w:val="left"/>
        <w:rPr>
          <w:rFonts w:ascii="Arial" w:hAnsi="Arial" w:cs="Arial"/>
          <w:szCs w:val="24"/>
        </w:rPr>
      </w:pPr>
    </w:p>
    <w:p w:rsidR="00EB5F4E" w:rsidRDefault="005B6A22" w:rsidP="00C86580">
      <w:pPr>
        <w:pStyle w:val="Title"/>
        <w:ind w:right="0"/>
        <w:jc w:val="left"/>
        <w:rPr>
          <w:rFonts w:ascii="Arial" w:hAnsi="Arial" w:cs="Arial"/>
          <w:szCs w:val="24"/>
        </w:rPr>
      </w:pPr>
      <w:r>
        <w:rPr>
          <w:rFonts w:ascii="Arial" w:hAnsi="Arial" w:cs="Arial"/>
          <w:noProof/>
          <w:szCs w:val="24"/>
          <w:lang w:val="en-US" w:eastAsia="en-US"/>
        </w:rPr>
      </w:r>
      <w:r w:rsidR="00202C1B" w:rsidRPr="005B6A22">
        <w:rPr>
          <w:rFonts w:ascii="Arial" w:hAnsi="Arial" w:cs="Arial"/>
          <w:szCs w:val="24"/>
        </w:rPr>
        <w:pict>
          <v:group id="_x0000_s1716" style="width:430.75pt;height:94.55pt;mso-position-horizontal-relative:char;mso-position-vertical-relative:line" coordorigin="1456,2315" coordsize="9415,2301">
            <v:group id="_x0000_s1717" style="position:absolute;left:1456;top:3044;width:4976;height:843" coordorigin="5748,1084" coordsize="4593,900">
              <v:shape id="_x0000_s1718" type="#_x0000_t53" style="position:absolute;left:5748;top:1084;width:4593;height:900" adj="3504,5232" fillcolor="#f90"/>
              <v:shape id="_x0000_s1719" type="#_x0000_t202" style="position:absolute;left:6604;top:1358;width:2880;height:540" fillcolor="#36f" stroked="f">
                <v:textbox style="mso-next-textbox:#_x0000_s1719">
                  <w:txbxContent>
                    <w:p w:rsidR="001250DE" w:rsidRPr="0073183A" w:rsidRDefault="001250DE" w:rsidP="005B6A22">
                      <w:pPr>
                        <w:jc w:val="center"/>
                        <w:rPr>
                          <w:rFonts w:ascii="Verdana" w:hAnsi="Verdana"/>
                          <w:i/>
                          <w:sz w:val="28"/>
                          <w:szCs w:val="28"/>
                        </w:rPr>
                      </w:pPr>
                      <w:r>
                        <w:rPr>
                          <w:rFonts w:ascii="Verdana" w:hAnsi="Verdana"/>
                          <w:b/>
                          <w:i/>
                          <w:lang w:val="ro-RO"/>
                        </w:rPr>
                        <w:t>Fişă de evaluare 5</w:t>
                      </w:r>
                    </w:p>
                  </w:txbxContent>
                </v:textbox>
              </v:shape>
            </v:group>
            <v:group id="_x0000_s1720" style="position:absolute;left:8410;top:2315;width:2461;height:2301" coordorigin="8484,10649" coordsize="2461,2301">
              <v:group id="_x0000_s1721" editas="canvas" style="position:absolute;left:8484;top:10649;width:2175;height:2301" coordorigin="8541,10649" coordsize="2175,2301">
                <o:lock v:ext="edit" aspectratio="t"/>
                <v:shape id="_x0000_s1722" type="#_x0000_t75" style="position:absolute;left:8541;top:10649;width:2175;height:2301" o:preferrelative="f">
                  <v:fill o:detectmouseclick="t"/>
                  <v:path o:extrusionok="t" o:connecttype="none"/>
                  <o:lock v:ext="edit" text="t"/>
                </v:shape>
                <v:shape id="_x0000_s1723" style="position:absolute;left:9872;top:11078;width:649;height:726" coordsize="649,726" path="m132,726r5,-52l144,624r9,-47l162,533r12,-40l187,456r14,-34l217,391r16,-28l251,339r19,-21l290,302r21,-14l331,279r22,-6l376,271r18,1l414,277r17,7l449,293r17,11l484,318r16,16l514,353,649,118,637,104,624,91,611,79,598,68,584,58,571,48,556,39,542,31,527,23,513,18,497,13,482,8,468,5,452,3,437,,421,,381,4,341,14,303,30,266,52,231,81r-33,33l167,155r-30,44l111,249,85,304,64,364,45,429,28,496,16,569,5,645,,726r132,xe" fillcolor="#09f" stroked="f">
                  <v:path arrowok="t"/>
                </v:shape>
                <v:shape id="_x0000_s1724" style="position:absolute;left:8858;top:10649;width:1730;height:1150" coordsize="1730,1150" path="m452,1149r2,l461,1149r11,l488,1149r20,l531,1149r25,l585,1149r30,1l650,1150r35,l722,1150r38,l800,1150r40,l880,1150r3,-90l892,973r14,-84l924,808r23,-76l976,660r31,-67l1042,531r39,-57l1123,424r45,-44l1216,343r49,-30l1318,291r54,-12l1428,274r20,1l1469,276r21,4l1510,284r20,5l1550,296r20,8l1588,312r19,10l1626,334r18,11l1661,358r19,15l1697,388r17,15l1730,420,1653,r-8,1l1637,2r-7,1l1622,6r-8,1l1606,8r-8,2l1590,12r-60,12l1470,39r-58,15l1353,71r-58,18l1238,108r-56,21l1126,150r-56,23l1016,196r-55,24l908,246r-52,27l803,300r-50,29l702,358r-50,31l603,421r-48,33l508,487r-47,34l415,556r-46,37l325,630r-44,38l239,706r-42,40l156,786r-41,40l77,868,38,911,,954r301,l452,1149xe" fillcolor="#09f" stroked="f">
                  <v:path arrowok="t"/>
                </v:shape>
                <v:shape id="_x0000_s1725" style="position:absolute;left:8706;top:11668;width:219;height:130" coordsize="219,130" path="m98,l86,16,73,32,60,48,48,64,35,80,24,98,11,114,,130r219,l98,xe" fillcolor="#09f" stroked="f">
                  <v:path arrowok="t"/>
                </v:shape>
                <v:shape id="_x0000_s1726" style="position:absolute;left:8541;top:11162;width:2175;height:1754" coordsize="2175,1754" path="m1752,1363r43,-4l1836,1348r42,-19l1916,1304r37,-31l1989,1236r32,-43l2051,1145r27,-52l2103,1036r21,-61l2142,910r14,-68l2166,771r7,-74l2175,621r-1,-48l2172,525r-5,-46l2161,433r-8,-45l2144,345r-10,-43l2121,262r-12,-39l2094,186r-16,-37l2061,116,2042,84,2023,54,2002,26,1980,,1845,235r23,34l1890,309r18,44l1924,401r13,52l1946,509r6,58l1954,627r-1,48l1950,724r-7,45l1935,812r-11,42l1912,894r-14,36l1882,964r-18,31l1845,1022r-20,24l1803,1067r-23,15l1756,1094r-24,7l1707,1104r-23,-3l1662,1096r-20,-10l1621,1074r-20,-16l1582,1039r-18,-23l1548,992r-16,-28l1518,934r-13,-32l1493,868r-9,-36l1475,794r-7,-39l1463,713r112,l1583,750r11,34l1605,812r15,26l1636,858r17,15l1673,883r19,3l1717,880r23,-15l1761,842r18,-32l1794,772r11,-44l1812,680r3,-53l1812,575r-7,-48l1794,483r-15,-39l1761,413r-21,-23l1717,375r-25,-6l1669,374r-23,14l1627,408r-18,29l1594,472r-12,39l1573,556r-4,47l1583,603r14,l1610,603r10,l1630,603r8,l1645,602r5,l1652,589r4,-13l1660,566r6,-9l1672,549r5,-6l1684,540r8,-2l1701,541r8,4l1716,553r7,12l1729,578r3,15l1735,610r1,17l1735,646r-3,16l1729,677r-6,13l1716,701r-7,8l1701,713r-9,3l1685,715r-7,-4l1672,707r-5,-7l1661,692r-4,-11l1653,670r-2,-12l1644,658r-11,l1619,658r-17,l1580,658r-24,l1530,658r-30,l1467,658r-36,l1394,658r-40,l1310,658r-45,l1217,658r-49,l1168,658r-39,l1092,658r-37,l1019,658r-35,l951,658r-31,l891,658r-26,l841,658r-21,l802,658r-14,l778,658r-7,l769,658,603,873r-373,l384,658r-259,l109,682,93,708,77,733,61,758,45,784,30,809,15,834,,860r1558,894l1569,1737r10,-18l1590,1702r11,-17l1613,1668r12,-16l1636,1635r13,-16l1661,1603r14,-15l1688,1573r13,-16l1715,1543r15,-15l1744,1513r15,-13l1755,1500r-3,l1748,1500r-3,l1692,1496r-50,-13l1593,1465r-47,-26l1500,1406r-44,-39l1416,1323r-37,-50l1343,1218r-31,-61l1284,1092r-25,-69l1238,951r-17,-76l1208,795r-8,-82l1332,713r7,68l1349,847r13,62l1378,969r19,58l1419,1079r25,50l1470,1175r30,41l1531,1253r33,33l1598,1313r37,21l1673,1350r39,9l1896,1507e" fillcolor="#09f" stroked="f">
                  <v:path arrowok="t"/>
                </v:shape>
              </v:group>
              <v:shape id="_x0000_s1727" type="#_x0000_t202" style="position:absolute;left:8541;top:11162;width:2404;height:1367;mso-wrap-style:none" filled="f" stroked="f">
                <v:textbox style="mso-next-textbox:#_x0000_s1727">
                  <w:txbxContent>
                    <w:p w:rsidR="001250DE" w:rsidRPr="008F0C3A" w:rsidRDefault="001250DE" w:rsidP="005B6A22">
                      <w:pPr>
                        <w:rPr>
                          <w:rFonts w:ascii="Comic Sans MS" w:hAnsi="Comic Sans MS"/>
                          <w:b/>
                          <w:sz w:val="28"/>
                          <w:szCs w:val="28"/>
                          <w:lang w:val="ro-RO"/>
                        </w:rPr>
                      </w:pPr>
                      <w:r w:rsidRPr="008F0C3A">
                        <w:rPr>
                          <w:rFonts w:ascii="Comic Sans MS" w:hAnsi="Comic Sans MS"/>
                          <w:b/>
                          <w:sz w:val="28"/>
                          <w:szCs w:val="28"/>
                          <w:lang w:val="ro-RO"/>
                        </w:rPr>
                        <w:t>LUCRAŢI</w:t>
                      </w:r>
                    </w:p>
                    <w:p w:rsidR="001250DE" w:rsidRPr="00E172DB" w:rsidRDefault="001250DE" w:rsidP="005B6A22">
                      <w:pPr>
                        <w:rPr>
                          <w:rFonts w:ascii="Comic Sans MS" w:hAnsi="Comic Sans MS"/>
                          <w:b/>
                          <w:i/>
                          <w:sz w:val="28"/>
                          <w:szCs w:val="28"/>
                          <w:lang w:val="ro-RO"/>
                        </w:rPr>
                      </w:pPr>
                      <w:r w:rsidRPr="008F0C3A">
                        <w:rPr>
                          <w:rFonts w:ascii="Comic Sans MS" w:hAnsi="Comic Sans MS"/>
                          <w:b/>
                          <w:sz w:val="28"/>
                          <w:szCs w:val="28"/>
                          <w:lang w:val="ro-RO"/>
                        </w:rPr>
                        <w:t>INDIVIDUAL!</w:t>
                      </w:r>
                    </w:p>
                  </w:txbxContent>
                </v:textbox>
              </v:shape>
            </v:group>
            <w10:anchorlock/>
          </v:group>
        </w:pict>
      </w:r>
    </w:p>
    <w:p w:rsidR="00EB5F4E" w:rsidRDefault="00EB5F4E" w:rsidP="00C86580">
      <w:pPr>
        <w:pStyle w:val="Title"/>
        <w:ind w:right="0"/>
        <w:jc w:val="left"/>
        <w:rPr>
          <w:rFonts w:ascii="Arial" w:hAnsi="Arial" w:cs="Arial"/>
          <w:szCs w:val="24"/>
        </w:rPr>
      </w:pPr>
    </w:p>
    <w:p w:rsidR="005B6A22" w:rsidRDefault="005B6A22" w:rsidP="005B6A22">
      <w:pPr>
        <w:pStyle w:val="Title"/>
        <w:ind w:right="0"/>
        <w:jc w:val="left"/>
        <w:rPr>
          <w:rFonts w:ascii="Arial" w:hAnsi="Arial" w:cs="Arial"/>
          <w:szCs w:val="24"/>
        </w:rPr>
      </w:pPr>
      <w:r>
        <w:rPr>
          <w:rFonts w:ascii="Arial" w:hAnsi="Arial" w:cs="Arial"/>
          <w:szCs w:val="24"/>
        </w:rPr>
        <w:t>Data.........................</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Elev  .....................................................</w:t>
      </w:r>
    </w:p>
    <w:p w:rsidR="005B6A22" w:rsidRDefault="005B6A22" w:rsidP="005B6A22">
      <w:pPr>
        <w:pStyle w:val="Title"/>
        <w:ind w:right="0"/>
        <w:jc w:val="left"/>
        <w:rPr>
          <w:rFonts w:ascii="Arial" w:hAnsi="Arial" w:cs="Arial"/>
          <w:szCs w:val="24"/>
        </w:rPr>
      </w:pPr>
    </w:p>
    <w:p w:rsidR="005B6A22" w:rsidRDefault="005B6A22" w:rsidP="005B6A22">
      <w:pPr>
        <w:pStyle w:val="Title"/>
        <w:ind w:right="0"/>
        <w:jc w:val="left"/>
        <w:rPr>
          <w:rFonts w:ascii="Arial" w:hAnsi="Arial" w:cs="Arial"/>
          <w:szCs w:val="24"/>
        </w:rPr>
      </w:pPr>
    </w:p>
    <w:p w:rsidR="005B6A22" w:rsidRDefault="005B6A22" w:rsidP="005B6A22">
      <w:pPr>
        <w:pStyle w:val="Title"/>
        <w:ind w:right="0"/>
        <w:jc w:val="left"/>
        <w:rPr>
          <w:rFonts w:ascii="Arial" w:hAnsi="Arial" w:cs="Arial"/>
          <w:szCs w:val="24"/>
        </w:rPr>
      </w:pPr>
    </w:p>
    <w:p w:rsidR="005B6A22" w:rsidRDefault="005B6A22" w:rsidP="005B6A22">
      <w:pPr>
        <w:pStyle w:val="Title"/>
        <w:ind w:right="0"/>
        <w:jc w:val="left"/>
        <w:rPr>
          <w:rFonts w:ascii="Arial" w:hAnsi="Arial" w:cs="Arial"/>
          <w:szCs w:val="24"/>
        </w:rPr>
      </w:pPr>
    </w:p>
    <w:p w:rsidR="005B6A22" w:rsidRDefault="005B6A22" w:rsidP="005B6A22">
      <w:pPr>
        <w:pStyle w:val="Title"/>
        <w:ind w:right="0"/>
        <w:jc w:val="left"/>
        <w:rPr>
          <w:rFonts w:ascii="Arial" w:hAnsi="Arial" w:cs="Arial"/>
          <w:szCs w:val="24"/>
        </w:rPr>
      </w:pPr>
    </w:p>
    <w:p w:rsidR="005B6A22" w:rsidRDefault="005B6A22" w:rsidP="005B6A22">
      <w:pPr>
        <w:pStyle w:val="Title"/>
        <w:ind w:right="0" w:firstLine="720"/>
        <w:jc w:val="left"/>
        <w:rPr>
          <w:rFonts w:ascii="Arial" w:hAnsi="Arial" w:cs="Arial"/>
          <w:b w:val="0"/>
          <w:szCs w:val="24"/>
        </w:rPr>
      </w:pPr>
      <w:r>
        <w:rPr>
          <w:rFonts w:ascii="Arial" w:hAnsi="Arial" w:cs="Arial"/>
          <w:b w:val="0"/>
          <w:szCs w:val="24"/>
        </w:rPr>
        <w:t xml:space="preserve">Realizaţi corespondenţa potrivită dintre </w:t>
      </w:r>
      <w:r w:rsidR="00855117">
        <w:rPr>
          <w:rFonts w:ascii="Arial" w:hAnsi="Arial" w:cs="Arial"/>
          <w:b w:val="0"/>
          <w:szCs w:val="24"/>
        </w:rPr>
        <w:t>literele</w:t>
      </w:r>
      <w:r w:rsidR="00FA3831">
        <w:rPr>
          <w:rFonts w:ascii="Arial" w:hAnsi="Arial" w:cs="Arial"/>
          <w:b w:val="0"/>
          <w:szCs w:val="24"/>
        </w:rPr>
        <w:t xml:space="preserve"> </w:t>
      </w:r>
      <w:r w:rsidR="00855117">
        <w:rPr>
          <w:rFonts w:ascii="Arial" w:hAnsi="Arial" w:cs="Arial"/>
          <w:b w:val="0"/>
          <w:szCs w:val="24"/>
        </w:rPr>
        <w:t>care reprezintă etajele unui emiţător d</w:t>
      </w:r>
      <w:r w:rsidR="005F5DBC">
        <w:rPr>
          <w:rFonts w:ascii="Arial" w:hAnsi="Arial" w:cs="Arial"/>
          <w:b w:val="0"/>
          <w:szCs w:val="24"/>
        </w:rPr>
        <w:t>e radiodifuziune</w:t>
      </w:r>
      <w:r w:rsidR="00855117">
        <w:rPr>
          <w:rFonts w:ascii="Arial" w:hAnsi="Arial" w:cs="Arial"/>
          <w:b w:val="0"/>
          <w:szCs w:val="24"/>
        </w:rPr>
        <w:t xml:space="preserve"> </w:t>
      </w:r>
      <w:r w:rsidR="005F5DBC">
        <w:rPr>
          <w:rFonts w:ascii="Arial" w:hAnsi="Arial" w:cs="Arial"/>
          <w:b w:val="0"/>
          <w:szCs w:val="24"/>
        </w:rPr>
        <w:t xml:space="preserve"> (</w:t>
      </w:r>
      <w:r>
        <w:rPr>
          <w:rFonts w:ascii="Arial" w:hAnsi="Arial" w:cs="Arial"/>
          <w:b w:val="0"/>
          <w:szCs w:val="24"/>
        </w:rPr>
        <w:t xml:space="preserve">specificate în coloana  </w:t>
      </w:r>
      <w:r>
        <w:rPr>
          <w:rFonts w:ascii="Arial" w:hAnsi="Arial" w:cs="Arial"/>
          <w:szCs w:val="24"/>
        </w:rPr>
        <w:t>A</w:t>
      </w:r>
      <w:r w:rsidR="005F5DBC">
        <w:rPr>
          <w:rFonts w:ascii="Arial" w:hAnsi="Arial" w:cs="Arial"/>
          <w:szCs w:val="24"/>
        </w:rPr>
        <w:t>)</w:t>
      </w:r>
      <w:r>
        <w:rPr>
          <w:rFonts w:ascii="Arial" w:hAnsi="Arial" w:cs="Arial"/>
          <w:szCs w:val="24"/>
        </w:rPr>
        <w:t xml:space="preserve"> </w:t>
      </w:r>
      <w:r w:rsidR="00855117">
        <w:rPr>
          <w:rFonts w:ascii="Arial" w:hAnsi="Arial" w:cs="Arial"/>
          <w:b w:val="0"/>
          <w:szCs w:val="24"/>
        </w:rPr>
        <w:t>şi denumirile</w:t>
      </w:r>
      <w:r>
        <w:rPr>
          <w:rFonts w:ascii="Arial" w:hAnsi="Arial" w:cs="Arial"/>
          <w:b w:val="0"/>
          <w:szCs w:val="24"/>
        </w:rPr>
        <w:t xml:space="preserve"> </w:t>
      </w:r>
      <w:r w:rsidR="00855117">
        <w:rPr>
          <w:rFonts w:ascii="Arial" w:hAnsi="Arial" w:cs="Arial"/>
          <w:b w:val="0"/>
          <w:szCs w:val="24"/>
        </w:rPr>
        <w:t xml:space="preserve">etajelor aceluiaşi emiţător, </w:t>
      </w:r>
      <w:r>
        <w:rPr>
          <w:rFonts w:ascii="Arial" w:hAnsi="Arial" w:cs="Arial"/>
          <w:b w:val="0"/>
          <w:szCs w:val="24"/>
        </w:rPr>
        <w:t xml:space="preserve">specificate în coloana </w:t>
      </w:r>
      <w:r>
        <w:rPr>
          <w:rFonts w:ascii="Arial" w:hAnsi="Arial" w:cs="Arial"/>
          <w:szCs w:val="24"/>
        </w:rPr>
        <w:t>B</w:t>
      </w:r>
      <w:r w:rsidR="005F5DBC">
        <w:rPr>
          <w:rFonts w:ascii="Arial" w:hAnsi="Arial" w:cs="Arial"/>
          <w:b w:val="0"/>
          <w:szCs w:val="24"/>
        </w:rPr>
        <w:t>, ale tabelului care urmează:</w:t>
      </w:r>
    </w:p>
    <w:p w:rsidR="005215D2" w:rsidRDefault="005215D2" w:rsidP="005B6A22">
      <w:pPr>
        <w:pStyle w:val="Title"/>
        <w:ind w:right="0" w:firstLine="720"/>
        <w:jc w:val="left"/>
        <w:rPr>
          <w:rFonts w:ascii="Arial" w:hAnsi="Arial" w:cs="Arial"/>
          <w:b w:val="0"/>
          <w:szCs w:val="24"/>
        </w:rPr>
      </w:pPr>
    </w:p>
    <w:p w:rsidR="005215D2" w:rsidRDefault="005215D2" w:rsidP="005B6A22">
      <w:pPr>
        <w:pStyle w:val="Title"/>
        <w:ind w:right="0" w:firstLine="720"/>
        <w:jc w:val="left"/>
        <w:rPr>
          <w:rFonts w:ascii="Arial" w:hAnsi="Arial" w:cs="Arial"/>
          <w:b w:val="0"/>
          <w:szCs w:val="24"/>
        </w:rPr>
      </w:pPr>
    </w:p>
    <w:p w:rsidR="005B6A22" w:rsidRDefault="005B6A22" w:rsidP="00855117">
      <w:pPr>
        <w:pStyle w:val="Title"/>
        <w:ind w:right="0"/>
        <w:jc w:val="left"/>
        <w:rPr>
          <w:rFonts w:ascii="Arial" w:hAnsi="Arial" w:cs="Arial"/>
          <w:b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5"/>
      </w:tblGrid>
      <w:tr w:rsidR="005B6A22" w:rsidRPr="00121B80" w:rsidTr="00121B80">
        <w:tc>
          <w:tcPr>
            <w:tcW w:w="1188" w:type="dxa"/>
          </w:tcPr>
          <w:p w:rsidR="005B6A22" w:rsidRPr="00121B80" w:rsidRDefault="005B6A22" w:rsidP="00121B80">
            <w:pPr>
              <w:pStyle w:val="Title"/>
              <w:ind w:right="0"/>
              <w:rPr>
                <w:rFonts w:ascii="Arial" w:hAnsi="Arial" w:cs="Arial"/>
                <w:szCs w:val="24"/>
              </w:rPr>
            </w:pPr>
            <w:r w:rsidRPr="00121B80">
              <w:rPr>
                <w:rFonts w:ascii="Arial" w:hAnsi="Arial" w:cs="Arial"/>
                <w:szCs w:val="24"/>
              </w:rPr>
              <w:t>A</w:t>
            </w:r>
          </w:p>
        </w:tc>
        <w:tc>
          <w:tcPr>
            <w:tcW w:w="8385" w:type="dxa"/>
          </w:tcPr>
          <w:p w:rsidR="005B6A22" w:rsidRPr="00121B80" w:rsidRDefault="005B6A22" w:rsidP="00121B80">
            <w:pPr>
              <w:pStyle w:val="Title"/>
              <w:ind w:right="0"/>
              <w:rPr>
                <w:rFonts w:ascii="Arial" w:hAnsi="Arial" w:cs="Arial"/>
                <w:szCs w:val="24"/>
              </w:rPr>
            </w:pPr>
            <w:r w:rsidRPr="00121B80">
              <w:rPr>
                <w:rFonts w:ascii="Arial" w:hAnsi="Arial" w:cs="Arial"/>
                <w:szCs w:val="24"/>
              </w:rPr>
              <w:t>B</w:t>
            </w:r>
          </w:p>
        </w:tc>
      </w:tr>
      <w:tr w:rsidR="005B6A22" w:rsidRPr="00121B80" w:rsidTr="00121B80">
        <w:tc>
          <w:tcPr>
            <w:tcW w:w="1188" w:type="dxa"/>
          </w:tcPr>
          <w:p w:rsidR="005B6A22" w:rsidRPr="00121B80" w:rsidRDefault="005B6A22" w:rsidP="00121B80">
            <w:pPr>
              <w:pStyle w:val="Title"/>
              <w:ind w:right="0"/>
              <w:jc w:val="left"/>
              <w:rPr>
                <w:rFonts w:ascii="Arial" w:hAnsi="Arial" w:cs="Arial"/>
                <w:szCs w:val="24"/>
              </w:rPr>
            </w:pPr>
            <w:r w:rsidRPr="00121B80">
              <w:rPr>
                <w:rFonts w:ascii="Arial" w:hAnsi="Arial" w:cs="Arial"/>
                <w:szCs w:val="24"/>
              </w:rPr>
              <w:t xml:space="preserve">a)  </w:t>
            </w:r>
          </w:p>
        </w:tc>
        <w:tc>
          <w:tcPr>
            <w:tcW w:w="8385" w:type="dxa"/>
          </w:tcPr>
          <w:p w:rsidR="005B6A22" w:rsidRPr="00121B80" w:rsidRDefault="00765626" w:rsidP="00855117">
            <w:pPr>
              <w:rPr>
                <w:rFonts w:ascii="Arial" w:hAnsi="Arial" w:cs="Arial"/>
                <w:lang w:val="ro-RO"/>
              </w:rPr>
            </w:pPr>
            <w:r w:rsidRPr="00121B80">
              <w:rPr>
                <w:rFonts w:ascii="Arial" w:hAnsi="Arial" w:cs="Arial"/>
                <w:b/>
              </w:rPr>
              <w:t>1)   Etajul</w:t>
            </w:r>
            <w:r w:rsidR="00855117" w:rsidRPr="00121B80">
              <w:rPr>
                <w:rFonts w:ascii="Arial" w:hAnsi="Arial" w:cs="Arial"/>
                <w:b/>
              </w:rPr>
              <w:t xml:space="preserve"> amplificator de audio-frecvenţă.</w:t>
            </w:r>
            <w:r w:rsidR="00855117" w:rsidRPr="00121B80">
              <w:rPr>
                <w:rFonts w:ascii="Arial" w:hAnsi="Arial" w:cs="Arial"/>
              </w:rPr>
              <w:t xml:space="preserve"> </w:t>
            </w:r>
          </w:p>
        </w:tc>
      </w:tr>
      <w:tr w:rsidR="005B6A22" w:rsidRPr="00121B80" w:rsidTr="00121B80">
        <w:tc>
          <w:tcPr>
            <w:tcW w:w="1188" w:type="dxa"/>
          </w:tcPr>
          <w:p w:rsidR="005B6A22" w:rsidRPr="00121B80" w:rsidRDefault="005B6A22" w:rsidP="00121B80">
            <w:pPr>
              <w:pStyle w:val="Title"/>
              <w:ind w:right="0"/>
              <w:jc w:val="left"/>
              <w:rPr>
                <w:rFonts w:ascii="Arial" w:hAnsi="Arial" w:cs="Arial"/>
                <w:szCs w:val="24"/>
              </w:rPr>
            </w:pPr>
            <w:r w:rsidRPr="00121B80">
              <w:rPr>
                <w:rFonts w:ascii="Arial" w:hAnsi="Arial" w:cs="Arial"/>
                <w:szCs w:val="24"/>
              </w:rPr>
              <w:t xml:space="preserve">b)  </w:t>
            </w:r>
          </w:p>
        </w:tc>
        <w:tc>
          <w:tcPr>
            <w:tcW w:w="8385" w:type="dxa"/>
          </w:tcPr>
          <w:p w:rsidR="005B6A22" w:rsidRPr="00121B80" w:rsidRDefault="005B6A22" w:rsidP="00081575">
            <w:pPr>
              <w:rPr>
                <w:rFonts w:ascii="Arial" w:hAnsi="Arial" w:cs="Arial"/>
                <w:b/>
                <w:lang w:val="ro-RO"/>
              </w:rPr>
            </w:pPr>
            <w:r w:rsidRPr="00121B80">
              <w:rPr>
                <w:rFonts w:ascii="Arial" w:hAnsi="Arial" w:cs="Arial"/>
                <w:b/>
                <w:lang w:val="fr-FR"/>
              </w:rPr>
              <w:t>2)</w:t>
            </w:r>
            <w:r w:rsidR="00765626" w:rsidRPr="00121B80">
              <w:rPr>
                <w:rFonts w:ascii="Arial" w:hAnsi="Arial" w:cs="Arial"/>
                <w:b/>
                <w:lang w:val="fr-FR"/>
              </w:rPr>
              <w:t xml:space="preserve">   Etajul </w:t>
            </w:r>
            <w:r w:rsidR="00081575" w:rsidRPr="00121B80">
              <w:rPr>
                <w:rFonts w:ascii="Arial" w:hAnsi="Arial" w:cs="Arial"/>
                <w:b/>
                <w:lang w:val="fr-FR"/>
              </w:rPr>
              <w:t xml:space="preserve">amplificator de putere pentru semnalul modulat de </w:t>
            </w:r>
            <w:r w:rsidR="00765626" w:rsidRPr="00121B80">
              <w:rPr>
                <w:rFonts w:ascii="Arial" w:hAnsi="Arial" w:cs="Arial"/>
                <w:b/>
                <w:lang w:val="fr-FR"/>
              </w:rPr>
              <w:t xml:space="preserve">   </w:t>
            </w:r>
            <w:r w:rsidR="00081575" w:rsidRPr="00121B80">
              <w:rPr>
                <w:rFonts w:ascii="Arial" w:hAnsi="Arial" w:cs="Arial"/>
                <w:b/>
                <w:lang w:val="fr-FR"/>
              </w:rPr>
              <w:t>radiofrecvenţă.</w:t>
            </w:r>
          </w:p>
        </w:tc>
      </w:tr>
      <w:tr w:rsidR="005B6A22" w:rsidRPr="00121B80" w:rsidTr="00121B80">
        <w:tc>
          <w:tcPr>
            <w:tcW w:w="1188" w:type="dxa"/>
          </w:tcPr>
          <w:p w:rsidR="005B6A22" w:rsidRPr="00121B80" w:rsidRDefault="005B6A22" w:rsidP="00121B80">
            <w:pPr>
              <w:pStyle w:val="Title"/>
              <w:ind w:right="0"/>
              <w:jc w:val="left"/>
              <w:rPr>
                <w:rFonts w:ascii="Arial" w:hAnsi="Arial" w:cs="Arial"/>
                <w:szCs w:val="24"/>
              </w:rPr>
            </w:pPr>
            <w:r w:rsidRPr="00121B80">
              <w:rPr>
                <w:rFonts w:ascii="Arial" w:hAnsi="Arial" w:cs="Arial"/>
                <w:szCs w:val="24"/>
              </w:rPr>
              <w:t xml:space="preserve">c)  </w:t>
            </w:r>
          </w:p>
        </w:tc>
        <w:tc>
          <w:tcPr>
            <w:tcW w:w="8385" w:type="dxa"/>
          </w:tcPr>
          <w:p w:rsidR="005B6A22" w:rsidRPr="00121B80" w:rsidRDefault="005B6A22" w:rsidP="00121B80">
            <w:pPr>
              <w:pStyle w:val="Title"/>
              <w:ind w:right="0"/>
              <w:jc w:val="left"/>
              <w:rPr>
                <w:rFonts w:ascii="Arial" w:hAnsi="Arial" w:cs="Arial"/>
                <w:szCs w:val="24"/>
              </w:rPr>
            </w:pPr>
            <w:r w:rsidRPr="00121B80">
              <w:rPr>
                <w:rFonts w:ascii="Arial" w:hAnsi="Arial" w:cs="Arial"/>
                <w:szCs w:val="24"/>
              </w:rPr>
              <w:t>3)</w:t>
            </w:r>
            <w:r w:rsidR="00765626" w:rsidRPr="00121B80">
              <w:rPr>
                <w:rFonts w:ascii="Arial" w:hAnsi="Arial" w:cs="Arial"/>
                <w:szCs w:val="24"/>
              </w:rPr>
              <w:t xml:space="preserve">   Etajul</w:t>
            </w:r>
            <w:r w:rsidR="00081575" w:rsidRPr="00121B80">
              <w:rPr>
                <w:rFonts w:ascii="Arial" w:hAnsi="Arial" w:cs="Arial"/>
                <w:szCs w:val="24"/>
              </w:rPr>
              <w:t xml:space="preserve"> de filtrare (filtru trece bandă)</w:t>
            </w:r>
          </w:p>
        </w:tc>
      </w:tr>
      <w:tr w:rsidR="005B6A22" w:rsidRPr="00121B80" w:rsidTr="00121B80">
        <w:tc>
          <w:tcPr>
            <w:tcW w:w="1188" w:type="dxa"/>
          </w:tcPr>
          <w:p w:rsidR="005B6A22" w:rsidRPr="00121B80" w:rsidRDefault="005B6A22" w:rsidP="00121B80">
            <w:pPr>
              <w:pStyle w:val="Title"/>
              <w:ind w:right="0"/>
              <w:jc w:val="left"/>
              <w:rPr>
                <w:rFonts w:ascii="Arial" w:hAnsi="Arial" w:cs="Arial"/>
                <w:szCs w:val="24"/>
              </w:rPr>
            </w:pPr>
            <w:r w:rsidRPr="00121B80">
              <w:rPr>
                <w:rFonts w:ascii="Arial" w:hAnsi="Arial" w:cs="Arial"/>
                <w:szCs w:val="24"/>
              </w:rPr>
              <w:t xml:space="preserve">d) </w:t>
            </w:r>
          </w:p>
        </w:tc>
        <w:tc>
          <w:tcPr>
            <w:tcW w:w="8385" w:type="dxa"/>
          </w:tcPr>
          <w:p w:rsidR="005B6A22" w:rsidRPr="00121B80" w:rsidRDefault="005B6A22" w:rsidP="00855117">
            <w:pPr>
              <w:rPr>
                <w:rFonts w:ascii="Arial" w:hAnsi="Arial" w:cs="Arial"/>
                <w:b/>
                <w:lang w:val="ro-RO"/>
              </w:rPr>
            </w:pPr>
            <w:r w:rsidRPr="00121B80">
              <w:rPr>
                <w:rFonts w:ascii="Arial" w:hAnsi="Arial" w:cs="Arial"/>
                <w:b/>
              </w:rPr>
              <w:t>4)</w:t>
            </w:r>
            <w:r w:rsidR="00765626" w:rsidRPr="00121B80">
              <w:rPr>
                <w:rFonts w:ascii="Arial" w:hAnsi="Arial" w:cs="Arial"/>
                <w:b/>
              </w:rPr>
              <w:t xml:space="preserve">   </w:t>
            </w:r>
            <w:r w:rsidR="00081575" w:rsidRPr="00121B80">
              <w:rPr>
                <w:rFonts w:ascii="Arial" w:hAnsi="Arial" w:cs="Arial"/>
                <w:b/>
              </w:rPr>
              <w:t>Traductorul, care</w:t>
            </w:r>
            <w:r w:rsidR="00855117" w:rsidRPr="00121B80">
              <w:rPr>
                <w:rFonts w:ascii="Arial" w:hAnsi="Arial" w:cs="Arial"/>
                <w:b/>
              </w:rPr>
              <w:t xml:space="preserve"> transformă semnalul audio în semnal electric</w:t>
            </w:r>
          </w:p>
        </w:tc>
      </w:tr>
      <w:tr w:rsidR="005B6A22" w:rsidRPr="00121B80" w:rsidTr="00121B80">
        <w:tc>
          <w:tcPr>
            <w:tcW w:w="1188" w:type="dxa"/>
          </w:tcPr>
          <w:p w:rsidR="005B6A22" w:rsidRPr="00121B80" w:rsidRDefault="005B6A22" w:rsidP="00121B80">
            <w:pPr>
              <w:pStyle w:val="Title"/>
              <w:ind w:right="0"/>
              <w:jc w:val="left"/>
              <w:rPr>
                <w:rFonts w:ascii="Arial" w:hAnsi="Arial" w:cs="Arial"/>
                <w:szCs w:val="24"/>
              </w:rPr>
            </w:pPr>
            <w:r w:rsidRPr="00121B80">
              <w:rPr>
                <w:rFonts w:ascii="Arial" w:hAnsi="Arial" w:cs="Arial"/>
                <w:szCs w:val="24"/>
              </w:rPr>
              <w:t xml:space="preserve">e) </w:t>
            </w:r>
          </w:p>
        </w:tc>
        <w:tc>
          <w:tcPr>
            <w:tcW w:w="8385" w:type="dxa"/>
          </w:tcPr>
          <w:p w:rsidR="005B6A22" w:rsidRPr="00121B80" w:rsidRDefault="005B6A22" w:rsidP="00121B80">
            <w:pPr>
              <w:pStyle w:val="Title"/>
              <w:ind w:right="0"/>
              <w:jc w:val="left"/>
              <w:rPr>
                <w:rFonts w:ascii="Arial" w:hAnsi="Arial" w:cs="Arial"/>
                <w:szCs w:val="24"/>
              </w:rPr>
            </w:pPr>
            <w:r w:rsidRPr="00121B80">
              <w:rPr>
                <w:rFonts w:ascii="Arial" w:hAnsi="Arial" w:cs="Arial"/>
                <w:szCs w:val="24"/>
              </w:rPr>
              <w:t>5)</w:t>
            </w:r>
            <w:r w:rsidR="00765626" w:rsidRPr="00121B80">
              <w:rPr>
                <w:rFonts w:ascii="Arial" w:hAnsi="Arial" w:cs="Arial"/>
                <w:szCs w:val="24"/>
              </w:rPr>
              <w:t xml:space="preserve">   Etajul</w:t>
            </w:r>
            <w:r w:rsidR="00081575" w:rsidRPr="00121B80">
              <w:rPr>
                <w:rFonts w:ascii="Arial" w:hAnsi="Arial" w:cs="Arial"/>
                <w:szCs w:val="24"/>
              </w:rPr>
              <w:t xml:space="preserve">  oscilator care asigură semnalul de frecvenţă pilot</w:t>
            </w:r>
          </w:p>
        </w:tc>
      </w:tr>
      <w:tr w:rsidR="005B6A22" w:rsidRPr="00121B80" w:rsidTr="00121B80">
        <w:tc>
          <w:tcPr>
            <w:tcW w:w="1188" w:type="dxa"/>
          </w:tcPr>
          <w:p w:rsidR="005B6A22" w:rsidRPr="00121B80" w:rsidRDefault="005B6A22" w:rsidP="00121B80">
            <w:pPr>
              <w:pStyle w:val="Title"/>
              <w:ind w:right="0"/>
              <w:jc w:val="left"/>
              <w:rPr>
                <w:rFonts w:ascii="Arial" w:hAnsi="Arial" w:cs="Arial"/>
                <w:szCs w:val="24"/>
              </w:rPr>
            </w:pPr>
            <w:r w:rsidRPr="00121B80">
              <w:rPr>
                <w:rFonts w:ascii="Arial" w:hAnsi="Arial" w:cs="Arial"/>
                <w:szCs w:val="24"/>
              </w:rPr>
              <w:t xml:space="preserve">f)  </w:t>
            </w:r>
          </w:p>
        </w:tc>
        <w:tc>
          <w:tcPr>
            <w:tcW w:w="8385" w:type="dxa"/>
          </w:tcPr>
          <w:p w:rsidR="005B6A22" w:rsidRPr="00121B80" w:rsidRDefault="005B6A22" w:rsidP="00121B80">
            <w:pPr>
              <w:pStyle w:val="Title"/>
              <w:ind w:right="0"/>
              <w:jc w:val="left"/>
              <w:rPr>
                <w:rFonts w:ascii="Arial" w:hAnsi="Arial" w:cs="Arial"/>
                <w:szCs w:val="24"/>
              </w:rPr>
            </w:pPr>
            <w:r w:rsidRPr="00121B80">
              <w:rPr>
                <w:rFonts w:ascii="Arial" w:hAnsi="Arial" w:cs="Arial"/>
                <w:szCs w:val="24"/>
              </w:rPr>
              <w:t>6)</w:t>
            </w:r>
            <w:r w:rsidR="00765626" w:rsidRPr="00121B80">
              <w:rPr>
                <w:rFonts w:ascii="Arial" w:hAnsi="Arial" w:cs="Arial"/>
                <w:szCs w:val="24"/>
              </w:rPr>
              <w:t xml:space="preserve">   Etajul amplificator de frecvenţă intermediară</w:t>
            </w:r>
          </w:p>
        </w:tc>
      </w:tr>
      <w:tr w:rsidR="005B6A22" w:rsidRPr="00121B80" w:rsidTr="00121B80">
        <w:tc>
          <w:tcPr>
            <w:tcW w:w="1188" w:type="dxa"/>
          </w:tcPr>
          <w:p w:rsidR="005B6A22" w:rsidRPr="00121B80" w:rsidRDefault="005B6A22" w:rsidP="00121B80">
            <w:pPr>
              <w:pStyle w:val="Title"/>
              <w:ind w:right="0"/>
              <w:jc w:val="left"/>
              <w:rPr>
                <w:rFonts w:ascii="Arial" w:hAnsi="Arial" w:cs="Arial"/>
                <w:szCs w:val="24"/>
              </w:rPr>
            </w:pPr>
            <w:r w:rsidRPr="00121B80">
              <w:rPr>
                <w:rFonts w:ascii="Arial" w:hAnsi="Arial" w:cs="Arial"/>
                <w:szCs w:val="24"/>
              </w:rPr>
              <w:t>g)</w:t>
            </w:r>
          </w:p>
        </w:tc>
        <w:tc>
          <w:tcPr>
            <w:tcW w:w="8385" w:type="dxa"/>
          </w:tcPr>
          <w:p w:rsidR="00081575" w:rsidRPr="00121B80" w:rsidRDefault="005B6A22" w:rsidP="00081575">
            <w:pPr>
              <w:rPr>
                <w:rFonts w:ascii="Arial" w:hAnsi="Arial" w:cs="Arial"/>
                <w:b/>
                <w:lang w:val="ro-RO"/>
              </w:rPr>
            </w:pPr>
            <w:r w:rsidRPr="00121B80">
              <w:rPr>
                <w:rFonts w:ascii="Arial" w:hAnsi="Arial" w:cs="Arial"/>
                <w:b/>
                <w:lang w:val="it-IT"/>
              </w:rPr>
              <w:t>7)</w:t>
            </w:r>
            <w:r w:rsidR="00765626" w:rsidRPr="00121B80">
              <w:rPr>
                <w:rFonts w:ascii="Arial" w:hAnsi="Arial" w:cs="Arial"/>
                <w:b/>
                <w:lang w:val="it-IT"/>
              </w:rPr>
              <w:t xml:space="preserve">   Etaj</w:t>
            </w:r>
            <w:r w:rsidR="00081575" w:rsidRPr="00121B80">
              <w:rPr>
                <w:rFonts w:ascii="Arial" w:hAnsi="Arial" w:cs="Arial"/>
                <w:b/>
                <w:lang w:val="it-IT"/>
              </w:rPr>
              <w:t>ul modulator</w:t>
            </w:r>
          </w:p>
          <w:p w:rsidR="005B6A22" w:rsidRPr="00121B80" w:rsidRDefault="005B6A22" w:rsidP="00121B80">
            <w:pPr>
              <w:pStyle w:val="Title"/>
              <w:ind w:right="0"/>
              <w:jc w:val="left"/>
              <w:rPr>
                <w:rFonts w:ascii="Arial" w:hAnsi="Arial" w:cs="Arial"/>
                <w:szCs w:val="24"/>
              </w:rPr>
            </w:pPr>
          </w:p>
        </w:tc>
      </w:tr>
    </w:tbl>
    <w:p w:rsidR="005B6A22" w:rsidRDefault="005B6A22" w:rsidP="005B6A22">
      <w:pPr>
        <w:pStyle w:val="Title"/>
        <w:ind w:right="0" w:firstLine="720"/>
        <w:jc w:val="left"/>
        <w:rPr>
          <w:rFonts w:ascii="Arial" w:hAnsi="Arial" w:cs="Arial"/>
          <w:b w:val="0"/>
          <w:szCs w:val="24"/>
        </w:rPr>
      </w:pPr>
    </w:p>
    <w:p w:rsidR="005B6A22" w:rsidRPr="00081575" w:rsidRDefault="005B6A22" w:rsidP="00081575">
      <w:pPr>
        <w:rPr>
          <w:rFonts w:ascii="Arial" w:hAnsi="Arial" w:cs="Arial"/>
          <w:color w:val="3366FF"/>
          <w:sz w:val="28"/>
          <w:szCs w:val="28"/>
          <w:lang w:val="ro-RO"/>
        </w:rPr>
      </w:pPr>
      <w:r w:rsidRPr="00081575">
        <w:rPr>
          <w:rFonts w:ascii="Batang" w:eastAsia="Batang" w:hAnsi="Batang" w:cs="Arial"/>
          <w:b/>
          <w:i/>
          <w:sz w:val="28"/>
          <w:szCs w:val="28"/>
          <w:lang w:val="ro-RO"/>
        </w:rPr>
        <w:tab/>
      </w:r>
      <w:r w:rsidR="00765626">
        <w:rPr>
          <w:rFonts w:ascii="Arial" w:hAnsi="Arial" w:cs="Arial"/>
          <w:noProof/>
          <w:color w:val="3366FF"/>
          <w:sz w:val="28"/>
          <w:szCs w:val="28"/>
        </w:rPr>
      </w:r>
      <w:r w:rsidR="00765626" w:rsidRPr="00765626">
        <w:rPr>
          <w:rFonts w:ascii="Batang" w:eastAsia="Batang" w:hAnsi="Batang" w:cs="Arial"/>
          <w:b/>
          <w:i/>
          <w:sz w:val="28"/>
          <w:szCs w:val="28"/>
          <w:lang w:val="ro-RO"/>
        </w:rPr>
        <w:pict>
          <v:group id="_x0000_s1728" editas="canvas" style="width:360.7pt;height:166.9pt;mso-position-horizontal-relative:char;mso-position-vertical-relative:line" coordorigin="1797,6554" coordsize="9016,4172">
            <o:lock v:ext="edit" aspectratio="t"/>
            <v:shape id="_x0000_s1729" type="#_x0000_t75" style="position:absolute;left:1797;top:6554;width:9016;height:4172" o:preferrelative="f">
              <v:fill o:detectmouseclick="t"/>
              <v:path o:extrusionok="t" o:connecttype="none"/>
              <o:lock v:ext="edit" text="t"/>
            </v:shape>
            <v:group id="_x0000_s1730" style="position:absolute;left:2157;top:6874;width:8231;height:3640" coordorigin="2301,6834" coordsize="8231,3640">
              <v:rect id="_x0000_s1731" style="position:absolute;left:2301;top:7554;width:979;height:834">
                <v:textbox style="mso-next-textbox:#_x0000_s1731" inset="5.76pt,2.88pt,5.76pt,2.88pt">
                  <w:txbxContent>
                    <w:p w:rsidR="001250DE" w:rsidRPr="00765626" w:rsidRDefault="001250DE" w:rsidP="00765626">
                      <w:pPr>
                        <w:jc w:val="center"/>
                        <w:rPr>
                          <w:rFonts w:ascii="Arial" w:hAnsi="Arial" w:cs="Arial"/>
                          <w:b/>
                          <w:lang w:val="ro-RO"/>
                        </w:rPr>
                      </w:pPr>
                      <w:r>
                        <w:rPr>
                          <w:rFonts w:ascii="Arial" w:hAnsi="Arial" w:cs="Arial"/>
                          <w:b/>
                          <w:lang w:val="ro-RO"/>
                        </w:rPr>
                        <w:t>a</w:t>
                      </w:r>
                    </w:p>
                  </w:txbxContent>
                </v:textbox>
              </v:rect>
              <v:rect id="_x0000_s1732" style="position:absolute;left:5381;top:8772;width:979;height:834">
                <v:textbox style="mso-next-textbox:#_x0000_s1732" inset="5.76pt,2.88pt,5.76pt,2.88pt">
                  <w:txbxContent>
                    <w:p w:rsidR="001250DE" w:rsidRPr="00765626" w:rsidRDefault="001250DE" w:rsidP="00765626">
                      <w:pPr>
                        <w:jc w:val="center"/>
                        <w:rPr>
                          <w:rFonts w:ascii="Arial" w:hAnsi="Arial" w:cs="Arial"/>
                          <w:b/>
                          <w:lang w:val="ro-RO"/>
                        </w:rPr>
                      </w:pPr>
                      <w:r>
                        <w:rPr>
                          <w:rFonts w:ascii="Arial" w:hAnsi="Arial" w:cs="Arial"/>
                          <w:b/>
                          <w:lang w:val="ro-RO"/>
                        </w:rPr>
                        <w:t>f</w:t>
                      </w:r>
                    </w:p>
                  </w:txbxContent>
                </v:textbox>
              </v:rect>
              <v:rect id="_x0000_s1733" style="position:absolute;left:3838;top:7562;width:979;height:834">
                <v:textbox style="mso-next-textbox:#_x0000_s1733" inset="5.76pt,2.88pt,5.76pt,2.88pt">
                  <w:txbxContent>
                    <w:p w:rsidR="001250DE" w:rsidRPr="00765626" w:rsidRDefault="001250DE" w:rsidP="00765626">
                      <w:pPr>
                        <w:jc w:val="center"/>
                        <w:rPr>
                          <w:rFonts w:ascii="Arial" w:hAnsi="Arial" w:cs="Arial"/>
                          <w:b/>
                          <w:lang w:val="ro-RO"/>
                        </w:rPr>
                      </w:pPr>
                      <w:r>
                        <w:rPr>
                          <w:rFonts w:ascii="Arial" w:hAnsi="Arial" w:cs="Arial"/>
                          <w:b/>
                          <w:lang w:val="ro-RO"/>
                        </w:rPr>
                        <w:t>b</w:t>
                      </w:r>
                    </w:p>
                  </w:txbxContent>
                </v:textbox>
              </v:rect>
              <v:rect id="_x0000_s1734" style="position:absolute;left:5395;top:7562;width:979;height:834">
                <v:textbox style="mso-next-textbox:#_x0000_s1734" inset="5.76pt,2.88pt,5.76pt,2.88pt">
                  <w:txbxContent>
                    <w:p w:rsidR="001250DE" w:rsidRPr="00765626" w:rsidRDefault="001250DE" w:rsidP="00765626">
                      <w:pPr>
                        <w:jc w:val="center"/>
                        <w:rPr>
                          <w:rFonts w:ascii="Arial" w:hAnsi="Arial" w:cs="Arial"/>
                          <w:b/>
                          <w:lang w:val="ro-RO"/>
                        </w:rPr>
                      </w:pPr>
                      <w:r>
                        <w:rPr>
                          <w:rFonts w:ascii="Arial" w:hAnsi="Arial" w:cs="Arial"/>
                          <w:b/>
                          <w:lang w:val="ro-RO"/>
                        </w:rPr>
                        <w:t>c</w:t>
                      </w:r>
                    </w:p>
                  </w:txbxContent>
                </v:textbox>
              </v:rect>
              <v:rect id="_x0000_s1735" style="position:absolute;left:6963;top:7540;width:979;height:834">
                <v:textbox style="mso-next-textbox:#_x0000_s1735" inset="5.76pt,2.88pt,5.76pt,2.88pt">
                  <w:txbxContent>
                    <w:p w:rsidR="001250DE" w:rsidRPr="00765626" w:rsidRDefault="001250DE" w:rsidP="00765626">
                      <w:pPr>
                        <w:jc w:val="center"/>
                        <w:rPr>
                          <w:rFonts w:ascii="Arial" w:hAnsi="Arial" w:cs="Arial"/>
                          <w:b/>
                          <w:lang w:val="ro-RO"/>
                        </w:rPr>
                      </w:pPr>
                      <w:r>
                        <w:rPr>
                          <w:rFonts w:ascii="Arial" w:hAnsi="Arial" w:cs="Arial"/>
                          <w:b/>
                          <w:lang w:val="ro-RO"/>
                        </w:rPr>
                        <w:t>d</w:t>
                      </w:r>
                    </w:p>
                  </w:txbxContent>
                </v:textbox>
              </v:rect>
              <v:rect id="_x0000_s1736" style="position:absolute;left:8545;top:7534;width:979;height:834">
                <v:textbox style="mso-next-textbox:#_x0000_s1736" inset="5.76pt,2.88pt,5.76pt,2.88pt">
                  <w:txbxContent>
                    <w:p w:rsidR="001250DE" w:rsidRPr="00765626" w:rsidRDefault="001250DE" w:rsidP="00765626">
                      <w:pPr>
                        <w:jc w:val="center"/>
                        <w:rPr>
                          <w:rFonts w:ascii="Arial" w:hAnsi="Arial" w:cs="Arial"/>
                          <w:b/>
                          <w:lang w:val="ro-RO"/>
                        </w:rPr>
                      </w:pPr>
                      <w:r>
                        <w:rPr>
                          <w:rFonts w:ascii="Arial" w:hAnsi="Arial" w:cs="Arial"/>
                          <w:b/>
                          <w:lang w:val="ro-RO"/>
                        </w:rPr>
                        <w:t>e</w:t>
                      </w:r>
                    </w:p>
                  </w:txbxContent>
                </v:textbox>
              </v:rect>
              <v:line id="_x0000_s1737" style="position:absolute;flip:y" from="9524,7995" to="9855,7996"/>
              <v:line id="_x0000_s1738" style="position:absolute;flip:y" from="9861,7233" to="9862,7982"/>
              <v:line id="_x0000_s1739" style="position:absolute" from="9679,6834" to="9847,7212"/>
              <v:line id="_x0000_s1740" style="position:absolute;flip:y" from="9861,6834" to="10015,7212"/>
              <v:line id="_x0000_s1741" style="position:absolute" from="3280,7982" to="3838,7982">
                <v:stroke endarrow="block"/>
              </v:line>
              <v:line id="_x0000_s1742" style="position:absolute" from="4817,7982" to="5381,7995">
                <v:stroke endarrow="block"/>
              </v:line>
              <v:line id="_x0000_s1743" style="position:absolute" from="6360,7982" to="6963,7982">
                <v:stroke endarrow="block"/>
              </v:line>
              <v:line id="_x0000_s1744" style="position:absolute" from="7942,7982" to="8545,7982">
                <v:stroke endarrow="block"/>
              </v:line>
              <v:line id="_x0000_s1745" style="position:absolute;flip:x y" from="5843,8396" to="5857,8772">
                <v:stroke endarrow="block"/>
              </v:line>
              <v:shape id="_x0000_s1746" type="#_x0000_t13" style="position:absolute;left:10071;top:6982;width:461;height:230">
                <v:stroke dashstyle="1 1"/>
              </v:shape>
              <v:shape id="_x0000_s1747" type="#_x0000_t202" style="position:absolute;left:5381;top:9928;width:1440;height:546" filled="f" stroked="f">
                <v:textbox style="mso-next-textbox:#_x0000_s1747" inset="5.76pt,2.88pt,5.76pt,2.88pt">
                  <w:txbxContent>
                    <w:p w:rsidR="001250DE" w:rsidRPr="00765626" w:rsidRDefault="001250DE" w:rsidP="00765626">
                      <w:pPr>
                        <w:rPr>
                          <w:rFonts w:ascii="Arial" w:hAnsi="Arial" w:cs="Arial"/>
                          <w:b/>
                          <w:sz w:val="19"/>
                          <w:lang w:val="ro-RO"/>
                        </w:rPr>
                      </w:pPr>
                      <w:r w:rsidRPr="00765626">
                        <w:rPr>
                          <w:rFonts w:ascii="Arial" w:hAnsi="Arial" w:cs="Arial"/>
                          <w:b/>
                          <w:sz w:val="19"/>
                          <w:lang w:val="ro-RO"/>
                        </w:rPr>
                        <w:t>Fig. 2</w:t>
                      </w:r>
                      <w:r>
                        <w:rPr>
                          <w:rFonts w:ascii="Arial" w:hAnsi="Arial" w:cs="Arial"/>
                          <w:b/>
                          <w:sz w:val="19"/>
                          <w:lang w:val="ro-RO"/>
                        </w:rPr>
                        <w:t>2</w:t>
                      </w:r>
                    </w:p>
                  </w:txbxContent>
                </v:textbox>
              </v:shape>
            </v:group>
            <w10:anchorlock/>
          </v:group>
        </w:pict>
      </w:r>
    </w:p>
    <w:p w:rsidR="005215D2" w:rsidRDefault="005215D2" w:rsidP="005B6A22">
      <w:pPr>
        <w:pStyle w:val="Title"/>
        <w:ind w:right="0"/>
        <w:jc w:val="left"/>
        <w:rPr>
          <w:rFonts w:ascii="Arial" w:hAnsi="Arial" w:cs="Arial"/>
          <w:szCs w:val="24"/>
        </w:rPr>
      </w:pPr>
    </w:p>
    <w:p w:rsidR="005B6A22" w:rsidRDefault="005B6A22" w:rsidP="005B6A22">
      <w:pPr>
        <w:pStyle w:val="Title"/>
        <w:ind w:right="0" w:firstLine="720"/>
        <w:jc w:val="left"/>
        <w:rPr>
          <w:rFonts w:ascii="Batang" w:eastAsia="Batang" w:hAnsi="Batang" w:cs="Arial"/>
          <w:b w:val="0"/>
          <w:szCs w:val="24"/>
        </w:rPr>
      </w:pPr>
      <w:r>
        <w:rPr>
          <w:rFonts w:ascii="Batang" w:eastAsia="Batang" w:hAnsi="Batang" w:cs="Arial"/>
          <w:b w:val="0"/>
          <w:szCs w:val="24"/>
        </w:rPr>
        <w:t>Pentru fiecare a</w:t>
      </w:r>
      <w:r w:rsidR="00765626">
        <w:rPr>
          <w:rFonts w:ascii="Batang" w:eastAsia="Batang" w:hAnsi="Batang" w:cs="Arial"/>
          <w:b w:val="0"/>
          <w:szCs w:val="24"/>
        </w:rPr>
        <w:t>sociere corectă sunt acordate 15</w:t>
      </w:r>
      <w:r>
        <w:rPr>
          <w:rFonts w:ascii="Batang" w:eastAsia="Batang" w:hAnsi="Batang" w:cs="Arial"/>
          <w:b w:val="0"/>
          <w:szCs w:val="24"/>
        </w:rPr>
        <w:t xml:space="preserve"> puncte. Pentru asocierile incorecte nu sunt acordate puncte. </w:t>
      </w:r>
    </w:p>
    <w:p w:rsidR="005B6A22" w:rsidRDefault="005B6A22" w:rsidP="005B6A22">
      <w:pPr>
        <w:pStyle w:val="Title"/>
        <w:ind w:right="0" w:firstLine="720"/>
        <w:jc w:val="left"/>
        <w:rPr>
          <w:rFonts w:ascii="Batang" w:eastAsia="Batang" w:hAnsi="Batang" w:cs="Arial"/>
          <w:szCs w:val="24"/>
        </w:rPr>
      </w:pPr>
      <w:r>
        <w:rPr>
          <w:rFonts w:ascii="Batang" w:eastAsia="Batang" w:hAnsi="Batang" w:cs="Arial"/>
          <w:szCs w:val="24"/>
        </w:rPr>
        <w:t>Răspuns : cap. Soluţionarea activităţilor.</w:t>
      </w:r>
    </w:p>
    <w:p w:rsidR="005B6A22" w:rsidRDefault="005B6A22" w:rsidP="005B6A22">
      <w:pPr>
        <w:pStyle w:val="Title"/>
        <w:ind w:right="0"/>
        <w:jc w:val="left"/>
        <w:rPr>
          <w:rFonts w:ascii="Batang" w:eastAsia="Batang" w:hAnsi="Batang" w:cs="Arial"/>
          <w:szCs w:val="24"/>
        </w:rPr>
      </w:pPr>
      <w:r>
        <w:rPr>
          <w:rFonts w:ascii="Batang" w:eastAsia="Batang" w:hAnsi="Batang" w:cs="Arial"/>
          <w:szCs w:val="24"/>
        </w:rPr>
        <w:t xml:space="preserve">Total </w:t>
      </w:r>
      <w:r w:rsidR="00765626">
        <w:rPr>
          <w:rFonts w:ascii="Batang" w:eastAsia="Batang" w:hAnsi="Batang" w:cs="Arial"/>
          <w:szCs w:val="24"/>
        </w:rPr>
        <w:t>: 9</w:t>
      </w:r>
      <w:r>
        <w:rPr>
          <w:rFonts w:ascii="Batang" w:eastAsia="Batang" w:hAnsi="Batang" w:cs="Arial"/>
          <w:szCs w:val="24"/>
        </w:rPr>
        <w:t>0 puncte</w:t>
      </w:r>
      <w:r w:rsidR="00765626">
        <w:rPr>
          <w:rFonts w:ascii="Batang" w:eastAsia="Batang" w:hAnsi="Batang" w:cs="Arial"/>
          <w:szCs w:val="24"/>
        </w:rPr>
        <w:t xml:space="preserve">  +   10 puncte din oficiu</w:t>
      </w:r>
    </w:p>
    <w:p w:rsidR="005B6A22" w:rsidRDefault="005B6A22" w:rsidP="005B6A22">
      <w:pPr>
        <w:pStyle w:val="Title"/>
        <w:ind w:right="0"/>
        <w:jc w:val="left"/>
        <w:rPr>
          <w:rFonts w:ascii="Arial" w:hAnsi="Arial" w:cs="Arial"/>
          <w:szCs w:val="24"/>
        </w:rPr>
      </w:pPr>
    </w:p>
    <w:p w:rsidR="005B6A22" w:rsidRDefault="005B6A22" w:rsidP="005B6A22">
      <w:pPr>
        <w:pStyle w:val="Title"/>
        <w:ind w:right="0"/>
        <w:jc w:val="left"/>
        <w:rPr>
          <w:rFonts w:ascii="Arial" w:hAnsi="Arial" w:cs="Arial"/>
          <w:szCs w:val="24"/>
        </w:rPr>
      </w:pPr>
    </w:p>
    <w:p w:rsidR="005B6A22" w:rsidRDefault="005B6A22" w:rsidP="005B6A22">
      <w:pPr>
        <w:pStyle w:val="Title"/>
        <w:ind w:right="0"/>
        <w:jc w:val="left"/>
        <w:rPr>
          <w:rFonts w:ascii="Arial" w:hAnsi="Arial" w:cs="Arial"/>
          <w:szCs w:val="24"/>
        </w:rPr>
      </w:pPr>
    </w:p>
    <w:p w:rsidR="00886127" w:rsidRDefault="00886127" w:rsidP="00886127">
      <w:pPr>
        <w:pStyle w:val="Title"/>
        <w:ind w:right="0"/>
        <w:jc w:val="left"/>
        <w:rPr>
          <w:rFonts w:ascii="Arial" w:hAnsi="Arial" w:cs="Arial"/>
          <w:szCs w:val="24"/>
        </w:rPr>
      </w:pPr>
    </w:p>
    <w:p w:rsidR="00886127" w:rsidRDefault="00886127" w:rsidP="00886127">
      <w:pPr>
        <w:pStyle w:val="Title"/>
        <w:ind w:right="0"/>
        <w:jc w:val="left"/>
        <w:rPr>
          <w:rFonts w:ascii="Arial" w:hAnsi="Arial" w:cs="Arial"/>
          <w:szCs w:val="24"/>
        </w:rPr>
      </w:pPr>
      <w:r>
        <w:rPr>
          <w:rFonts w:ascii="Arial" w:hAnsi="Arial" w:cs="Arial"/>
          <w:noProof/>
          <w:szCs w:val="24"/>
          <w:lang w:val="en-US" w:eastAsia="en-US"/>
        </w:rPr>
        <w:pict>
          <v:shape id="_x0000_s1748" type="#_x0000_t202" style="position:absolute;margin-left:18pt;margin-top:2.6pt;width:243pt;height:30pt;z-index:75" fillcolor="#9cf">
            <v:shadow on="t" opacity=".5" offset="6pt,-6pt"/>
            <v:textbox style="mso-next-textbox:#_x0000_s1748">
              <w:txbxContent>
                <w:p w:rsidR="001250DE" w:rsidRPr="007D3662" w:rsidRDefault="001250DE" w:rsidP="00886127">
                  <w:pPr>
                    <w:tabs>
                      <w:tab w:val="left" w:pos="180"/>
                    </w:tabs>
                    <w:spacing w:line="360" w:lineRule="auto"/>
                    <w:ind w:right="45"/>
                    <w:rPr>
                      <w:rFonts w:ascii="Arial Black" w:hAnsi="Arial Black" w:cs="Arial"/>
                      <w:i/>
                      <w:lang w:val="ro-RO"/>
                    </w:rPr>
                  </w:pPr>
                  <w:r>
                    <w:rPr>
                      <w:rFonts w:ascii="Arial Black" w:hAnsi="Arial Black" w:cs="Arial"/>
                      <w:b/>
                      <w:sz w:val="32"/>
                      <w:szCs w:val="32"/>
                      <w:lang w:val="ro-RO"/>
                    </w:rPr>
                    <w:t xml:space="preserve">3.6 </w:t>
                  </w:r>
                  <w:r>
                    <w:rPr>
                      <w:rFonts w:ascii="Arial Black" w:hAnsi="Arial Black" w:cs="Arial"/>
                      <w:b/>
                      <w:lang w:val="ro-RO"/>
                    </w:rPr>
                    <w:t>Recepţia în radiodifuziune</w:t>
                  </w:r>
                </w:p>
              </w:txbxContent>
            </v:textbox>
            <w10:wrap type="square"/>
          </v:shape>
        </w:pict>
      </w:r>
    </w:p>
    <w:p w:rsidR="00886127" w:rsidRPr="00F53A94" w:rsidRDefault="00886127" w:rsidP="00886127">
      <w:pPr>
        <w:pStyle w:val="Title"/>
        <w:ind w:left="360" w:right="0" w:firstLine="360"/>
        <w:jc w:val="left"/>
        <w:rPr>
          <w:rFonts w:ascii="Arial" w:hAnsi="Arial" w:cs="Arial"/>
          <w:szCs w:val="24"/>
          <w:bdr w:val="triple" w:sz="4" w:space="0" w:color="993300"/>
        </w:rPr>
      </w:pPr>
      <w:r w:rsidRPr="00F53A94">
        <w:rPr>
          <w:rFonts w:ascii="Arial" w:hAnsi="Arial" w:cs="Arial"/>
          <w:szCs w:val="24"/>
          <w:bdr w:val="triple" w:sz="4" w:space="0" w:color="993300"/>
        </w:rPr>
        <w:t>Fişă conspect</w:t>
      </w:r>
    </w:p>
    <w:p w:rsidR="00886127" w:rsidRDefault="00886127" w:rsidP="00886127">
      <w:pPr>
        <w:pStyle w:val="Title"/>
        <w:ind w:right="0"/>
        <w:jc w:val="left"/>
        <w:rPr>
          <w:rFonts w:ascii="Arial" w:hAnsi="Arial" w:cs="Arial"/>
          <w:szCs w:val="24"/>
        </w:rPr>
      </w:pPr>
    </w:p>
    <w:p w:rsidR="00886127" w:rsidRDefault="00886127" w:rsidP="00886127">
      <w:pPr>
        <w:pStyle w:val="Title"/>
        <w:ind w:right="0"/>
        <w:jc w:val="left"/>
        <w:rPr>
          <w:rFonts w:ascii="Arial" w:hAnsi="Arial" w:cs="Arial"/>
          <w:szCs w:val="24"/>
        </w:rPr>
      </w:pPr>
    </w:p>
    <w:p w:rsidR="006A7B74" w:rsidRDefault="006A7B74" w:rsidP="00D12ED9">
      <w:pPr>
        <w:ind w:firstLine="360"/>
        <w:jc w:val="both"/>
        <w:rPr>
          <w:rFonts w:ascii="Arial" w:hAnsi="Arial"/>
          <w:lang w:val="ro-RO"/>
        </w:rPr>
      </w:pPr>
      <w:r>
        <w:rPr>
          <w:rFonts w:ascii="Arial" w:hAnsi="Arial"/>
          <w:lang w:val="ro-RO"/>
        </w:rPr>
        <w:t xml:space="preserve">Problemele tehnice cerute a fi rezolvate la partea de recepţie sunt ridicate în special de </w:t>
      </w:r>
      <w:r w:rsidRPr="00D12ED9">
        <w:rPr>
          <w:rFonts w:ascii="Arial" w:hAnsi="Arial"/>
          <w:b/>
          <w:color w:val="800000"/>
          <w:sz w:val="28"/>
          <w:szCs w:val="28"/>
          <w:lang w:val="ro-RO"/>
        </w:rPr>
        <w:t>nivelul</w:t>
      </w:r>
      <w:r w:rsidRPr="00D12ED9">
        <w:rPr>
          <w:rFonts w:ascii="Arial" w:hAnsi="Arial"/>
          <w:color w:val="800000"/>
          <w:sz w:val="28"/>
          <w:szCs w:val="28"/>
          <w:lang w:val="ro-RO"/>
        </w:rPr>
        <w:t xml:space="preserve"> foarte mic al semnalului cules de antena de recepţie</w:t>
      </w:r>
      <w:r>
        <w:rPr>
          <w:rFonts w:ascii="Arial" w:hAnsi="Arial"/>
          <w:lang w:val="ro-RO"/>
        </w:rPr>
        <w:t xml:space="preserve"> . Schemele electrice ale radioreceptoarelor au evoluat semnificativ de-a lungul anilor, sensibilitatea fiind îmbunătăţită continuu. Schema bloc a unui </w:t>
      </w:r>
      <w:r w:rsidRPr="00D12ED9">
        <w:rPr>
          <w:rFonts w:ascii="Arial" w:hAnsi="Arial"/>
          <w:b/>
          <w:color w:val="800000"/>
          <w:sz w:val="28"/>
          <w:szCs w:val="28"/>
          <w:lang w:val="ro-RO"/>
        </w:rPr>
        <w:t>radioreceptor cu schimbare de frecvenţă (radioreceptor superheterodină)</w:t>
      </w:r>
      <w:r>
        <w:rPr>
          <w:rFonts w:ascii="Arial" w:hAnsi="Arial"/>
          <w:lang w:val="ro-RO"/>
        </w:rPr>
        <w:t xml:space="preserve"> este reprezentată în figura 3.</w:t>
      </w:r>
    </w:p>
    <w:p w:rsidR="006A7B74" w:rsidRDefault="006A7B74" w:rsidP="006A7B74">
      <w:pPr>
        <w:rPr>
          <w:rFonts w:ascii="Arial" w:hAnsi="Arial"/>
          <w:lang w:val="ro-RO"/>
        </w:rPr>
      </w:pPr>
      <w:r>
        <w:rPr>
          <w:rFonts w:ascii="Arial" w:hAnsi="Arial"/>
          <w:noProof/>
        </w:rPr>
      </w:r>
      <w:r w:rsidRPr="004B49AB">
        <w:rPr>
          <w:rFonts w:ascii="Arial" w:hAnsi="Arial"/>
          <w:lang w:val="ro-RO"/>
        </w:rPr>
        <w:pict>
          <v:group id="_x0000_s1749" editas="canvas" style="width:450.8pt;height:212.8pt;mso-position-horizontal-relative:char;mso-position-vertical-relative:line" coordorigin="1797,7560" coordsize="9016,4256">
            <o:lock v:ext="edit" aspectratio="t"/>
            <v:shape id="_x0000_s1750" type="#_x0000_t75" style="position:absolute;left:1797;top:7560;width:9016;height:4256" o:preferrelative="f">
              <v:fill o:detectmouseclick="t"/>
              <v:path o:extrusionok="t" o:connecttype="none"/>
              <o:lock v:ext="edit" text="t"/>
            </v:shape>
            <v:group id="_x0000_s1751" style="position:absolute;left:2085;top:8136;width:8554;height:3582" coordorigin="2085,8136" coordsize="8554,3582">
              <v:group id="_x0000_s1752" style="position:absolute;left:2085;top:8136;width:8554;height:3582" coordorigin="2085,8136" coordsize="8554,3582">
                <v:group id="_x0000_s1753" style="position:absolute;left:2085;top:8136;width:8554;height:3582" coordorigin="2085,8136" coordsize="8554,3582">
                  <v:rect id="_x0000_s1754" style="position:absolute;left:2949;top:8806;width:1008;height:868">
                    <v:textbox style="mso-next-textbox:#_x0000_s1754">
                      <w:txbxContent>
                        <w:p w:rsidR="001250DE" w:rsidRDefault="001250DE" w:rsidP="006A7B74">
                          <w:pPr>
                            <w:jc w:val="center"/>
                            <w:rPr>
                              <w:b/>
                              <w:lang w:val="ro-RO"/>
                            </w:rPr>
                          </w:pPr>
                          <w:r w:rsidRPr="007B56D6">
                            <w:rPr>
                              <w:b/>
                              <w:lang w:val="ro-RO"/>
                            </w:rPr>
                            <w:t>1</w:t>
                          </w:r>
                        </w:p>
                        <w:p w:rsidR="001250DE" w:rsidRPr="00856989" w:rsidRDefault="001250DE" w:rsidP="006A7B74">
                          <w:pPr>
                            <w:jc w:val="center"/>
                            <w:rPr>
                              <w:lang w:val="ro-RO"/>
                            </w:rPr>
                          </w:pPr>
                          <w:r w:rsidRPr="00856989">
                            <w:rPr>
                              <w:lang w:val="ro-RO"/>
                            </w:rPr>
                            <w:t>ARF</w:t>
                          </w:r>
                        </w:p>
                      </w:txbxContent>
                    </v:textbox>
                  </v:rect>
                  <v:rect id="_x0000_s1755" style="position:absolute;left:4389;top:10304;width:1008;height:868">
                    <v:textbox style="mso-next-textbox:#_x0000_s1755">
                      <w:txbxContent>
                        <w:p w:rsidR="001250DE" w:rsidRDefault="001250DE" w:rsidP="006A7B74">
                          <w:pPr>
                            <w:jc w:val="center"/>
                            <w:rPr>
                              <w:b/>
                              <w:lang w:val="ro-RO"/>
                            </w:rPr>
                          </w:pPr>
                          <w:r w:rsidRPr="007B56D6">
                            <w:rPr>
                              <w:b/>
                              <w:lang w:val="ro-RO"/>
                            </w:rPr>
                            <w:t>3</w:t>
                          </w:r>
                        </w:p>
                        <w:p w:rsidR="001250DE" w:rsidRPr="00856989" w:rsidRDefault="001250DE" w:rsidP="006A7B74">
                          <w:pPr>
                            <w:jc w:val="center"/>
                            <w:rPr>
                              <w:lang w:val="ro-RO"/>
                            </w:rPr>
                          </w:pPr>
                          <w:r w:rsidRPr="00856989">
                            <w:rPr>
                              <w:lang w:val="ro-RO"/>
                            </w:rPr>
                            <w:t>O</w:t>
                          </w:r>
                          <w:r>
                            <w:rPr>
                              <w:lang w:val="ro-RO"/>
                            </w:rPr>
                            <w:t>L</w:t>
                          </w:r>
                        </w:p>
                      </w:txbxContent>
                    </v:textbox>
                  </v:rect>
                  <v:rect id="_x0000_s1756" style="position:absolute;left:4389;top:8852;width:1008;height:868">
                    <v:textbox style="mso-next-textbox:#_x0000_s1756">
                      <w:txbxContent>
                        <w:p w:rsidR="001250DE" w:rsidRDefault="001250DE" w:rsidP="006A7B74">
                          <w:pPr>
                            <w:jc w:val="center"/>
                            <w:rPr>
                              <w:b/>
                              <w:lang w:val="ro-RO"/>
                            </w:rPr>
                          </w:pPr>
                          <w:r w:rsidRPr="007B56D6">
                            <w:rPr>
                              <w:b/>
                              <w:lang w:val="ro-RO"/>
                            </w:rPr>
                            <w:t>2</w:t>
                          </w:r>
                        </w:p>
                        <w:p w:rsidR="001250DE" w:rsidRPr="00856989" w:rsidRDefault="001250DE" w:rsidP="006A7B74">
                          <w:pPr>
                            <w:jc w:val="center"/>
                            <w:rPr>
                              <w:lang w:val="ro-RO"/>
                            </w:rPr>
                          </w:pPr>
                          <w:r w:rsidRPr="00856989">
                            <w:rPr>
                              <w:lang w:val="ro-RO"/>
                            </w:rPr>
                            <w:t>SF</w:t>
                          </w:r>
                        </w:p>
                      </w:txbxContent>
                    </v:textbox>
                  </v:rect>
                  <v:rect id="_x0000_s1757" style="position:absolute;left:5829;top:8852;width:1008;height:868">
                    <v:textbox style="mso-next-textbox:#_x0000_s1757">
                      <w:txbxContent>
                        <w:p w:rsidR="001250DE" w:rsidRDefault="001250DE" w:rsidP="006A7B74">
                          <w:pPr>
                            <w:jc w:val="center"/>
                            <w:rPr>
                              <w:b/>
                              <w:lang w:val="ro-RO"/>
                            </w:rPr>
                          </w:pPr>
                          <w:r w:rsidRPr="007B56D6">
                            <w:rPr>
                              <w:b/>
                              <w:lang w:val="ro-RO"/>
                            </w:rPr>
                            <w:t>4</w:t>
                          </w:r>
                        </w:p>
                        <w:p w:rsidR="001250DE" w:rsidRPr="00856989" w:rsidRDefault="001250DE" w:rsidP="006A7B74">
                          <w:pPr>
                            <w:jc w:val="center"/>
                            <w:rPr>
                              <w:lang w:val="ro-RO"/>
                            </w:rPr>
                          </w:pPr>
                          <w:r w:rsidRPr="00856989">
                            <w:rPr>
                              <w:lang w:val="ro-RO"/>
                            </w:rPr>
                            <w:t>AFI</w:t>
                          </w:r>
                        </w:p>
                      </w:txbxContent>
                    </v:textbox>
                  </v:rect>
                  <v:rect id="_x0000_s1758" style="position:absolute;left:7269;top:8852;width:1008;height:868">
                    <v:textbox style="mso-next-textbox:#_x0000_s1758">
                      <w:txbxContent>
                        <w:p w:rsidR="001250DE" w:rsidRDefault="001250DE" w:rsidP="006A7B74">
                          <w:pPr>
                            <w:jc w:val="center"/>
                            <w:rPr>
                              <w:b/>
                              <w:lang w:val="ro-RO"/>
                            </w:rPr>
                          </w:pPr>
                          <w:r w:rsidRPr="007B56D6">
                            <w:rPr>
                              <w:b/>
                              <w:lang w:val="ro-RO"/>
                            </w:rPr>
                            <w:t>5</w:t>
                          </w:r>
                        </w:p>
                        <w:p w:rsidR="001250DE" w:rsidRPr="00856989" w:rsidRDefault="001250DE" w:rsidP="006A7B74">
                          <w:pPr>
                            <w:jc w:val="center"/>
                            <w:rPr>
                              <w:lang w:val="ro-RO"/>
                            </w:rPr>
                          </w:pPr>
                          <w:r w:rsidRPr="00856989">
                            <w:rPr>
                              <w:lang w:val="ro-RO"/>
                            </w:rPr>
                            <w:t>DEM</w:t>
                          </w:r>
                        </w:p>
                      </w:txbxContent>
                    </v:textbox>
                  </v:rect>
                  <v:rect id="_x0000_s1759" style="position:absolute;left:8709;top:8834;width:1008;height:868">
                    <v:textbox style="mso-next-textbox:#_x0000_s1759">
                      <w:txbxContent>
                        <w:p w:rsidR="001250DE" w:rsidRDefault="001250DE" w:rsidP="006A7B74">
                          <w:pPr>
                            <w:jc w:val="center"/>
                            <w:rPr>
                              <w:b/>
                              <w:lang w:val="ro-RO"/>
                            </w:rPr>
                          </w:pPr>
                          <w:r w:rsidRPr="007B56D6">
                            <w:rPr>
                              <w:b/>
                              <w:lang w:val="ro-RO"/>
                            </w:rPr>
                            <w:t>6</w:t>
                          </w:r>
                        </w:p>
                        <w:p w:rsidR="001250DE" w:rsidRPr="00856989" w:rsidRDefault="001250DE" w:rsidP="006A7B74">
                          <w:pPr>
                            <w:jc w:val="center"/>
                            <w:rPr>
                              <w:lang w:val="ro-RO"/>
                            </w:rPr>
                          </w:pPr>
                          <w:r w:rsidRPr="00856989">
                            <w:rPr>
                              <w:lang w:val="ro-RO"/>
                            </w:rPr>
                            <w:t>AAF</w:t>
                          </w:r>
                        </w:p>
                      </w:txbxContent>
                    </v:textbox>
                  </v:rect>
                  <v:shape id="Sound" o:spid="_x0000_s1760" style="position:absolute;left:10005;top:8942;width:634;height:634" coordsize="21600,21600" o:spt="100" adj="-11796480,,5400" path="m,7273r5824,l11164,r,21159l5824,13885,,13885,,7273xem13024,7273r567,-551l13833,7548r243,937l14157,9367r40,1157l14197,11406r-81,606l13995,12728r-162,716l13712,14106r-121,440l13065,13885r242,-992l13469,11791r81,-881l13591,10138r-122,-771l13388,8595r-121,-661l13024,7273xem16382,3967r404,1212l17150,6612r324,2039l17595,9753r40,2259l17393,13665r-243,1543l16786,16310r-445,1377l15815,17081r688,-2479l16786,13169r81,-1157l16867,9642,16705,7989,16422,6612r-202,-937l15856,4518r526,-551xem18889,1377r526,-551l20194,2576r637,2107l21357,7204r293,2246l21600,12301r-385,3637l20629,18348r-1214,3307l18889,21159r1012,-2755l20467,15593r324,-3251l20871,9532,20629,7411,20062,4628,19415,2810,18889,1377xe" fillcolor="black">
                    <v:stroke joinstyle="miter"/>
                    <v:shadow on="t" offset="6pt,6pt"/>
                    <v:formulas/>
                    <v:path o:connecttype="custom" o:connectlocs="11164,21159;11164,0;0,10800;21600,10800" textboxrect="761,22454,21069,28282"/>
                    <o:lock v:ext="edit" verticies="t"/>
                  </v:shape>
                  <v:line id="_x0000_s1761" style="position:absolute" from="3957,9240" to="4389,9240">
                    <v:stroke endarrow="block"/>
                  </v:line>
                  <v:line id="_x0000_s1762" style="position:absolute" from="5397,9239" to="5829,9239">
                    <v:stroke endarrow="block"/>
                  </v:line>
                  <v:line id="_x0000_s1763" style="position:absolute" from="6837,9240" to="7269,9240">
                    <v:stroke endarrow="block"/>
                  </v:line>
                  <v:line id="_x0000_s1764" style="position:absolute" from="8277,9240" to="8709,9240">
                    <v:stroke endarrow="block"/>
                  </v:line>
                  <v:line id="_x0000_s1765" style="position:absolute" from="9717,9240" to="10005,9240">
                    <v:stroke endarrow="block"/>
                  </v:line>
                  <v:line id="_x0000_s1766" style="position:absolute;flip:y" from="4890,9686" to="4891,10304">
                    <v:stroke endarrow="block"/>
                  </v:line>
                  <v:line id="_x0000_s1767" style="position:absolute;flip:x" from="2229,9240" to="2949,9240"/>
                  <v:line id="_x0000_s1768" style="position:absolute;flip:y" from="2229,8136" to="2229,9240"/>
                  <v:line id="_x0000_s1769" style="position:absolute" from="2085,8136" to="2229,8424"/>
                  <v:line id="_x0000_s1770" style="position:absolute;flip:y" from="2229,8136" to="2373,8424"/>
                  <v:shape id="_x0000_s1771" type="#_x0000_t202" style="position:absolute;left:5577;top:11172;width:1440;height:546" filled="f" stroked="f">
                    <v:textbox style="mso-next-textbox:#_x0000_s1771">
                      <w:txbxContent>
                        <w:p w:rsidR="001250DE" w:rsidRPr="006A7B74" w:rsidRDefault="001250DE" w:rsidP="006A7B74">
                          <w:pPr>
                            <w:rPr>
                              <w:rFonts w:ascii="Arial" w:hAnsi="Arial" w:cs="Arial"/>
                              <w:b/>
                              <w:lang w:val="ro-RO"/>
                            </w:rPr>
                          </w:pPr>
                          <w:r w:rsidRPr="006A7B74">
                            <w:rPr>
                              <w:rFonts w:ascii="Arial" w:hAnsi="Arial" w:cs="Arial"/>
                              <w:b/>
                              <w:lang w:val="ro-RO"/>
                            </w:rPr>
                            <w:t>Fig. 23</w:t>
                          </w:r>
                        </w:p>
                      </w:txbxContent>
                    </v:textbox>
                  </v:shape>
                </v:group>
                <v:shape id="_x0000_s1772" type="#_x0000_t202" style="position:absolute;left:3939;top:9226;width:658;height:588" filled="f" stroked="f">
                  <v:textbox style="mso-next-textbox:#_x0000_s1772">
                    <w:txbxContent>
                      <w:p w:rsidR="001250DE" w:rsidRPr="00DC5616" w:rsidRDefault="001250DE" w:rsidP="006A7B74">
                        <w:pPr>
                          <w:rPr>
                            <w:vertAlign w:val="subscript"/>
                            <w:lang w:val="ro-RO"/>
                          </w:rPr>
                        </w:pPr>
                        <w:r>
                          <w:rPr>
                            <w:lang w:val="ro-RO"/>
                          </w:rPr>
                          <w:t>f</w:t>
                        </w:r>
                        <w:r>
                          <w:rPr>
                            <w:vertAlign w:val="subscript"/>
                            <w:lang w:val="ro-RO"/>
                          </w:rPr>
                          <w:t>r</w:t>
                        </w:r>
                      </w:p>
                    </w:txbxContent>
                  </v:textbox>
                </v:shape>
                <v:shape id="_x0000_s1773" type="#_x0000_t202" style="position:absolute;left:4835;top:9716;width:686;height:560" filled="f" stroked="f">
                  <v:textbox style="mso-next-textbox:#_x0000_s1773">
                    <w:txbxContent>
                      <w:p w:rsidR="001250DE" w:rsidRPr="00DC5616" w:rsidRDefault="001250DE" w:rsidP="006A7B74">
                        <w:pPr>
                          <w:rPr>
                            <w:vertAlign w:val="subscript"/>
                            <w:lang w:val="ro-RO"/>
                          </w:rPr>
                        </w:pPr>
                        <w:r>
                          <w:rPr>
                            <w:lang w:val="ro-RO"/>
                          </w:rPr>
                          <w:t>f</w:t>
                        </w:r>
                        <w:r>
                          <w:rPr>
                            <w:vertAlign w:val="subscript"/>
                            <w:lang w:val="ro-RO"/>
                          </w:rPr>
                          <w:t>o</w:t>
                        </w:r>
                      </w:p>
                    </w:txbxContent>
                  </v:textbox>
                </v:shape>
              </v:group>
              <v:shape id="_x0000_s1774" type="#_x0000_t202" style="position:absolute;left:5395;top:9170;width:504;height:446" filled="f" stroked="f">
                <v:textbox style="mso-next-textbox:#_x0000_s1774">
                  <w:txbxContent>
                    <w:p w:rsidR="001250DE" w:rsidRPr="002A4BAB" w:rsidRDefault="001250DE" w:rsidP="006A7B74">
                      <w:pPr>
                        <w:rPr>
                          <w:vertAlign w:val="subscript"/>
                          <w:lang w:val="ro-RO"/>
                        </w:rPr>
                      </w:pPr>
                      <w:r>
                        <w:rPr>
                          <w:lang w:val="ro-RO"/>
                        </w:rPr>
                        <w:t>f</w:t>
                      </w:r>
                      <w:r>
                        <w:rPr>
                          <w:vertAlign w:val="subscript"/>
                          <w:lang w:val="ro-RO"/>
                        </w:rPr>
                        <w:t>i</w:t>
                      </w:r>
                    </w:p>
                  </w:txbxContent>
                </v:textbox>
              </v:shape>
            </v:group>
            <v:group id="_x0000_s1775" style="position:absolute;left:6321;top:9982;width:2388;height:882" coordorigin="6321,9982" coordsize="2388,882">
              <v:rect id="_x0000_s1776" style="position:absolute;left:7269;top:10276;width:1440;height:588">
                <v:textbox style="mso-next-textbox:#_x0000_s1776">
                  <w:txbxContent>
                    <w:p w:rsidR="001250DE" w:rsidRPr="00DD0FE1" w:rsidRDefault="001250DE" w:rsidP="006A7B74">
                      <w:pPr>
                        <w:jc w:val="center"/>
                        <w:rPr>
                          <w:lang w:val="ro-RO"/>
                        </w:rPr>
                      </w:pPr>
                      <w:r w:rsidRPr="006B5CF8">
                        <w:rPr>
                          <w:sz w:val="22"/>
                          <w:szCs w:val="22"/>
                          <w:lang w:val="ro-RO"/>
                        </w:rPr>
                        <w:t>Alimentato</w:t>
                      </w:r>
                      <w:r>
                        <w:rPr>
                          <w:lang w:val="ro-RO"/>
                        </w:rPr>
                        <w:t>r</w:t>
                      </w:r>
                    </w:p>
                  </w:txbxContent>
                </v:textbox>
              </v:rect>
              <v:line id="_x0000_s1777" style="position:absolute" from="6699,10556" to="7269,10557">
                <v:stroke endarrow="block"/>
              </v:lin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778" type="#_x0000_t68" style="position:absolute;left:7633;top:9982;width:662;height:288"/>
              <v:shape id="_x0000_s1779" type="#_x0000_t202" style="position:absolute;left:6321;top:10192;width:948;height:560" filled="f" stroked="f">
                <v:textbox style="mso-next-textbox:#_x0000_s1779">
                  <w:txbxContent>
                    <w:p w:rsidR="001250DE" w:rsidRPr="00DD0FE1" w:rsidRDefault="001250DE" w:rsidP="006A7B74">
                      <w:pPr>
                        <w:rPr>
                          <w:vertAlign w:val="subscript"/>
                          <w:lang w:val="ro-RO"/>
                        </w:rPr>
                      </w:pPr>
                      <w:r>
                        <w:rPr>
                          <w:lang w:val="ro-RO"/>
                        </w:rPr>
                        <w:t>220V</w:t>
                      </w:r>
                      <w:r>
                        <w:rPr>
                          <w:vertAlign w:val="subscript"/>
                          <w:lang w:val="ro-RO"/>
                        </w:rPr>
                        <w:t>ca</w:t>
                      </w:r>
                    </w:p>
                  </w:txbxContent>
                </v:textbox>
              </v:shape>
            </v:group>
            <w10:anchorlock/>
          </v:group>
        </w:pict>
      </w:r>
    </w:p>
    <w:p w:rsidR="006A7B74" w:rsidRDefault="006A7B74" w:rsidP="006A7B74">
      <w:pPr>
        <w:rPr>
          <w:rFonts w:ascii="Arial" w:hAnsi="Arial"/>
          <w:lang w:val="ro-RO"/>
        </w:rPr>
      </w:pPr>
    </w:p>
    <w:p w:rsidR="00D12ED9" w:rsidRDefault="006A7B74" w:rsidP="00D12ED9">
      <w:pPr>
        <w:jc w:val="both"/>
        <w:rPr>
          <w:rFonts w:ascii="Arial" w:hAnsi="Arial"/>
          <w:lang w:val="ro-RO"/>
        </w:rPr>
      </w:pPr>
      <w:r>
        <w:rPr>
          <w:rFonts w:ascii="Arial" w:hAnsi="Arial"/>
          <w:lang w:val="ro-RO"/>
        </w:rPr>
        <w:t xml:space="preserve">Semnificaţia notaţiilor este explicată în continuare. </w:t>
      </w:r>
    </w:p>
    <w:p w:rsidR="00D12ED9" w:rsidRDefault="006A7B74" w:rsidP="00D12ED9">
      <w:pPr>
        <w:ind w:firstLine="720"/>
        <w:jc w:val="both"/>
        <w:rPr>
          <w:rFonts w:ascii="Arial" w:hAnsi="Arial"/>
          <w:lang w:val="ro-RO"/>
        </w:rPr>
      </w:pPr>
      <w:r w:rsidRPr="00D12ED9">
        <w:rPr>
          <w:rFonts w:ascii="Comic Sans MS" w:hAnsi="Comic Sans MS"/>
          <w:color w:val="0000FF"/>
          <w:lang w:val="ro-RO"/>
        </w:rPr>
        <w:t>Blocul 1 este un amplificator selectiv de radiofrecvenţă</w:t>
      </w:r>
      <w:r>
        <w:rPr>
          <w:rFonts w:ascii="Arial" w:hAnsi="Arial"/>
          <w:lang w:val="ro-RO"/>
        </w:rPr>
        <w:t xml:space="preserve">. </w:t>
      </w:r>
    </w:p>
    <w:p w:rsidR="006A7B74" w:rsidRDefault="006A7B74" w:rsidP="00D12ED9">
      <w:pPr>
        <w:ind w:firstLine="720"/>
        <w:jc w:val="both"/>
        <w:rPr>
          <w:rFonts w:ascii="Arial" w:hAnsi="Arial"/>
          <w:lang w:val="ro-RO"/>
        </w:rPr>
      </w:pPr>
      <w:r w:rsidRPr="00D12ED9">
        <w:rPr>
          <w:rFonts w:ascii="Comic Sans MS" w:hAnsi="Comic Sans MS"/>
          <w:color w:val="0000FF"/>
          <w:lang w:val="ro-RO"/>
        </w:rPr>
        <w:t>Blocul 2 reprezintă schimbătorul de frecvenţă</w:t>
      </w:r>
      <w:r>
        <w:rPr>
          <w:rFonts w:ascii="Arial" w:hAnsi="Arial"/>
          <w:lang w:val="ro-RO"/>
        </w:rPr>
        <w:t>, care asigură la ieşirea sa un semnal cu frecvenţa constantă, numită frecvenţă intermediară :</w:t>
      </w:r>
    </w:p>
    <w:p w:rsidR="006A7B74" w:rsidRDefault="006A7B74" w:rsidP="00D12ED9">
      <w:pPr>
        <w:jc w:val="both"/>
        <w:rPr>
          <w:rFonts w:ascii="Arial" w:hAnsi="Arial"/>
          <w:sz w:val="28"/>
          <w:szCs w:val="28"/>
          <w:lang w:val="ro-RO"/>
        </w:rPr>
      </w:pPr>
      <w:r w:rsidRPr="00C76CF1">
        <w:rPr>
          <w:rFonts w:ascii="Arial" w:hAnsi="Arial"/>
          <w:sz w:val="28"/>
          <w:szCs w:val="28"/>
          <w:lang w:val="ro-RO"/>
        </w:rPr>
        <w:t>f</w:t>
      </w:r>
      <w:r w:rsidRPr="00C76CF1">
        <w:rPr>
          <w:rFonts w:ascii="Arial" w:hAnsi="Arial"/>
          <w:sz w:val="28"/>
          <w:szCs w:val="28"/>
          <w:vertAlign w:val="subscript"/>
          <w:lang w:val="ro-RO"/>
        </w:rPr>
        <w:t>i</w:t>
      </w:r>
      <w:r w:rsidRPr="00C76CF1">
        <w:rPr>
          <w:rFonts w:ascii="Arial" w:hAnsi="Arial"/>
          <w:sz w:val="28"/>
          <w:szCs w:val="28"/>
          <w:lang w:val="ro-RO"/>
        </w:rPr>
        <w:t xml:space="preserve"> = f</w:t>
      </w:r>
      <w:r w:rsidRPr="00C76CF1">
        <w:rPr>
          <w:rFonts w:ascii="Arial" w:hAnsi="Arial"/>
          <w:sz w:val="28"/>
          <w:szCs w:val="28"/>
          <w:vertAlign w:val="subscript"/>
          <w:lang w:val="ro-RO"/>
        </w:rPr>
        <w:t>o</w:t>
      </w:r>
      <w:r w:rsidRPr="00C76CF1">
        <w:rPr>
          <w:rFonts w:ascii="Arial" w:hAnsi="Arial"/>
          <w:sz w:val="28"/>
          <w:szCs w:val="28"/>
          <w:lang w:val="ro-RO"/>
        </w:rPr>
        <w:t xml:space="preserve"> - f</w:t>
      </w:r>
      <w:r w:rsidRPr="00C76CF1">
        <w:rPr>
          <w:rFonts w:ascii="Arial" w:hAnsi="Arial"/>
          <w:sz w:val="28"/>
          <w:szCs w:val="28"/>
          <w:vertAlign w:val="subscript"/>
          <w:lang w:val="ro-RO"/>
        </w:rPr>
        <w:t>r</w:t>
      </w:r>
    </w:p>
    <w:p w:rsidR="00D12ED9" w:rsidRDefault="006A7B74" w:rsidP="00D12ED9">
      <w:pPr>
        <w:ind w:firstLine="720"/>
        <w:jc w:val="both"/>
        <w:rPr>
          <w:rFonts w:ascii="Arial" w:hAnsi="Arial"/>
          <w:lang w:val="ro-RO"/>
        </w:rPr>
      </w:pPr>
      <w:r w:rsidRPr="00D12ED9">
        <w:rPr>
          <w:rFonts w:ascii="Comic Sans MS" w:hAnsi="Comic Sans MS"/>
          <w:color w:val="0000FF"/>
          <w:lang w:val="ro-RO"/>
        </w:rPr>
        <w:t>Blocul 3 este oscilatorul local</w:t>
      </w:r>
      <w:r>
        <w:rPr>
          <w:rFonts w:ascii="Arial" w:hAnsi="Arial"/>
          <w:lang w:val="ro-RO"/>
        </w:rPr>
        <w:t>, care asigură la ieşirea sa o frecvenţă variabilă f</w:t>
      </w:r>
      <w:r>
        <w:rPr>
          <w:rFonts w:ascii="Arial" w:hAnsi="Arial"/>
          <w:vertAlign w:val="subscript"/>
          <w:lang w:val="ro-RO"/>
        </w:rPr>
        <w:t>o</w:t>
      </w:r>
      <w:r>
        <w:rPr>
          <w:rFonts w:ascii="Arial" w:hAnsi="Arial"/>
          <w:lang w:val="ro-RO"/>
        </w:rPr>
        <w:t xml:space="preserve"> obţinută prin modificarea capacităţii unui condensator variabil. Această operaţie corespunde selecţiei postului de emisie dorit (acordarea radioreceptorului). Deoarece condensatorul variabil al oscilatorului local este cuplat solidar cu un alt condensator variabil care asigură selectivitatea variabilă a blocului 1 (amplificatorul de radiofrecvenţă), rezultă o dependenţă între </w:t>
      </w:r>
      <w:r w:rsidRPr="00C76CF1">
        <w:rPr>
          <w:rFonts w:ascii="Arial" w:hAnsi="Arial"/>
          <w:sz w:val="28"/>
          <w:szCs w:val="28"/>
          <w:lang w:val="ro-RO"/>
        </w:rPr>
        <w:t>f</w:t>
      </w:r>
      <w:r w:rsidRPr="00C76CF1">
        <w:rPr>
          <w:rFonts w:ascii="Arial" w:hAnsi="Arial"/>
          <w:sz w:val="28"/>
          <w:szCs w:val="28"/>
          <w:vertAlign w:val="subscript"/>
          <w:lang w:val="ro-RO"/>
        </w:rPr>
        <w:t>o</w:t>
      </w:r>
      <w:r>
        <w:rPr>
          <w:rFonts w:ascii="Arial" w:hAnsi="Arial"/>
          <w:sz w:val="28"/>
          <w:szCs w:val="28"/>
          <w:lang w:val="ro-RO"/>
        </w:rPr>
        <w:t xml:space="preserve"> şi</w:t>
      </w:r>
      <w:r w:rsidRPr="00C76CF1">
        <w:rPr>
          <w:rFonts w:ascii="Arial" w:hAnsi="Arial"/>
          <w:sz w:val="28"/>
          <w:szCs w:val="28"/>
          <w:lang w:val="ro-RO"/>
        </w:rPr>
        <w:t xml:space="preserve"> f</w:t>
      </w:r>
      <w:r w:rsidRPr="00C76CF1">
        <w:rPr>
          <w:rFonts w:ascii="Arial" w:hAnsi="Arial"/>
          <w:sz w:val="28"/>
          <w:szCs w:val="28"/>
          <w:vertAlign w:val="subscript"/>
          <w:lang w:val="ro-RO"/>
        </w:rPr>
        <w:t>r</w:t>
      </w:r>
      <w:r>
        <w:rPr>
          <w:rFonts w:ascii="Arial" w:hAnsi="Arial"/>
          <w:sz w:val="28"/>
          <w:szCs w:val="28"/>
          <w:lang w:val="ro-RO"/>
        </w:rPr>
        <w:t xml:space="preserve"> , </w:t>
      </w:r>
      <w:r w:rsidRPr="00C11E97">
        <w:rPr>
          <w:rFonts w:ascii="Arial" w:hAnsi="Arial"/>
          <w:lang w:val="ro-RO"/>
        </w:rPr>
        <w:t>prin urmare</w:t>
      </w:r>
      <w:r>
        <w:rPr>
          <w:rFonts w:ascii="Arial" w:hAnsi="Arial"/>
          <w:sz w:val="28"/>
          <w:szCs w:val="28"/>
          <w:lang w:val="ro-RO"/>
        </w:rPr>
        <w:t xml:space="preserve"> </w:t>
      </w:r>
      <w:r>
        <w:rPr>
          <w:rFonts w:ascii="Arial" w:hAnsi="Arial"/>
          <w:lang w:val="ro-RO"/>
        </w:rPr>
        <w:t xml:space="preserve">operaţia de selectare a unei staţii de radio este mult mai simplă şi mai sigură. </w:t>
      </w:r>
    </w:p>
    <w:p w:rsidR="00D12ED9" w:rsidRDefault="006A7B74" w:rsidP="00D12ED9">
      <w:pPr>
        <w:ind w:firstLine="720"/>
        <w:jc w:val="both"/>
        <w:rPr>
          <w:rFonts w:ascii="Arial" w:hAnsi="Arial"/>
          <w:lang w:val="ro-RO"/>
        </w:rPr>
      </w:pPr>
      <w:r w:rsidRPr="00D12ED9">
        <w:rPr>
          <w:rFonts w:ascii="Comic Sans MS" w:hAnsi="Comic Sans MS"/>
          <w:color w:val="0000FF"/>
          <w:lang w:val="ro-RO"/>
        </w:rPr>
        <w:t>Blocul 4 (amplificatorul de frecvenţă intermediară</w:t>
      </w:r>
      <w:r>
        <w:rPr>
          <w:rFonts w:ascii="Arial" w:hAnsi="Arial"/>
          <w:lang w:val="ro-RO"/>
        </w:rPr>
        <w:t>) este un amplificator deosebit de performant prin selectivitate şi prin valoarea amplificării. În majoritatea radioreceptoarelor superheterodină, banda amplificatorului AFI are frecvenţa centrală, fie 455 KHz în cazul recepţiei MA, fie 10,7 MHz în cazul recepţiei MF. Prin amplificatorul de frecvenţă intermediară s-a rezolvat în mare parte problema sensibilităţii.</w:t>
      </w:r>
    </w:p>
    <w:p w:rsidR="006A7B74" w:rsidRDefault="006A7B74" w:rsidP="00D12ED9">
      <w:pPr>
        <w:ind w:firstLine="720"/>
        <w:jc w:val="both"/>
        <w:rPr>
          <w:rFonts w:ascii="Arial" w:hAnsi="Arial"/>
          <w:lang w:val="ro-RO"/>
        </w:rPr>
      </w:pPr>
      <w:r>
        <w:rPr>
          <w:rFonts w:ascii="Arial" w:hAnsi="Arial"/>
          <w:lang w:val="ro-RO"/>
        </w:rPr>
        <w:t xml:space="preserve"> </w:t>
      </w:r>
      <w:r w:rsidRPr="00D12ED9">
        <w:rPr>
          <w:rFonts w:ascii="Comic Sans MS" w:hAnsi="Comic Sans MS"/>
          <w:color w:val="0000FF"/>
          <w:lang w:val="ro-RO"/>
        </w:rPr>
        <w:t>Blocul 5 este circuitul electronic care realizează demodularea semnalului recepţionat</w:t>
      </w:r>
      <w:r>
        <w:rPr>
          <w:rFonts w:ascii="Arial" w:hAnsi="Arial"/>
          <w:lang w:val="ro-RO"/>
        </w:rPr>
        <w:t xml:space="preserve"> şi amplificat (extragerea informaţiei audio). Mai departe mesajul audio este amplificat de </w:t>
      </w:r>
      <w:r w:rsidRPr="00D12ED9">
        <w:rPr>
          <w:rFonts w:ascii="Comic Sans MS" w:hAnsi="Comic Sans MS"/>
          <w:color w:val="0000FF"/>
          <w:lang w:val="ro-RO"/>
        </w:rPr>
        <w:t>blocul 6 (amplificatorul de audiofrecvenţă</w:t>
      </w:r>
      <w:r>
        <w:rPr>
          <w:rFonts w:ascii="Arial" w:hAnsi="Arial"/>
          <w:lang w:val="ro-RO"/>
        </w:rPr>
        <w:t>), pentru a fi aplicat difuzorului de redare.</w:t>
      </w:r>
    </w:p>
    <w:p w:rsidR="006B5CF8" w:rsidRDefault="006B5CF8" w:rsidP="006A7B74">
      <w:pPr>
        <w:rPr>
          <w:rFonts w:ascii="Arial" w:hAnsi="Arial"/>
          <w:lang w:val="ro-RO"/>
        </w:rPr>
      </w:pPr>
    </w:p>
    <w:p w:rsidR="006B5CF8" w:rsidRDefault="006B5CF8" w:rsidP="006A7B74">
      <w:pPr>
        <w:rPr>
          <w:rFonts w:ascii="Arial" w:hAnsi="Arial"/>
          <w:lang w:val="ro-RO"/>
        </w:rPr>
      </w:pPr>
    </w:p>
    <w:p w:rsidR="00BC266A" w:rsidRDefault="00BC266A" w:rsidP="006A7B74">
      <w:pPr>
        <w:rPr>
          <w:rFonts w:ascii="Arial" w:hAnsi="Arial"/>
          <w:lang w:val="ro-RO"/>
        </w:rPr>
      </w:pPr>
    </w:p>
    <w:p w:rsidR="006A7B74" w:rsidRPr="00B53BE5" w:rsidRDefault="006A7B74" w:rsidP="00DC7D64">
      <w:pPr>
        <w:ind w:firstLine="720"/>
        <w:jc w:val="both"/>
        <w:rPr>
          <w:rFonts w:ascii="Arial" w:hAnsi="Arial"/>
          <w:sz w:val="28"/>
          <w:szCs w:val="28"/>
          <w:lang w:val="ro-RO"/>
        </w:rPr>
      </w:pPr>
      <w:r w:rsidRPr="00B53BE5">
        <w:rPr>
          <w:rFonts w:ascii="Arial" w:hAnsi="Arial"/>
          <w:sz w:val="28"/>
          <w:szCs w:val="28"/>
          <w:lang w:val="ro-RO"/>
        </w:rPr>
        <w:t xml:space="preserve">Trebuie subliniat că frecvenţa oscilatorului local (OL) se modifică atunci când se face acordul radioreceptorului, în corelaţie strânsă cu frecvenţa semnalului recepţionat şi amplificat de amplificatorul de radiofrecvenţă (ARF). Acest proces este posibil prin existenţa condensatorului variabil „dublu”. Prin urmare, în </w:t>
      </w:r>
      <w:r w:rsidR="00D12ED9" w:rsidRPr="00B53BE5">
        <w:rPr>
          <w:rFonts w:ascii="Arial" w:hAnsi="Arial"/>
          <w:sz w:val="28"/>
          <w:szCs w:val="28"/>
          <w:lang w:val="ro-RO"/>
        </w:rPr>
        <w:t>permanenţă vor fi adevărate rela</w:t>
      </w:r>
      <w:r w:rsidRPr="00B53BE5">
        <w:rPr>
          <w:rFonts w:ascii="Arial" w:hAnsi="Arial"/>
          <w:sz w:val="28"/>
          <w:szCs w:val="28"/>
          <w:lang w:val="ro-RO"/>
        </w:rPr>
        <w:t xml:space="preserve">ţiile: </w:t>
      </w:r>
    </w:p>
    <w:p w:rsidR="00B53BE5" w:rsidRDefault="00B53BE5" w:rsidP="006A7B74">
      <w:pPr>
        <w:rPr>
          <w:rFonts w:ascii="Arial" w:hAnsi="Arial"/>
          <w:lang w:val="ro-RO"/>
        </w:rPr>
      </w:pPr>
    </w:p>
    <w:p w:rsidR="006A7B74" w:rsidRPr="0050299E" w:rsidRDefault="006A7B74" w:rsidP="00D12ED9">
      <w:pPr>
        <w:pBdr>
          <w:top w:val="dashDotStroked" w:sz="24" w:space="1" w:color="800000"/>
          <w:left w:val="dashDotStroked" w:sz="24" w:space="4" w:color="800000"/>
          <w:bottom w:val="dashDotStroked" w:sz="24" w:space="1" w:color="800000"/>
          <w:right w:val="dashDotStroked" w:sz="24" w:space="4" w:color="800000"/>
        </w:pBdr>
        <w:jc w:val="center"/>
        <w:rPr>
          <w:rFonts w:ascii="Arial" w:hAnsi="Arial"/>
          <w:sz w:val="28"/>
          <w:szCs w:val="28"/>
          <w:lang w:val="ro-RO"/>
        </w:rPr>
      </w:pPr>
      <w:r w:rsidRPr="00C76CF1">
        <w:rPr>
          <w:rFonts w:ascii="Arial" w:hAnsi="Arial"/>
          <w:sz w:val="28"/>
          <w:szCs w:val="28"/>
          <w:lang w:val="ro-RO"/>
        </w:rPr>
        <w:t>f</w:t>
      </w:r>
      <w:r>
        <w:rPr>
          <w:rFonts w:ascii="Arial" w:hAnsi="Arial"/>
          <w:sz w:val="28"/>
          <w:szCs w:val="28"/>
          <w:vertAlign w:val="subscript"/>
          <w:lang w:val="ro-RO"/>
        </w:rPr>
        <w:t>o</w:t>
      </w:r>
      <w:r w:rsidRPr="00C76CF1">
        <w:rPr>
          <w:rFonts w:ascii="Arial" w:hAnsi="Arial"/>
          <w:sz w:val="28"/>
          <w:szCs w:val="28"/>
          <w:lang w:val="ro-RO"/>
        </w:rPr>
        <w:t xml:space="preserve"> = f</w:t>
      </w:r>
      <w:r>
        <w:rPr>
          <w:rFonts w:ascii="Arial" w:hAnsi="Arial"/>
          <w:sz w:val="28"/>
          <w:szCs w:val="28"/>
          <w:vertAlign w:val="subscript"/>
          <w:lang w:val="ro-RO"/>
        </w:rPr>
        <w:t>i</w:t>
      </w:r>
      <w:r>
        <w:rPr>
          <w:rFonts w:ascii="Arial" w:hAnsi="Arial"/>
          <w:sz w:val="28"/>
          <w:szCs w:val="28"/>
          <w:lang w:val="ro-RO"/>
        </w:rPr>
        <w:t xml:space="preserve"> +</w:t>
      </w:r>
      <w:r w:rsidRPr="00C76CF1">
        <w:rPr>
          <w:rFonts w:ascii="Arial" w:hAnsi="Arial"/>
          <w:sz w:val="28"/>
          <w:szCs w:val="28"/>
          <w:lang w:val="ro-RO"/>
        </w:rPr>
        <w:t xml:space="preserve"> f</w:t>
      </w:r>
      <w:r w:rsidRPr="00C76CF1">
        <w:rPr>
          <w:rFonts w:ascii="Arial" w:hAnsi="Arial"/>
          <w:sz w:val="28"/>
          <w:szCs w:val="28"/>
          <w:vertAlign w:val="subscript"/>
          <w:lang w:val="ro-RO"/>
        </w:rPr>
        <w:t>r</w:t>
      </w:r>
      <w:r>
        <w:rPr>
          <w:rFonts w:ascii="Arial" w:hAnsi="Arial"/>
          <w:sz w:val="28"/>
          <w:szCs w:val="28"/>
          <w:lang w:val="ro-RO"/>
        </w:rPr>
        <w:t xml:space="preserve"> = 455 KHz + </w:t>
      </w:r>
      <w:r w:rsidRPr="00C76CF1">
        <w:rPr>
          <w:rFonts w:ascii="Arial" w:hAnsi="Arial"/>
          <w:sz w:val="28"/>
          <w:szCs w:val="28"/>
          <w:lang w:val="ro-RO"/>
        </w:rPr>
        <w:t>f</w:t>
      </w:r>
      <w:r w:rsidRPr="00C76CF1">
        <w:rPr>
          <w:rFonts w:ascii="Arial" w:hAnsi="Arial"/>
          <w:sz w:val="28"/>
          <w:szCs w:val="28"/>
          <w:vertAlign w:val="subscript"/>
          <w:lang w:val="ro-RO"/>
        </w:rPr>
        <w:t>r</w:t>
      </w:r>
      <w:r>
        <w:rPr>
          <w:rFonts w:ascii="Arial" w:hAnsi="Arial"/>
          <w:sz w:val="28"/>
          <w:szCs w:val="28"/>
          <w:lang w:val="ro-RO"/>
        </w:rPr>
        <w:t xml:space="preserve">           ;    (MA)</w:t>
      </w:r>
    </w:p>
    <w:p w:rsidR="00B53BE5" w:rsidRPr="0050299E" w:rsidRDefault="006A7B74" w:rsidP="00B53BE5">
      <w:pPr>
        <w:pBdr>
          <w:top w:val="dashDotStroked" w:sz="24" w:space="1" w:color="800000"/>
          <w:left w:val="dashDotStroked" w:sz="24" w:space="4" w:color="800000"/>
          <w:bottom w:val="dashDotStroked" w:sz="24" w:space="1" w:color="800000"/>
          <w:right w:val="dashDotStroked" w:sz="24" w:space="4" w:color="800000"/>
        </w:pBdr>
        <w:jc w:val="center"/>
        <w:rPr>
          <w:rFonts w:ascii="Arial" w:hAnsi="Arial"/>
          <w:sz w:val="28"/>
          <w:szCs w:val="28"/>
          <w:lang w:val="ro-RO"/>
        </w:rPr>
      </w:pPr>
      <w:r w:rsidRPr="00C76CF1">
        <w:rPr>
          <w:rFonts w:ascii="Arial" w:hAnsi="Arial"/>
          <w:sz w:val="28"/>
          <w:szCs w:val="28"/>
          <w:lang w:val="ro-RO"/>
        </w:rPr>
        <w:t>f</w:t>
      </w:r>
      <w:r>
        <w:rPr>
          <w:rFonts w:ascii="Arial" w:hAnsi="Arial"/>
          <w:sz w:val="28"/>
          <w:szCs w:val="28"/>
          <w:vertAlign w:val="subscript"/>
          <w:lang w:val="ro-RO"/>
        </w:rPr>
        <w:t>o</w:t>
      </w:r>
      <w:r w:rsidRPr="00C76CF1">
        <w:rPr>
          <w:rFonts w:ascii="Arial" w:hAnsi="Arial"/>
          <w:sz w:val="28"/>
          <w:szCs w:val="28"/>
          <w:lang w:val="ro-RO"/>
        </w:rPr>
        <w:t xml:space="preserve"> = f</w:t>
      </w:r>
      <w:r>
        <w:rPr>
          <w:rFonts w:ascii="Arial" w:hAnsi="Arial"/>
          <w:sz w:val="28"/>
          <w:szCs w:val="28"/>
          <w:vertAlign w:val="subscript"/>
          <w:lang w:val="ro-RO"/>
        </w:rPr>
        <w:t>i</w:t>
      </w:r>
      <w:r>
        <w:rPr>
          <w:rFonts w:ascii="Arial" w:hAnsi="Arial"/>
          <w:sz w:val="28"/>
          <w:szCs w:val="28"/>
          <w:lang w:val="ro-RO"/>
        </w:rPr>
        <w:t xml:space="preserve"> +</w:t>
      </w:r>
      <w:r w:rsidRPr="00C76CF1">
        <w:rPr>
          <w:rFonts w:ascii="Arial" w:hAnsi="Arial"/>
          <w:sz w:val="28"/>
          <w:szCs w:val="28"/>
          <w:lang w:val="ro-RO"/>
        </w:rPr>
        <w:t xml:space="preserve"> f</w:t>
      </w:r>
      <w:r w:rsidRPr="00C76CF1">
        <w:rPr>
          <w:rFonts w:ascii="Arial" w:hAnsi="Arial"/>
          <w:sz w:val="28"/>
          <w:szCs w:val="28"/>
          <w:vertAlign w:val="subscript"/>
          <w:lang w:val="ro-RO"/>
        </w:rPr>
        <w:t>r</w:t>
      </w:r>
      <w:r>
        <w:rPr>
          <w:rFonts w:ascii="Arial" w:hAnsi="Arial"/>
          <w:sz w:val="28"/>
          <w:szCs w:val="28"/>
          <w:lang w:val="ro-RO"/>
        </w:rPr>
        <w:t xml:space="preserve"> = 10,7 MHz + </w:t>
      </w:r>
      <w:r w:rsidRPr="00C76CF1">
        <w:rPr>
          <w:rFonts w:ascii="Arial" w:hAnsi="Arial"/>
          <w:sz w:val="28"/>
          <w:szCs w:val="28"/>
          <w:lang w:val="ro-RO"/>
        </w:rPr>
        <w:t>f</w:t>
      </w:r>
      <w:r w:rsidRPr="00C76CF1">
        <w:rPr>
          <w:rFonts w:ascii="Arial" w:hAnsi="Arial"/>
          <w:sz w:val="28"/>
          <w:szCs w:val="28"/>
          <w:vertAlign w:val="subscript"/>
          <w:lang w:val="ro-RO"/>
        </w:rPr>
        <w:t>r</w:t>
      </w:r>
      <w:r>
        <w:rPr>
          <w:rFonts w:ascii="Arial" w:hAnsi="Arial"/>
          <w:sz w:val="28"/>
          <w:szCs w:val="28"/>
          <w:lang w:val="ro-RO"/>
        </w:rPr>
        <w:t xml:space="preserve">           ;     (MF)</w:t>
      </w:r>
    </w:p>
    <w:p w:rsidR="00B53BE5" w:rsidRDefault="00B53BE5" w:rsidP="006A7B74">
      <w:pPr>
        <w:rPr>
          <w:rFonts w:ascii="Arial" w:hAnsi="Arial"/>
          <w:lang w:val="ro-RO"/>
        </w:rPr>
      </w:pPr>
    </w:p>
    <w:p w:rsidR="00BC266A" w:rsidRPr="00123127" w:rsidRDefault="006A7B74" w:rsidP="00123127">
      <w:pPr>
        <w:ind w:firstLine="720"/>
        <w:rPr>
          <w:rFonts w:ascii="Arial" w:hAnsi="Arial"/>
          <w:sz w:val="28"/>
          <w:szCs w:val="28"/>
          <w:lang w:val="ro-RO"/>
        </w:rPr>
      </w:pPr>
      <w:r w:rsidRPr="00B53BE5">
        <w:rPr>
          <w:rFonts w:ascii="Arial" w:hAnsi="Arial"/>
          <w:sz w:val="28"/>
          <w:szCs w:val="28"/>
          <w:lang w:val="ro-RO"/>
        </w:rPr>
        <w:t>Relaţiile de mai sus au determinat denumirea de „</w:t>
      </w:r>
      <w:r w:rsidRPr="00F70862">
        <w:rPr>
          <w:rFonts w:ascii="Arial" w:hAnsi="Arial"/>
          <w:color w:val="FF00FF"/>
          <w:sz w:val="28"/>
          <w:szCs w:val="28"/>
          <w:lang w:val="ro-RO"/>
        </w:rPr>
        <w:t>superheterodină</w:t>
      </w:r>
      <w:r w:rsidRPr="00B53BE5">
        <w:rPr>
          <w:rFonts w:ascii="Arial" w:hAnsi="Arial"/>
          <w:sz w:val="28"/>
          <w:szCs w:val="28"/>
          <w:lang w:val="ro-RO"/>
        </w:rPr>
        <w:t>”, adică se subliniază faptul că frecvenţa oscilatorului local este întotdeauna „deasupra” frecvenţei semnalului de radiofrecvenţă selectat pentru recepţie.</w:t>
      </w:r>
    </w:p>
    <w:p w:rsidR="006A7B74" w:rsidRPr="00B53BE5" w:rsidRDefault="006A7B74" w:rsidP="00B53BE5">
      <w:pPr>
        <w:jc w:val="both"/>
        <w:rPr>
          <w:rFonts w:ascii="Arial" w:hAnsi="Arial"/>
          <w:b/>
          <w:color w:val="0000FF"/>
          <w:sz w:val="28"/>
          <w:szCs w:val="28"/>
          <w:lang w:val="ro-RO"/>
        </w:rPr>
      </w:pPr>
      <w:r>
        <w:rPr>
          <w:rFonts w:ascii="Arial" w:hAnsi="Arial"/>
          <w:lang w:val="ro-RO"/>
        </w:rPr>
        <w:tab/>
      </w:r>
      <w:r w:rsidRPr="00B53BE5">
        <w:rPr>
          <w:rFonts w:ascii="Arial" w:hAnsi="Arial"/>
          <w:b/>
          <w:color w:val="0000FF"/>
          <w:sz w:val="28"/>
          <w:szCs w:val="28"/>
          <w:lang w:val="ro-RO"/>
        </w:rPr>
        <w:t>În cazul radioreceptoarelor cu sinteză de frecvenţă oscilatorul local beneficiază de avantajele tehnologiei digitale, acordul nemaifiind realizat prin rotirea unui dublu condensator ci prin comenzi digitale „înainte”, sau „înapoi”.</w:t>
      </w:r>
    </w:p>
    <w:p w:rsidR="006A7B74" w:rsidRPr="00B53BE5" w:rsidRDefault="006A7B74" w:rsidP="00B53BE5">
      <w:pPr>
        <w:jc w:val="both"/>
        <w:rPr>
          <w:rFonts w:ascii="Arial" w:hAnsi="Arial" w:cs="Arial"/>
          <w:b/>
          <w:color w:val="0000FF"/>
          <w:sz w:val="28"/>
          <w:szCs w:val="28"/>
          <w:lang w:val="ro-RO"/>
        </w:rPr>
      </w:pPr>
      <w:r w:rsidRPr="00B53BE5">
        <w:rPr>
          <w:rFonts w:ascii="Arial" w:hAnsi="Arial" w:cs="Arial"/>
          <w:b/>
          <w:color w:val="0000FF"/>
          <w:sz w:val="28"/>
          <w:szCs w:val="28"/>
          <w:lang w:val="ro-RO"/>
        </w:rPr>
        <w:t>Funcţiile cele mai importante asigurate de o schemă cu sinteză de frecvenţă sunt următoarele :</w:t>
      </w:r>
    </w:p>
    <w:p w:rsidR="006A7B74" w:rsidRPr="00B53BE5" w:rsidRDefault="006A7B74" w:rsidP="00121B80">
      <w:pPr>
        <w:numPr>
          <w:ilvl w:val="0"/>
          <w:numId w:val="60"/>
        </w:numPr>
        <w:jc w:val="both"/>
        <w:rPr>
          <w:rFonts w:ascii="Arial" w:hAnsi="Arial" w:cs="Arial"/>
          <w:b/>
          <w:color w:val="0000FF"/>
          <w:sz w:val="28"/>
          <w:szCs w:val="28"/>
          <w:lang w:val="ro-RO"/>
        </w:rPr>
      </w:pPr>
      <w:r w:rsidRPr="00B53BE5">
        <w:rPr>
          <w:rFonts w:ascii="Arial" w:hAnsi="Arial" w:cs="Arial"/>
          <w:b/>
          <w:color w:val="0000FF"/>
          <w:sz w:val="28"/>
          <w:szCs w:val="28"/>
          <w:lang w:val="ro-RO"/>
        </w:rPr>
        <w:t>asigurarea unei stabilităţi a oscilatorului local comparabilă cu cea a generatorului cu cristal de cuarţ;</w:t>
      </w:r>
    </w:p>
    <w:p w:rsidR="006A7B74" w:rsidRPr="00B53BE5" w:rsidRDefault="006A7B74" w:rsidP="00121B80">
      <w:pPr>
        <w:numPr>
          <w:ilvl w:val="0"/>
          <w:numId w:val="60"/>
        </w:numPr>
        <w:jc w:val="both"/>
        <w:rPr>
          <w:rFonts w:ascii="Arial" w:hAnsi="Arial" w:cs="Arial"/>
          <w:b/>
          <w:color w:val="0000FF"/>
          <w:sz w:val="28"/>
          <w:szCs w:val="28"/>
          <w:lang w:val="ro-RO"/>
        </w:rPr>
      </w:pPr>
      <w:r w:rsidRPr="00B53BE5">
        <w:rPr>
          <w:rFonts w:ascii="Arial" w:hAnsi="Arial" w:cs="Arial"/>
          <w:b/>
          <w:color w:val="0000FF"/>
          <w:sz w:val="28"/>
          <w:szCs w:val="28"/>
          <w:lang w:val="ro-RO"/>
        </w:rPr>
        <w:t>căutarea automată a canalelor care pot fi recepţionate;</w:t>
      </w:r>
    </w:p>
    <w:p w:rsidR="006A7B74" w:rsidRPr="00B53BE5" w:rsidRDefault="006A7B74" w:rsidP="00121B80">
      <w:pPr>
        <w:numPr>
          <w:ilvl w:val="0"/>
          <w:numId w:val="60"/>
        </w:numPr>
        <w:jc w:val="both"/>
        <w:rPr>
          <w:rFonts w:ascii="Arial" w:hAnsi="Arial" w:cs="Arial"/>
          <w:b/>
          <w:color w:val="0000FF"/>
          <w:sz w:val="28"/>
          <w:szCs w:val="28"/>
          <w:lang w:val="ro-RO"/>
        </w:rPr>
      </w:pPr>
      <w:r w:rsidRPr="00B53BE5">
        <w:rPr>
          <w:rFonts w:ascii="Arial" w:hAnsi="Arial" w:cs="Arial"/>
          <w:b/>
          <w:color w:val="0000FF"/>
          <w:sz w:val="28"/>
          <w:szCs w:val="28"/>
          <w:lang w:val="ro-RO"/>
        </w:rPr>
        <w:t>acordarea fină în mod manual sau automat pe fiecare post recepţionat;</w:t>
      </w:r>
    </w:p>
    <w:p w:rsidR="006A7B74" w:rsidRPr="00B53BE5" w:rsidRDefault="006A7B74" w:rsidP="00121B80">
      <w:pPr>
        <w:numPr>
          <w:ilvl w:val="0"/>
          <w:numId w:val="60"/>
        </w:numPr>
        <w:jc w:val="both"/>
        <w:rPr>
          <w:rFonts w:ascii="Arial" w:hAnsi="Arial" w:cs="Arial"/>
          <w:b/>
          <w:color w:val="0000FF"/>
          <w:sz w:val="28"/>
          <w:szCs w:val="28"/>
          <w:lang w:val="ro-RO"/>
        </w:rPr>
      </w:pPr>
      <w:r w:rsidRPr="00B53BE5">
        <w:rPr>
          <w:rFonts w:ascii="Arial" w:hAnsi="Arial" w:cs="Arial"/>
          <w:b/>
          <w:color w:val="0000FF"/>
          <w:sz w:val="28"/>
          <w:szCs w:val="28"/>
          <w:lang w:val="ro-RO"/>
        </w:rPr>
        <w:t>stabilirea unui prag limită pentru semnalul recepţionat, sub care nu este luată în considerare recepţia, neasigurându-se o calitate acceptabilă.</w:t>
      </w:r>
    </w:p>
    <w:p w:rsidR="006A7B74" w:rsidRPr="00B53BE5" w:rsidRDefault="006A7B74" w:rsidP="00B53BE5">
      <w:pPr>
        <w:jc w:val="both"/>
        <w:rPr>
          <w:rFonts w:ascii="Arial" w:hAnsi="Arial" w:cs="Arial"/>
          <w:b/>
          <w:color w:val="0000FF"/>
          <w:sz w:val="28"/>
          <w:szCs w:val="28"/>
          <w:lang w:val="ro-RO"/>
        </w:rPr>
      </w:pPr>
      <w:r w:rsidRPr="00B53BE5">
        <w:rPr>
          <w:rFonts w:ascii="Arial" w:hAnsi="Arial" w:cs="Arial"/>
          <w:b/>
          <w:color w:val="0000FF"/>
          <w:sz w:val="28"/>
          <w:szCs w:val="28"/>
          <w:lang w:val="ro-RO"/>
        </w:rPr>
        <w:t xml:space="preserve">Trebuie observat că schemele cu sinteză de frecvenţă pot funcţiona cu dispozitivele de telecomandă, de fapt cele două inovaţii s-au promovat reciproc, caracteristicile uneia </w:t>
      </w:r>
      <w:r w:rsidR="00B53BE5">
        <w:rPr>
          <w:rFonts w:ascii="Arial" w:hAnsi="Arial" w:cs="Arial"/>
          <w:b/>
          <w:color w:val="0000FF"/>
          <w:sz w:val="28"/>
          <w:szCs w:val="28"/>
          <w:lang w:val="ro-RO"/>
        </w:rPr>
        <w:t>având nevoie de proprietăţile</w:t>
      </w:r>
      <w:r w:rsidRPr="00B53BE5">
        <w:rPr>
          <w:rFonts w:ascii="Arial" w:hAnsi="Arial" w:cs="Arial"/>
          <w:b/>
          <w:color w:val="0000FF"/>
          <w:sz w:val="28"/>
          <w:szCs w:val="28"/>
          <w:lang w:val="ro-RO"/>
        </w:rPr>
        <w:t xml:space="preserve"> celeilalte.</w:t>
      </w:r>
    </w:p>
    <w:p w:rsidR="005B6A22" w:rsidRDefault="005B6A22" w:rsidP="00B53BE5">
      <w:pPr>
        <w:pStyle w:val="Title"/>
        <w:ind w:right="0"/>
        <w:jc w:val="both"/>
        <w:rPr>
          <w:rFonts w:ascii="Arial" w:hAnsi="Arial" w:cs="Arial"/>
          <w:szCs w:val="24"/>
        </w:rPr>
      </w:pPr>
    </w:p>
    <w:p w:rsidR="005B6A22" w:rsidRDefault="00123127" w:rsidP="005B6A22">
      <w:pPr>
        <w:pStyle w:val="Title"/>
        <w:ind w:right="0"/>
        <w:jc w:val="left"/>
        <w:rPr>
          <w:rFonts w:ascii="Arial" w:hAnsi="Arial" w:cs="Arial"/>
          <w:szCs w:val="24"/>
        </w:rPr>
      </w:pPr>
      <w:r>
        <w:rPr>
          <w:noProof/>
        </w:rPr>
        <w:pict>
          <v:shape id="_x0000_s1843" type="#_x0000_t75" style="position:absolute;margin-left:0;margin-top:2.95pt;width:241.5pt;height:157.5pt;z-index:77">
            <v:imagedata r:id="rId37" o:title="Radioreceptor_1959"/>
          </v:shape>
        </w:pict>
      </w:r>
    </w:p>
    <w:p w:rsidR="005B6A22" w:rsidRDefault="005B6A22" w:rsidP="005B6A22">
      <w:pPr>
        <w:pStyle w:val="Title"/>
        <w:ind w:right="0"/>
        <w:jc w:val="left"/>
        <w:rPr>
          <w:rFonts w:ascii="Arial" w:hAnsi="Arial" w:cs="Arial"/>
          <w:szCs w:val="24"/>
        </w:rPr>
      </w:pPr>
    </w:p>
    <w:p w:rsidR="005B6A22" w:rsidRDefault="005B6A22" w:rsidP="005B6A22">
      <w:pPr>
        <w:pStyle w:val="Title"/>
        <w:ind w:right="0"/>
        <w:jc w:val="left"/>
        <w:rPr>
          <w:rFonts w:ascii="Arial" w:hAnsi="Arial" w:cs="Arial"/>
          <w:szCs w:val="24"/>
        </w:rPr>
      </w:pPr>
    </w:p>
    <w:p w:rsidR="005B6A22" w:rsidRDefault="005B6A22" w:rsidP="005B6A22">
      <w:pPr>
        <w:pStyle w:val="Title"/>
        <w:ind w:right="0"/>
        <w:jc w:val="left"/>
        <w:rPr>
          <w:rFonts w:ascii="Arial" w:hAnsi="Arial" w:cs="Arial"/>
          <w:szCs w:val="24"/>
        </w:rPr>
      </w:pPr>
    </w:p>
    <w:p w:rsidR="005B6A22" w:rsidRDefault="00123127" w:rsidP="005B6A22">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Fig. 24 Radioreceptor (1960)</w:t>
      </w:r>
    </w:p>
    <w:p w:rsidR="00EB5F4E" w:rsidRDefault="00EB5F4E" w:rsidP="00C86580">
      <w:pPr>
        <w:pStyle w:val="Title"/>
        <w:ind w:right="0"/>
        <w:jc w:val="left"/>
        <w:rPr>
          <w:rFonts w:ascii="Arial" w:hAnsi="Arial" w:cs="Arial"/>
          <w:szCs w:val="24"/>
        </w:rPr>
      </w:pPr>
    </w:p>
    <w:p w:rsidR="00EB5F4E" w:rsidRDefault="00EB5F4E" w:rsidP="00C86580">
      <w:pPr>
        <w:pStyle w:val="Title"/>
        <w:ind w:right="0"/>
        <w:jc w:val="left"/>
        <w:rPr>
          <w:rFonts w:ascii="Arial" w:hAnsi="Arial" w:cs="Arial"/>
          <w:szCs w:val="24"/>
        </w:rPr>
      </w:pPr>
    </w:p>
    <w:p w:rsidR="00EB5F4E" w:rsidRDefault="00EB5F4E" w:rsidP="00C86580">
      <w:pPr>
        <w:pStyle w:val="Title"/>
        <w:ind w:right="0"/>
        <w:jc w:val="left"/>
        <w:rPr>
          <w:rFonts w:ascii="Arial" w:hAnsi="Arial" w:cs="Arial"/>
          <w:szCs w:val="24"/>
        </w:rPr>
      </w:pPr>
    </w:p>
    <w:p w:rsidR="00EB5F4E" w:rsidRDefault="00EB5F4E" w:rsidP="00C86580">
      <w:pPr>
        <w:pStyle w:val="Title"/>
        <w:ind w:right="0"/>
        <w:jc w:val="left"/>
        <w:rPr>
          <w:rFonts w:ascii="Arial" w:hAnsi="Arial" w:cs="Arial"/>
          <w:szCs w:val="24"/>
        </w:rPr>
      </w:pPr>
    </w:p>
    <w:p w:rsidR="00EB5F4E" w:rsidRDefault="00EB5F4E" w:rsidP="00C86580">
      <w:pPr>
        <w:pStyle w:val="Title"/>
        <w:ind w:right="0"/>
        <w:jc w:val="left"/>
        <w:rPr>
          <w:rFonts w:ascii="Arial" w:hAnsi="Arial" w:cs="Arial"/>
          <w:szCs w:val="24"/>
        </w:rPr>
      </w:pPr>
    </w:p>
    <w:p w:rsidR="00EB5F4E" w:rsidRDefault="00EB5F4E" w:rsidP="00C86580">
      <w:pPr>
        <w:pStyle w:val="Title"/>
        <w:ind w:right="0"/>
        <w:jc w:val="left"/>
        <w:rPr>
          <w:rFonts w:ascii="Arial" w:hAnsi="Arial" w:cs="Arial"/>
          <w:szCs w:val="24"/>
        </w:rPr>
      </w:pPr>
    </w:p>
    <w:p w:rsidR="00F70B70" w:rsidRDefault="00F70B70" w:rsidP="00C86580">
      <w:pPr>
        <w:pStyle w:val="Title"/>
        <w:ind w:right="0"/>
        <w:jc w:val="left"/>
        <w:rPr>
          <w:rFonts w:ascii="Arial" w:hAnsi="Arial" w:cs="Arial"/>
          <w:szCs w:val="24"/>
        </w:rPr>
      </w:pPr>
    </w:p>
    <w:p w:rsidR="00F70B70" w:rsidRDefault="00304838" w:rsidP="00C86580">
      <w:pPr>
        <w:pStyle w:val="Title"/>
        <w:ind w:right="0"/>
        <w:jc w:val="left"/>
        <w:rPr>
          <w:rFonts w:ascii="Arial" w:hAnsi="Arial" w:cs="Arial"/>
          <w:szCs w:val="24"/>
        </w:rPr>
      </w:pPr>
      <w:r>
        <w:rPr>
          <w:rFonts w:ascii="Arial" w:hAnsi="Arial" w:cs="Arial"/>
          <w:noProof/>
          <w:szCs w:val="24"/>
          <w:lang w:val="en-US" w:eastAsia="en-US"/>
        </w:rPr>
      </w:r>
      <w:r w:rsidR="00202C1B" w:rsidRPr="00304838">
        <w:rPr>
          <w:rFonts w:ascii="Arial" w:hAnsi="Arial" w:cs="Arial"/>
          <w:szCs w:val="24"/>
        </w:rPr>
        <w:pict>
          <v:group id="_x0000_s1780" style="width:430.75pt;height:94.55pt;mso-position-horizontal-relative:char;mso-position-vertical-relative:line" coordorigin="1456,2315" coordsize="9415,2301">
            <v:group id="_x0000_s1781" style="position:absolute;left:1456;top:3044;width:4976;height:843" coordorigin="5748,1084" coordsize="4593,900">
              <v:shape id="_x0000_s1782" type="#_x0000_t53" style="position:absolute;left:5748;top:1084;width:4593;height:900" adj="3504,5232" fillcolor="#f90"/>
              <v:shape id="_x0000_s1783" type="#_x0000_t202" style="position:absolute;left:6604;top:1358;width:2880;height:540" fillcolor="#36f" stroked="f">
                <v:textbox style="mso-next-textbox:#_x0000_s1783">
                  <w:txbxContent>
                    <w:p w:rsidR="001250DE" w:rsidRPr="0073183A" w:rsidRDefault="001250DE" w:rsidP="00304838">
                      <w:pPr>
                        <w:jc w:val="center"/>
                        <w:rPr>
                          <w:rFonts w:ascii="Verdana" w:hAnsi="Verdana"/>
                          <w:i/>
                          <w:sz w:val="28"/>
                          <w:szCs w:val="28"/>
                        </w:rPr>
                      </w:pPr>
                      <w:r>
                        <w:rPr>
                          <w:rFonts w:ascii="Verdana" w:hAnsi="Verdana"/>
                          <w:b/>
                          <w:i/>
                          <w:lang w:val="ro-RO"/>
                        </w:rPr>
                        <w:t>Fişă de evaluare 6</w:t>
                      </w:r>
                    </w:p>
                  </w:txbxContent>
                </v:textbox>
              </v:shape>
            </v:group>
            <v:group id="_x0000_s1784" style="position:absolute;left:8410;top:2315;width:2461;height:2301" coordorigin="8484,10649" coordsize="2461,2301">
              <v:group id="_x0000_s1785" editas="canvas" style="position:absolute;left:8484;top:10649;width:2175;height:2301" coordorigin="8541,10649" coordsize="2175,2301">
                <o:lock v:ext="edit" aspectratio="t"/>
                <v:shape id="_x0000_s1786" type="#_x0000_t75" style="position:absolute;left:8541;top:10649;width:2175;height:2301" o:preferrelative="f">
                  <v:fill o:detectmouseclick="t"/>
                  <v:path o:extrusionok="t" o:connecttype="none"/>
                  <o:lock v:ext="edit" text="t"/>
                </v:shape>
                <v:shape id="_x0000_s1787" style="position:absolute;left:9872;top:11078;width:649;height:726" coordsize="649,726" path="m132,726r5,-52l144,624r9,-47l162,533r12,-40l187,456r14,-34l217,391r16,-28l251,339r19,-21l290,302r21,-14l331,279r22,-6l376,271r18,1l414,277r17,7l449,293r17,11l484,318r16,16l514,353,649,118,637,104,624,91,611,79,598,68,584,58,571,48,556,39,542,31,527,23,513,18,497,13,482,8,468,5,452,3,437,,421,,381,4,341,14,303,30,266,52,231,81r-33,33l167,155r-30,44l111,249,85,304,64,364,45,429,28,496,16,569,5,645,,726r132,xe" fillcolor="#09f" stroked="f">
                  <v:path arrowok="t"/>
                </v:shape>
                <v:shape id="_x0000_s1788" style="position:absolute;left:8858;top:10649;width:1730;height:1150" coordsize="1730,1150" path="m452,1149r2,l461,1149r11,l488,1149r20,l531,1149r25,l585,1149r30,1l650,1150r35,l722,1150r38,l800,1150r40,l880,1150r3,-90l892,973r14,-84l924,808r23,-76l976,660r31,-67l1042,531r39,-57l1123,424r45,-44l1216,343r49,-30l1318,291r54,-12l1428,274r20,1l1469,276r21,4l1510,284r20,5l1550,296r20,8l1588,312r19,10l1626,334r18,11l1661,358r19,15l1697,388r17,15l1730,420,1653,r-8,1l1637,2r-7,1l1622,6r-8,1l1606,8r-8,2l1590,12r-60,12l1470,39r-58,15l1353,71r-58,18l1238,108r-56,21l1126,150r-56,23l1016,196r-55,24l908,246r-52,27l803,300r-50,29l702,358r-50,31l603,421r-48,33l508,487r-47,34l415,556r-46,37l325,630r-44,38l239,706r-42,40l156,786r-41,40l77,868,38,911,,954r301,l452,1149xe" fillcolor="#09f" stroked="f">
                  <v:path arrowok="t"/>
                </v:shape>
                <v:shape id="_x0000_s1789" style="position:absolute;left:8706;top:11668;width:219;height:130" coordsize="219,130" path="m98,l86,16,73,32,60,48,48,64,35,80,24,98,11,114,,130r219,l98,xe" fillcolor="#09f" stroked="f">
                  <v:path arrowok="t"/>
                </v:shape>
                <v:shape id="_x0000_s1790" style="position:absolute;left:8541;top:11162;width:2175;height:1754" coordsize="2175,1754" path="m1752,1363r43,-4l1836,1348r42,-19l1916,1304r37,-31l1989,1236r32,-43l2051,1145r27,-52l2103,1036r21,-61l2142,910r14,-68l2166,771r7,-74l2175,621r-1,-48l2172,525r-5,-46l2161,433r-8,-45l2144,345r-10,-43l2121,262r-12,-39l2094,186r-16,-37l2061,116,2042,84,2023,54,2002,26,1980,,1845,235r23,34l1890,309r18,44l1924,401r13,52l1946,509r6,58l1954,627r-1,48l1950,724r-7,45l1935,812r-11,42l1912,894r-14,36l1882,964r-18,31l1845,1022r-20,24l1803,1067r-23,15l1756,1094r-24,7l1707,1104r-23,-3l1662,1096r-20,-10l1621,1074r-20,-16l1582,1039r-18,-23l1548,992r-16,-28l1518,934r-13,-32l1493,868r-9,-36l1475,794r-7,-39l1463,713r112,l1583,750r11,34l1605,812r15,26l1636,858r17,15l1673,883r19,3l1717,880r23,-15l1761,842r18,-32l1794,772r11,-44l1812,680r3,-53l1812,575r-7,-48l1794,483r-15,-39l1761,413r-21,-23l1717,375r-25,-6l1669,374r-23,14l1627,408r-18,29l1594,472r-12,39l1573,556r-4,47l1583,603r14,l1610,603r10,l1630,603r8,l1645,602r5,l1652,589r4,-13l1660,566r6,-9l1672,549r5,-6l1684,540r8,-2l1701,541r8,4l1716,553r7,12l1729,578r3,15l1735,610r1,17l1735,646r-3,16l1729,677r-6,13l1716,701r-7,8l1701,713r-9,3l1685,715r-7,-4l1672,707r-5,-7l1661,692r-4,-11l1653,670r-2,-12l1644,658r-11,l1619,658r-17,l1580,658r-24,l1530,658r-30,l1467,658r-36,l1394,658r-40,l1310,658r-45,l1217,658r-49,l1168,658r-39,l1092,658r-37,l1019,658r-35,l951,658r-31,l891,658r-26,l841,658r-21,l802,658r-14,l778,658r-7,l769,658,603,873r-373,l384,658r-259,l109,682,93,708,77,733,61,758,45,784,30,809,15,834,,860r1558,894l1569,1737r10,-18l1590,1702r11,-17l1613,1668r12,-16l1636,1635r13,-16l1661,1603r14,-15l1688,1573r13,-16l1715,1543r15,-15l1744,1513r15,-13l1755,1500r-3,l1748,1500r-3,l1692,1496r-50,-13l1593,1465r-47,-26l1500,1406r-44,-39l1416,1323r-37,-50l1343,1218r-31,-61l1284,1092r-25,-69l1238,951r-17,-76l1208,795r-8,-82l1332,713r7,68l1349,847r13,62l1378,969r19,58l1419,1079r25,50l1470,1175r30,41l1531,1253r33,33l1598,1313r37,21l1673,1350r39,9l1896,1507e" fillcolor="#09f" stroked="f">
                  <v:path arrowok="t"/>
                </v:shape>
              </v:group>
              <v:shape id="_x0000_s1791" type="#_x0000_t202" style="position:absolute;left:8541;top:11162;width:2404;height:1367;mso-wrap-style:none" filled="f" stroked="f">
                <v:textbox style="mso-next-textbox:#_x0000_s1791">
                  <w:txbxContent>
                    <w:p w:rsidR="001250DE" w:rsidRPr="008F0C3A" w:rsidRDefault="001250DE" w:rsidP="00304838">
                      <w:pPr>
                        <w:rPr>
                          <w:rFonts w:ascii="Comic Sans MS" w:hAnsi="Comic Sans MS"/>
                          <w:b/>
                          <w:sz w:val="28"/>
                          <w:szCs w:val="28"/>
                          <w:lang w:val="ro-RO"/>
                        </w:rPr>
                      </w:pPr>
                      <w:r w:rsidRPr="008F0C3A">
                        <w:rPr>
                          <w:rFonts w:ascii="Comic Sans MS" w:hAnsi="Comic Sans MS"/>
                          <w:b/>
                          <w:sz w:val="28"/>
                          <w:szCs w:val="28"/>
                          <w:lang w:val="ro-RO"/>
                        </w:rPr>
                        <w:t>LUCRAŢI</w:t>
                      </w:r>
                    </w:p>
                    <w:p w:rsidR="001250DE" w:rsidRPr="00E172DB" w:rsidRDefault="001250DE" w:rsidP="00304838">
                      <w:pPr>
                        <w:rPr>
                          <w:rFonts w:ascii="Comic Sans MS" w:hAnsi="Comic Sans MS"/>
                          <w:b/>
                          <w:i/>
                          <w:sz w:val="28"/>
                          <w:szCs w:val="28"/>
                          <w:lang w:val="ro-RO"/>
                        </w:rPr>
                      </w:pPr>
                      <w:r w:rsidRPr="008F0C3A">
                        <w:rPr>
                          <w:rFonts w:ascii="Comic Sans MS" w:hAnsi="Comic Sans MS"/>
                          <w:b/>
                          <w:sz w:val="28"/>
                          <w:szCs w:val="28"/>
                          <w:lang w:val="ro-RO"/>
                        </w:rPr>
                        <w:t>INDIVIDUAL!</w:t>
                      </w:r>
                    </w:p>
                  </w:txbxContent>
                </v:textbox>
              </v:shape>
            </v:group>
            <w10:anchorlock/>
          </v:group>
        </w:pict>
      </w:r>
    </w:p>
    <w:p w:rsidR="00304838" w:rsidRDefault="00304838" w:rsidP="00304838">
      <w:pPr>
        <w:pStyle w:val="Title"/>
        <w:ind w:right="0"/>
        <w:jc w:val="left"/>
        <w:rPr>
          <w:rFonts w:ascii="Arial" w:hAnsi="Arial" w:cs="Arial"/>
          <w:szCs w:val="24"/>
        </w:rPr>
      </w:pPr>
    </w:p>
    <w:p w:rsidR="00304838" w:rsidRDefault="00304838" w:rsidP="00304838">
      <w:pPr>
        <w:pStyle w:val="Title"/>
        <w:ind w:right="0"/>
        <w:jc w:val="left"/>
        <w:rPr>
          <w:rFonts w:ascii="Arial" w:hAnsi="Arial" w:cs="Arial"/>
          <w:szCs w:val="24"/>
        </w:rPr>
      </w:pPr>
      <w:r>
        <w:rPr>
          <w:rFonts w:ascii="Arial" w:hAnsi="Arial" w:cs="Arial"/>
          <w:szCs w:val="24"/>
        </w:rPr>
        <w:t>Data.........................</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Elev  .....................................................</w:t>
      </w:r>
    </w:p>
    <w:p w:rsidR="00304838" w:rsidRDefault="00304838" w:rsidP="00304838">
      <w:pPr>
        <w:pStyle w:val="Title"/>
        <w:ind w:right="0"/>
        <w:jc w:val="left"/>
        <w:rPr>
          <w:rFonts w:ascii="Arial" w:hAnsi="Arial" w:cs="Arial"/>
          <w:szCs w:val="24"/>
        </w:rPr>
      </w:pPr>
    </w:p>
    <w:p w:rsidR="00304838" w:rsidRPr="00DC7D64" w:rsidRDefault="00F607F6" w:rsidP="00DC7D64">
      <w:pPr>
        <w:pStyle w:val="Title"/>
        <w:ind w:right="0"/>
        <w:jc w:val="left"/>
        <w:rPr>
          <w:rFonts w:ascii="Batang" w:eastAsia="Batang" w:hAnsi="Batang" w:cs="Arial"/>
          <w:szCs w:val="24"/>
        </w:rPr>
      </w:pPr>
      <w:r w:rsidRPr="00F607F6">
        <w:rPr>
          <w:rFonts w:ascii="Batang" w:eastAsia="Batang" w:hAnsi="Batang" w:cs="Arial"/>
          <w:szCs w:val="24"/>
        </w:rPr>
        <w:t>I.</w:t>
      </w:r>
      <w:r w:rsidR="00DC7D64">
        <w:rPr>
          <w:rFonts w:ascii="Batang" w:eastAsia="Batang" w:hAnsi="Batang" w:cs="Arial"/>
          <w:szCs w:val="24"/>
        </w:rPr>
        <w:tab/>
      </w:r>
      <w:r w:rsidR="00304838">
        <w:rPr>
          <w:rFonts w:ascii="Arial" w:hAnsi="Arial" w:cs="Arial"/>
          <w:b w:val="0"/>
          <w:szCs w:val="24"/>
        </w:rPr>
        <w:t>Realizaţi corespondenţa potrivită dintre literele ca</w:t>
      </w:r>
      <w:r>
        <w:rPr>
          <w:rFonts w:ascii="Arial" w:hAnsi="Arial" w:cs="Arial"/>
          <w:b w:val="0"/>
          <w:szCs w:val="24"/>
        </w:rPr>
        <w:t>re reprezintă etajele unui radiorecep</w:t>
      </w:r>
      <w:r w:rsidR="00304838">
        <w:rPr>
          <w:rFonts w:ascii="Arial" w:hAnsi="Arial" w:cs="Arial"/>
          <w:b w:val="0"/>
          <w:szCs w:val="24"/>
        </w:rPr>
        <w:t>tor de r</w:t>
      </w:r>
      <w:r>
        <w:rPr>
          <w:rFonts w:ascii="Arial" w:hAnsi="Arial" w:cs="Arial"/>
          <w:b w:val="0"/>
          <w:szCs w:val="24"/>
        </w:rPr>
        <w:t>adiodifuziune</w:t>
      </w:r>
      <w:r w:rsidR="00304838">
        <w:rPr>
          <w:rFonts w:ascii="Arial" w:hAnsi="Arial" w:cs="Arial"/>
          <w:b w:val="0"/>
          <w:szCs w:val="24"/>
        </w:rPr>
        <w:t xml:space="preserve"> </w:t>
      </w:r>
      <w:r>
        <w:rPr>
          <w:rFonts w:ascii="Arial" w:hAnsi="Arial" w:cs="Arial"/>
          <w:b w:val="0"/>
          <w:szCs w:val="24"/>
        </w:rPr>
        <w:t>(</w:t>
      </w:r>
      <w:r w:rsidR="00304838">
        <w:rPr>
          <w:rFonts w:ascii="Arial" w:hAnsi="Arial" w:cs="Arial"/>
          <w:b w:val="0"/>
          <w:szCs w:val="24"/>
        </w:rPr>
        <w:t xml:space="preserve">specificate în coloana  </w:t>
      </w:r>
      <w:r w:rsidR="00304838">
        <w:rPr>
          <w:rFonts w:ascii="Arial" w:hAnsi="Arial" w:cs="Arial"/>
          <w:szCs w:val="24"/>
        </w:rPr>
        <w:t>A</w:t>
      </w:r>
      <w:r>
        <w:rPr>
          <w:rFonts w:ascii="Arial" w:hAnsi="Arial" w:cs="Arial"/>
          <w:szCs w:val="24"/>
        </w:rPr>
        <w:t>)</w:t>
      </w:r>
      <w:r w:rsidR="00304838">
        <w:rPr>
          <w:rFonts w:ascii="Arial" w:hAnsi="Arial" w:cs="Arial"/>
          <w:szCs w:val="24"/>
        </w:rPr>
        <w:t xml:space="preserve"> </w:t>
      </w:r>
      <w:r w:rsidR="00304838">
        <w:rPr>
          <w:rFonts w:ascii="Arial" w:hAnsi="Arial" w:cs="Arial"/>
          <w:b w:val="0"/>
          <w:szCs w:val="24"/>
        </w:rPr>
        <w:t>şi denum</w:t>
      </w:r>
      <w:r>
        <w:rPr>
          <w:rFonts w:ascii="Arial" w:hAnsi="Arial" w:cs="Arial"/>
          <w:b w:val="0"/>
          <w:szCs w:val="24"/>
        </w:rPr>
        <w:t xml:space="preserve">irile etajelor aceluiaşi </w:t>
      </w:r>
      <w:r w:rsidR="00304838">
        <w:rPr>
          <w:rFonts w:ascii="Arial" w:hAnsi="Arial" w:cs="Arial"/>
          <w:b w:val="0"/>
          <w:szCs w:val="24"/>
        </w:rPr>
        <w:t>r</w:t>
      </w:r>
      <w:r>
        <w:rPr>
          <w:rFonts w:ascii="Arial" w:hAnsi="Arial" w:cs="Arial"/>
          <w:b w:val="0"/>
          <w:szCs w:val="24"/>
        </w:rPr>
        <w:t>adioreceptor</w:t>
      </w:r>
      <w:r w:rsidR="00304838">
        <w:rPr>
          <w:rFonts w:ascii="Arial" w:hAnsi="Arial" w:cs="Arial"/>
          <w:b w:val="0"/>
          <w:szCs w:val="24"/>
        </w:rPr>
        <w:t xml:space="preserve">, specificate în coloana </w:t>
      </w:r>
      <w:r w:rsidR="00304838">
        <w:rPr>
          <w:rFonts w:ascii="Arial" w:hAnsi="Arial" w:cs="Arial"/>
          <w:szCs w:val="24"/>
        </w:rPr>
        <w:t>B</w:t>
      </w:r>
      <w:r w:rsidR="00304838">
        <w:rPr>
          <w:rFonts w:ascii="Arial" w:hAnsi="Arial" w:cs="Arial"/>
          <w:b w:val="0"/>
          <w:szCs w:val="24"/>
        </w:rPr>
        <w:t xml:space="preserve"> ale tabelului care urmează</w:t>
      </w:r>
      <w:r w:rsidR="00DC7D64">
        <w:rPr>
          <w:rFonts w:ascii="Arial" w:hAnsi="Arial" w:cs="Arial"/>
          <w:b w:val="0"/>
          <w:szCs w:val="24"/>
        </w:rPr>
        <w:t>:</w:t>
      </w:r>
    </w:p>
    <w:p w:rsidR="00304838" w:rsidRDefault="00304838" w:rsidP="00304838">
      <w:pPr>
        <w:pStyle w:val="Title"/>
        <w:ind w:right="0"/>
        <w:jc w:val="left"/>
        <w:rPr>
          <w:rFonts w:ascii="Arial" w:hAnsi="Arial" w:cs="Arial"/>
          <w:b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5"/>
      </w:tblGrid>
      <w:tr w:rsidR="00304838" w:rsidRPr="00121B80" w:rsidTr="00121B80">
        <w:tc>
          <w:tcPr>
            <w:tcW w:w="1188" w:type="dxa"/>
          </w:tcPr>
          <w:p w:rsidR="00304838" w:rsidRPr="00121B80" w:rsidRDefault="00304838" w:rsidP="00121B80">
            <w:pPr>
              <w:pStyle w:val="Title"/>
              <w:ind w:right="0"/>
              <w:rPr>
                <w:rFonts w:ascii="Arial" w:hAnsi="Arial" w:cs="Arial"/>
                <w:szCs w:val="24"/>
              </w:rPr>
            </w:pPr>
            <w:r w:rsidRPr="00121B80">
              <w:rPr>
                <w:rFonts w:ascii="Arial" w:hAnsi="Arial" w:cs="Arial"/>
                <w:szCs w:val="24"/>
              </w:rPr>
              <w:t>A</w:t>
            </w:r>
          </w:p>
        </w:tc>
        <w:tc>
          <w:tcPr>
            <w:tcW w:w="8385" w:type="dxa"/>
          </w:tcPr>
          <w:p w:rsidR="00304838" w:rsidRPr="00121B80" w:rsidRDefault="00304838" w:rsidP="00121B80">
            <w:pPr>
              <w:pStyle w:val="Title"/>
              <w:ind w:right="0"/>
              <w:rPr>
                <w:rFonts w:ascii="Arial" w:hAnsi="Arial" w:cs="Arial"/>
                <w:szCs w:val="24"/>
              </w:rPr>
            </w:pPr>
            <w:r w:rsidRPr="00121B80">
              <w:rPr>
                <w:rFonts w:ascii="Arial" w:hAnsi="Arial" w:cs="Arial"/>
                <w:szCs w:val="24"/>
              </w:rPr>
              <w:t>B</w:t>
            </w:r>
          </w:p>
        </w:tc>
      </w:tr>
      <w:tr w:rsidR="00304838" w:rsidRPr="00121B80" w:rsidTr="00121B80">
        <w:tc>
          <w:tcPr>
            <w:tcW w:w="1188" w:type="dxa"/>
          </w:tcPr>
          <w:p w:rsidR="00304838" w:rsidRPr="00121B80" w:rsidRDefault="00304838" w:rsidP="00121B80">
            <w:pPr>
              <w:pStyle w:val="Title"/>
              <w:ind w:right="0"/>
              <w:jc w:val="left"/>
              <w:rPr>
                <w:rFonts w:ascii="Arial" w:hAnsi="Arial" w:cs="Arial"/>
                <w:szCs w:val="24"/>
              </w:rPr>
            </w:pPr>
            <w:r w:rsidRPr="00121B80">
              <w:rPr>
                <w:rFonts w:ascii="Arial" w:hAnsi="Arial" w:cs="Arial"/>
                <w:szCs w:val="24"/>
              </w:rPr>
              <w:t xml:space="preserve">a)  </w:t>
            </w:r>
          </w:p>
        </w:tc>
        <w:tc>
          <w:tcPr>
            <w:tcW w:w="8385" w:type="dxa"/>
          </w:tcPr>
          <w:p w:rsidR="00304838" w:rsidRPr="00121B80" w:rsidRDefault="00895D9D" w:rsidP="00340CF8">
            <w:pPr>
              <w:rPr>
                <w:rFonts w:ascii="Arial" w:hAnsi="Arial" w:cs="Arial"/>
                <w:lang w:val="ro-RO"/>
              </w:rPr>
            </w:pPr>
            <w:r w:rsidRPr="00121B80">
              <w:rPr>
                <w:rFonts w:ascii="Arial" w:hAnsi="Arial" w:cs="Arial"/>
                <w:b/>
              </w:rPr>
              <w:t>1)   Etaj</w:t>
            </w:r>
            <w:r w:rsidR="00456F18" w:rsidRPr="00121B80">
              <w:rPr>
                <w:rFonts w:ascii="Arial" w:hAnsi="Arial" w:cs="Arial"/>
                <w:b/>
              </w:rPr>
              <w:t>ul</w:t>
            </w:r>
            <w:r w:rsidRPr="00121B80">
              <w:rPr>
                <w:rFonts w:ascii="Arial" w:hAnsi="Arial" w:cs="Arial"/>
                <w:b/>
              </w:rPr>
              <w:t xml:space="preserve"> amplificator de audio</w:t>
            </w:r>
            <w:r w:rsidR="00304838" w:rsidRPr="00121B80">
              <w:rPr>
                <w:rFonts w:ascii="Arial" w:hAnsi="Arial" w:cs="Arial"/>
                <w:b/>
              </w:rPr>
              <w:t>frecvenţă.</w:t>
            </w:r>
            <w:r w:rsidR="00304838" w:rsidRPr="00121B80">
              <w:rPr>
                <w:rFonts w:ascii="Arial" w:hAnsi="Arial" w:cs="Arial"/>
              </w:rPr>
              <w:t xml:space="preserve"> </w:t>
            </w:r>
          </w:p>
        </w:tc>
      </w:tr>
      <w:tr w:rsidR="00304838" w:rsidRPr="00121B80" w:rsidTr="00121B80">
        <w:tc>
          <w:tcPr>
            <w:tcW w:w="1188" w:type="dxa"/>
          </w:tcPr>
          <w:p w:rsidR="00304838" w:rsidRPr="00121B80" w:rsidRDefault="00304838" w:rsidP="00121B80">
            <w:pPr>
              <w:pStyle w:val="Title"/>
              <w:ind w:right="0"/>
              <w:jc w:val="left"/>
              <w:rPr>
                <w:rFonts w:ascii="Arial" w:hAnsi="Arial" w:cs="Arial"/>
                <w:szCs w:val="24"/>
              </w:rPr>
            </w:pPr>
            <w:r w:rsidRPr="00121B80">
              <w:rPr>
                <w:rFonts w:ascii="Arial" w:hAnsi="Arial" w:cs="Arial"/>
                <w:szCs w:val="24"/>
              </w:rPr>
              <w:t xml:space="preserve">b)  </w:t>
            </w:r>
          </w:p>
        </w:tc>
        <w:tc>
          <w:tcPr>
            <w:tcW w:w="8385" w:type="dxa"/>
          </w:tcPr>
          <w:p w:rsidR="00304838" w:rsidRPr="00121B80" w:rsidRDefault="00895D9D" w:rsidP="00340CF8">
            <w:pPr>
              <w:rPr>
                <w:rFonts w:ascii="Arial" w:hAnsi="Arial" w:cs="Arial"/>
                <w:b/>
                <w:lang w:val="ro-RO"/>
              </w:rPr>
            </w:pPr>
            <w:r w:rsidRPr="00121B80">
              <w:rPr>
                <w:rFonts w:ascii="Arial" w:hAnsi="Arial" w:cs="Arial"/>
                <w:b/>
                <w:lang w:val="fr-FR"/>
              </w:rPr>
              <w:t>2)   Etajul amplificator selectiv de</w:t>
            </w:r>
            <w:r w:rsidR="00304838" w:rsidRPr="00121B80">
              <w:rPr>
                <w:rFonts w:ascii="Arial" w:hAnsi="Arial" w:cs="Arial"/>
                <w:b/>
                <w:lang w:val="fr-FR"/>
              </w:rPr>
              <w:t xml:space="preserve"> radiofrecvenţă.</w:t>
            </w:r>
          </w:p>
        </w:tc>
      </w:tr>
      <w:tr w:rsidR="00304838" w:rsidRPr="00121B80" w:rsidTr="00121B80">
        <w:tc>
          <w:tcPr>
            <w:tcW w:w="1188" w:type="dxa"/>
          </w:tcPr>
          <w:p w:rsidR="00304838" w:rsidRPr="00121B80" w:rsidRDefault="00304838" w:rsidP="00121B80">
            <w:pPr>
              <w:pStyle w:val="Title"/>
              <w:ind w:right="0"/>
              <w:jc w:val="left"/>
              <w:rPr>
                <w:rFonts w:ascii="Arial" w:hAnsi="Arial" w:cs="Arial"/>
                <w:szCs w:val="24"/>
              </w:rPr>
            </w:pPr>
            <w:r w:rsidRPr="00121B80">
              <w:rPr>
                <w:rFonts w:ascii="Arial" w:hAnsi="Arial" w:cs="Arial"/>
                <w:szCs w:val="24"/>
              </w:rPr>
              <w:t xml:space="preserve">c)  </w:t>
            </w:r>
          </w:p>
        </w:tc>
        <w:tc>
          <w:tcPr>
            <w:tcW w:w="8385" w:type="dxa"/>
          </w:tcPr>
          <w:p w:rsidR="00304838" w:rsidRPr="00121B80" w:rsidRDefault="00304838" w:rsidP="00121B80">
            <w:pPr>
              <w:pStyle w:val="Title"/>
              <w:ind w:right="0"/>
              <w:jc w:val="left"/>
              <w:rPr>
                <w:rFonts w:ascii="Arial" w:hAnsi="Arial" w:cs="Arial"/>
                <w:szCs w:val="24"/>
              </w:rPr>
            </w:pPr>
            <w:r w:rsidRPr="00121B80">
              <w:rPr>
                <w:rFonts w:ascii="Arial" w:hAnsi="Arial" w:cs="Arial"/>
                <w:szCs w:val="24"/>
              </w:rPr>
              <w:t xml:space="preserve">3)   Etajul </w:t>
            </w:r>
            <w:r w:rsidR="00895D9D" w:rsidRPr="00121B80">
              <w:rPr>
                <w:rFonts w:ascii="Arial" w:hAnsi="Arial" w:cs="Arial"/>
                <w:szCs w:val="24"/>
              </w:rPr>
              <w:t>schimbător de frecvenţă</w:t>
            </w:r>
          </w:p>
        </w:tc>
      </w:tr>
      <w:tr w:rsidR="00304838" w:rsidRPr="00121B80" w:rsidTr="00121B80">
        <w:tc>
          <w:tcPr>
            <w:tcW w:w="1188" w:type="dxa"/>
          </w:tcPr>
          <w:p w:rsidR="00304838" w:rsidRPr="00121B80" w:rsidRDefault="00304838" w:rsidP="00121B80">
            <w:pPr>
              <w:pStyle w:val="Title"/>
              <w:ind w:right="0"/>
              <w:jc w:val="left"/>
              <w:rPr>
                <w:rFonts w:ascii="Arial" w:hAnsi="Arial" w:cs="Arial"/>
                <w:szCs w:val="24"/>
              </w:rPr>
            </w:pPr>
            <w:r w:rsidRPr="00121B80">
              <w:rPr>
                <w:rFonts w:ascii="Arial" w:hAnsi="Arial" w:cs="Arial"/>
                <w:szCs w:val="24"/>
              </w:rPr>
              <w:t xml:space="preserve">d) </w:t>
            </w:r>
          </w:p>
        </w:tc>
        <w:tc>
          <w:tcPr>
            <w:tcW w:w="8385" w:type="dxa"/>
          </w:tcPr>
          <w:p w:rsidR="00304838" w:rsidRPr="00121B80" w:rsidRDefault="00304838" w:rsidP="00340CF8">
            <w:pPr>
              <w:rPr>
                <w:rFonts w:ascii="Arial" w:hAnsi="Arial" w:cs="Arial"/>
                <w:b/>
                <w:lang w:val="ro-RO"/>
              </w:rPr>
            </w:pPr>
            <w:r w:rsidRPr="00121B80">
              <w:rPr>
                <w:rFonts w:ascii="Arial" w:hAnsi="Arial" w:cs="Arial"/>
                <w:b/>
              </w:rPr>
              <w:t xml:space="preserve">4)   </w:t>
            </w:r>
            <w:r w:rsidR="00895D9D" w:rsidRPr="00121B80">
              <w:rPr>
                <w:rFonts w:ascii="Arial" w:hAnsi="Arial" w:cs="Arial"/>
                <w:b/>
              </w:rPr>
              <w:t>Oscilatorul local</w:t>
            </w:r>
          </w:p>
        </w:tc>
      </w:tr>
      <w:tr w:rsidR="00304838" w:rsidRPr="00121B80" w:rsidTr="00121B80">
        <w:tc>
          <w:tcPr>
            <w:tcW w:w="1188" w:type="dxa"/>
          </w:tcPr>
          <w:p w:rsidR="00304838" w:rsidRPr="00121B80" w:rsidRDefault="00304838" w:rsidP="00121B80">
            <w:pPr>
              <w:pStyle w:val="Title"/>
              <w:ind w:right="0"/>
              <w:jc w:val="left"/>
              <w:rPr>
                <w:rFonts w:ascii="Arial" w:hAnsi="Arial" w:cs="Arial"/>
                <w:szCs w:val="24"/>
              </w:rPr>
            </w:pPr>
            <w:r w:rsidRPr="00121B80">
              <w:rPr>
                <w:rFonts w:ascii="Arial" w:hAnsi="Arial" w:cs="Arial"/>
                <w:szCs w:val="24"/>
              </w:rPr>
              <w:t xml:space="preserve">e) </w:t>
            </w:r>
          </w:p>
        </w:tc>
        <w:tc>
          <w:tcPr>
            <w:tcW w:w="8385" w:type="dxa"/>
          </w:tcPr>
          <w:p w:rsidR="00304838" w:rsidRPr="00121B80" w:rsidRDefault="00304838" w:rsidP="00121B80">
            <w:pPr>
              <w:pStyle w:val="Title"/>
              <w:ind w:right="0"/>
              <w:jc w:val="left"/>
              <w:rPr>
                <w:rFonts w:ascii="Arial" w:hAnsi="Arial" w:cs="Arial"/>
                <w:szCs w:val="24"/>
              </w:rPr>
            </w:pPr>
            <w:r w:rsidRPr="00121B80">
              <w:rPr>
                <w:rFonts w:ascii="Arial" w:hAnsi="Arial" w:cs="Arial"/>
                <w:szCs w:val="24"/>
              </w:rPr>
              <w:t xml:space="preserve">5)   Etajul </w:t>
            </w:r>
            <w:r w:rsidR="00895D9D" w:rsidRPr="00121B80">
              <w:rPr>
                <w:rFonts w:ascii="Arial" w:hAnsi="Arial" w:cs="Arial"/>
                <w:szCs w:val="24"/>
              </w:rPr>
              <w:t>de alimentare</w:t>
            </w:r>
          </w:p>
        </w:tc>
      </w:tr>
      <w:tr w:rsidR="00304838" w:rsidRPr="00121B80" w:rsidTr="00121B80">
        <w:tc>
          <w:tcPr>
            <w:tcW w:w="1188" w:type="dxa"/>
          </w:tcPr>
          <w:p w:rsidR="00304838" w:rsidRPr="00121B80" w:rsidRDefault="00304838" w:rsidP="00121B80">
            <w:pPr>
              <w:pStyle w:val="Title"/>
              <w:ind w:right="0"/>
              <w:jc w:val="left"/>
              <w:rPr>
                <w:rFonts w:ascii="Arial" w:hAnsi="Arial" w:cs="Arial"/>
                <w:szCs w:val="24"/>
              </w:rPr>
            </w:pPr>
            <w:r w:rsidRPr="00121B80">
              <w:rPr>
                <w:rFonts w:ascii="Arial" w:hAnsi="Arial" w:cs="Arial"/>
                <w:szCs w:val="24"/>
              </w:rPr>
              <w:t xml:space="preserve">f)  </w:t>
            </w:r>
          </w:p>
        </w:tc>
        <w:tc>
          <w:tcPr>
            <w:tcW w:w="8385" w:type="dxa"/>
          </w:tcPr>
          <w:p w:rsidR="00304838" w:rsidRPr="00121B80" w:rsidRDefault="00304838" w:rsidP="00121B80">
            <w:pPr>
              <w:pStyle w:val="Title"/>
              <w:ind w:right="0"/>
              <w:jc w:val="left"/>
              <w:rPr>
                <w:rFonts w:ascii="Arial" w:hAnsi="Arial" w:cs="Arial"/>
                <w:szCs w:val="24"/>
              </w:rPr>
            </w:pPr>
            <w:r w:rsidRPr="00121B80">
              <w:rPr>
                <w:rFonts w:ascii="Arial" w:hAnsi="Arial" w:cs="Arial"/>
                <w:szCs w:val="24"/>
              </w:rPr>
              <w:t>6)   Etajul amplificator de frecvenţă intermediară</w:t>
            </w:r>
          </w:p>
        </w:tc>
      </w:tr>
      <w:tr w:rsidR="00304838" w:rsidRPr="00121B80" w:rsidTr="00121B80">
        <w:tc>
          <w:tcPr>
            <w:tcW w:w="1188" w:type="dxa"/>
          </w:tcPr>
          <w:p w:rsidR="00304838" w:rsidRPr="00121B80" w:rsidRDefault="00304838" w:rsidP="00121B80">
            <w:pPr>
              <w:pStyle w:val="Title"/>
              <w:ind w:right="0"/>
              <w:jc w:val="left"/>
              <w:rPr>
                <w:rFonts w:ascii="Arial" w:hAnsi="Arial" w:cs="Arial"/>
                <w:szCs w:val="24"/>
              </w:rPr>
            </w:pPr>
            <w:r w:rsidRPr="00121B80">
              <w:rPr>
                <w:rFonts w:ascii="Arial" w:hAnsi="Arial" w:cs="Arial"/>
                <w:szCs w:val="24"/>
              </w:rPr>
              <w:t>g)</w:t>
            </w:r>
          </w:p>
        </w:tc>
        <w:tc>
          <w:tcPr>
            <w:tcW w:w="8385" w:type="dxa"/>
          </w:tcPr>
          <w:p w:rsidR="00304838" w:rsidRPr="00121B80" w:rsidRDefault="00304838" w:rsidP="00DC7D64">
            <w:pPr>
              <w:rPr>
                <w:rFonts w:ascii="Arial" w:hAnsi="Arial" w:cs="Arial"/>
                <w:b/>
                <w:lang w:val="ro-RO"/>
              </w:rPr>
            </w:pPr>
            <w:r w:rsidRPr="00121B80">
              <w:rPr>
                <w:rFonts w:ascii="Arial" w:hAnsi="Arial" w:cs="Arial"/>
                <w:b/>
                <w:lang w:val="it-IT"/>
              </w:rPr>
              <w:t xml:space="preserve">7)   Etajul </w:t>
            </w:r>
            <w:r w:rsidR="00895D9D" w:rsidRPr="00121B80">
              <w:rPr>
                <w:rFonts w:ascii="Arial" w:hAnsi="Arial" w:cs="Arial"/>
                <w:b/>
                <w:lang w:val="it-IT"/>
              </w:rPr>
              <w:t>de</w:t>
            </w:r>
            <w:r w:rsidRPr="00121B80">
              <w:rPr>
                <w:rFonts w:ascii="Arial" w:hAnsi="Arial" w:cs="Arial"/>
                <w:b/>
                <w:lang w:val="it-IT"/>
              </w:rPr>
              <w:t>modulator</w:t>
            </w:r>
          </w:p>
        </w:tc>
      </w:tr>
      <w:tr w:rsidR="000C2C90" w:rsidRPr="00121B80" w:rsidTr="00121B80">
        <w:tc>
          <w:tcPr>
            <w:tcW w:w="1188" w:type="dxa"/>
          </w:tcPr>
          <w:p w:rsidR="000C2C90" w:rsidRPr="00121B80" w:rsidRDefault="000C2C90" w:rsidP="00121B80">
            <w:pPr>
              <w:pStyle w:val="Title"/>
              <w:ind w:right="0"/>
              <w:jc w:val="left"/>
              <w:rPr>
                <w:rFonts w:ascii="Arial" w:hAnsi="Arial" w:cs="Arial"/>
                <w:szCs w:val="24"/>
              </w:rPr>
            </w:pPr>
            <w:r w:rsidRPr="00121B80">
              <w:rPr>
                <w:rFonts w:ascii="Arial" w:hAnsi="Arial" w:cs="Arial"/>
                <w:szCs w:val="24"/>
              </w:rPr>
              <w:t>h)</w:t>
            </w:r>
          </w:p>
        </w:tc>
        <w:tc>
          <w:tcPr>
            <w:tcW w:w="8385" w:type="dxa"/>
          </w:tcPr>
          <w:p w:rsidR="000C2C90" w:rsidRPr="00121B80" w:rsidRDefault="00895D9D" w:rsidP="00340CF8">
            <w:pPr>
              <w:rPr>
                <w:rFonts w:ascii="Arial" w:hAnsi="Arial" w:cs="Arial"/>
                <w:b/>
                <w:lang w:val="it-IT"/>
              </w:rPr>
            </w:pPr>
            <w:r w:rsidRPr="00121B80">
              <w:rPr>
                <w:rFonts w:ascii="Arial" w:hAnsi="Arial" w:cs="Arial"/>
                <w:b/>
                <w:lang w:val="it-IT"/>
              </w:rPr>
              <w:t xml:space="preserve">8)   </w:t>
            </w:r>
            <w:r w:rsidR="00694F3A" w:rsidRPr="00121B80">
              <w:rPr>
                <w:rFonts w:ascii="Arial" w:hAnsi="Arial" w:cs="Arial"/>
                <w:b/>
                <w:lang w:val="fr-FR"/>
              </w:rPr>
              <w:t>Etajul amplificator selectiv de audiofrecvenţă.</w:t>
            </w:r>
          </w:p>
        </w:tc>
      </w:tr>
    </w:tbl>
    <w:p w:rsidR="00304838" w:rsidRDefault="00DC7D64" w:rsidP="00304838">
      <w:pPr>
        <w:pStyle w:val="Title"/>
        <w:ind w:right="0"/>
        <w:jc w:val="left"/>
        <w:rPr>
          <w:rFonts w:ascii="Arial" w:hAnsi="Arial" w:cs="Arial"/>
          <w:b w:val="0"/>
          <w:szCs w:val="24"/>
        </w:rPr>
      </w:pPr>
      <w:r>
        <w:rPr>
          <w:rFonts w:ascii="Batang" w:eastAsia="Batang" w:hAnsi="Batang" w:cs="Arial"/>
          <w:b w:val="0"/>
          <w:i/>
          <w:noProof/>
          <w:sz w:val="28"/>
          <w:szCs w:val="28"/>
        </w:rPr>
        <w:pict>
          <v:group id="_x0000_s1812" editas="canvas" style="position:absolute;margin-left:53.3pt;margin-top:9.9pt;width:324.7pt;height:148.2pt;z-index:76;mso-position-horizontal-relative:text;mso-position-vertical-relative:text" coordorigin="1797,7943" coordsize="9016,4117">
            <o:lock v:ext="edit" aspectratio="t"/>
            <v:shape id="_x0000_s1813" type="#_x0000_t75" style="position:absolute;left:1797;top:7943;width:9016;height:4117" o:preferrelative="f">
              <v:fill o:detectmouseclick="t"/>
              <v:path o:extrusionok="t" o:connecttype="none"/>
              <o:lock v:ext="edit" text="t"/>
            </v:shape>
            <v:group id="_x0000_s1814" style="position:absolute;left:2085;top:8136;width:8554;height:3582" coordorigin="2085,8136" coordsize="8554,3582">
              <v:group id="_x0000_s1815" style="position:absolute;left:2085;top:8136;width:8554;height:3582" coordorigin="2085,8136" coordsize="8554,3582">
                <v:group id="_x0000_s1816" style="position:absolute;left:2085;top:8136;width:8554;height:3582" coordorigin="2085,8136" coordsize="8554,3582">
                  <v:rect id="_x0000_s1817" style="position:absolute;left:2949;top:8806;width:1008;height:868">
                    <v:textbox style="mso-next-textbox:#_x0000_s1817" inset="1.82881mm,.91439mm,1.82881mm,.91439mm">
                      <w:txbxContent>
                        <w:p w:rsidR="001250DE" w:rsidRPr="00F607F6" w:rsidRDefault="001250DE" w:rsidP="00304838">
                          <w:pPr>
                            <w:jc w:val="center"/>
                            <w:rPr>
                              <w:b/>
                              <w:sz w:val="22"/>
                              <w:lang w:val="ro-RO"/>
                            </w:rPr>
                          </w:pPr>
                          <w:r w:rsidRPr="00F607F6">
                            <w:rPr>
                              <w:b/>
                              <w:sz w:val="22"/>
                              <w:lang w:val="ro-RO"/>
                            </w:rPr>
                            <w:t>a</w:t>
                          </w:r>
                        </w:p>
                      </w:txbxContent>
                    </v:textbox>
                  </v:rect>
                  <v:rect id="_x0000_s1818" style="position:absolute;left:4389;top:10304;width:1008;height:868">
                    <v:textbox style="mso-next-textbox:#_x0000_s1818" inset="1.82881mm,.91439mm,1.82881mm,.91439mm">
                      <w:txbxContent>
                        <w:p w:rsidR="001250DE" w:rsidRPr="00F607F6" w:rsidRDefault="001250DE" w:rsidP="000C2C90">
                          <w:pPr>
                            <w:jc w:val="center"/>
                            <w:rPr>
                              <w:b/>
                              <w:sz w:val="22"/>
                              <w:lang w:val="ro-RO"/>
                            </w:rPr>
                          </w:pPr>
                          <w:r w:rsidRPr="00F607F6">
                            <w:rPr>
                              <w:b/>
                              <w:sz w:val="22"/>
                              <w:lang w:val="ro-RO"/>
                            </w:rPr>
                            <w:t>f</w:t>
                          </w:r>
                        </w:p>
                      </w:txbxContent>
                    </v:textbox>
                  </v:rect>
                  <v:rect id="_x0000_s1819" style="position:absolute;left:4389;top:8852;width:1008;height:868">
                    <v:textbox style="mso-next-textbox:#_x0000_s1819" inset="1.82881mm,.91439mm,1.82881mm,.91439mm">
                      <w:txbxContent>
                        <w:p w:rsidR="001250DE" w:rsidRPr="00F607F6" w:rsidRDefault="001250DE" w:rsidP="00304838">
                          <w:pPr>
                            <w:jc w:val="center"/>
                            <w:rPr>
                              <w:b/>
                              <w:sz w:val="22"/>
                              <w:lang w:val="ro-RO"/>
                            </w:rPr>
                          </w:pPr>
                          <w:r w:rsidRPr="00F607F6">
                            <w:rPr>
                              <w:b/>
                              <w:sz w:val="22"/>
                              <w:lang w:val="ro-RO"/>
                            </w:rPr>
                            <w:t>b</w:t>
                          </w:r>
                        </w:p>
                      </w:txbxContent>
                    </v:textbox>
                  </v:rect>
                  <v:rect id="_x0000_s1820" style="position:absolute;left:5829;top:8852;width:1008;height:868">
                    <v:textbox style="mso-next-textbox:#_x0000_s1820" inset="1.82881mm,.91439mm,1.82881mm,.91439mm">
                      <w:txbxContent>
                        <w:p w:rsidR="001250DE" w:rsidRPr="00F607F6" w:rsidRDefault="001250DE" w:rsidP="00304838">
                          <w:pPr>
                            <w:jc w:val="center"/>
                            <w:rPr>
                              <w:b/>
                              <w:sz w:val="22"/>
                              <w:lang w:val="ro-RO"/>
                            </w:rPr>
                          </w:pPr>
                          <w:r w:rsidRPr="00F607F6">
                            <w:rPr>
                              <w:b/>
                              <w:sz w:val="22"/>
                              <w:lang w:val="ro-RO"/>
                            </w:rPr>
                            <w:t>c</w:t>
                          </w:r>
                        </w:p>
                      </w:txbxContent>
                    </v:textbox>
                  </v:rect>
                  <v:rect id="_x0000_s1821" style="position:absolute;left:7269;top:8852;width:1008;height:868">
                    <v:textbox style="mso-next-textbox:#_x0000_s1821" inset="1.82881mm,.91439mm,1.82881mm,.91439mm">
                      <w:txbxContent>
                        <w:p w:rsidR="001250DE" w:rsidRPr="00F607F6" w:rsidRDefault="001250DE" w:rsidP="000C2C90">
                          <w:pPr>
                            <w:jc w:val="center"/>
                            <w:rPr>
                              <w:b/>
                              <w:sz w:val="22"/>
                              <w:lang w:val="ro-RO"/>
                            </w:rPr>
                          </w:pPr>
                          <w:r w:rsidRPr="00F607F6">
                            <w:rPr>
                              <w:b/>
                              <w:sz w:val="22"/>
                              <w:lang w:val="ro-RO"/>
                            </w:rPr>
                            <w:t>d</w:t>
                          </w:r>
                        </w:p>
                      </w:txbxContent>
                    </v:textbox>
                  </v:rect>
                  <v:rect id="_x0000_s1822" style="position:absolute;left:8709;top:8834;width:1008;height:868">
                    <v:textbox style="mso-next-textbox:#_x0000_s1822" inset="1.82881mm,.91439mm,1.82881mm,.91439mm">
                      <w:txbxContent>
                        <w:p w:rsidR="001250DE" w:rsidRPr="00F607F6" w:rsidRDefault="001250DE" w:rsidP="000C2C90">
                          <w:pPr>
                            <w:jc w:val="center"/>
                            <w:rPr>
                              <w:b/>
                              <w:sz w:val="22"/>
                              <w:lang w:val="ro-RO"/>
                            </w:rPr>
                          </w:pPr>
                          <w:r w:rsidRPr="00F607F6">
                            <w:rPr>
                              <w:b/>
                              <w:sz w:val="22"/>
                              <w:lang w:val="ro-RO"/>
                            </w:rPr>
                            <w:t>e</w:t>
                          </w:r>
                        </w:p>
                      </w:txbxContent>
                    </v:textbox>
                  </v:rect>
                  <v:shape id="Sound" o:spid="_x0000_s1823" style="position:absolute;left:10005;top:8942;width:634;height:634" coordsize="21600,21600" o:spt="100" adj="-11796480,,5400" path="m,7273r5824,l11164,r,21159l5824,13885,,13885,,7273xem13024,7273r567,-551l13833,7548r243,937l14157,9367r40,1157l14197,11406r-81,606l13995,12728r-162,716l13712,14106r-121,440l13065,13885r242,-992l13469,11791r81,-881l13591,10138r-122,-771l13388,8595r-121,-661l13024,7273xem16382,3967r404,1212l17150,6612r324,2039l17595,9753r40,2259l17393,13665r-243,1543l16786,16310r-445,1377l15815,17081r688,-2479l16786,13169r81,-1157l16867,9642,16705,7989,16422,6612r-202,-937l15856,4518r526,-551xem18889,1377r526,-551l20194,2576r637,2107l21357,7204r293,2246l21600,12301r-385,3637l20629,18348r-1214,3307l18889,21159r1012,-2755l20467,15593r324,-3251l20871,9532,20629,7411,20062,4628,19415,2810,18889,1377xe" fillcolor="black">
                    <v:stroke joinstyle="miter"/>
                    <v:shadow on="t" offset="6pt,6pt"/>
                    <v:formulas/>
                    <v:path o:connecttype="custom" o:connectlocs="11164,21159;11164,0;0,10800;21600,10800" textboxrect="761,22454,21069,28282"/>
                    <o:lock v:ext="edit" verticies="t"/>
                  </v:shape>
                  <v:line id="_x0000_s1824" style="position:absolute" from="3957,9240" to="4389,9240">
                    <v:stroke endarrow="block"/>
                  </v:line>
                  <v:line id="_x0000_s1825" style="position:absolute" from="5397,9239" to="5829,9239">
                    <v:stroke endarrow="block"/>
                  </v:line>
                  <v:line id="_x0000_s1826" style="position:absolute" from="6837,9240" to="7269,9240">
                    <v:stroke endarrow="block"/>
                  </v:line>
                  <v:line id="_x0000_s1827" style="position:absolute" from="8277,9240" to="8709,9240">
                    <v:stroke endarrow="block"/>
                  </v:line>
                  <v:line id="_x0000_s1828" style="position:absolute" from="9717,9240" to="10005,9240">
                    <v:stroke endarrow="block"/>
                  </v:line>
                  <v:line id="_x0000_s1829" style="position:absolute;flip:y" from="4890,9686" to="4891,10304">
                    <v:stroke endarrow="block"/>
                  </v:line>
                  <v:line id="_x0000_s1830" style="position:absolute;flip:x" from="2229,9240" to="2949,9240"/>
                  <v:line id="_x0000_s1831" style="position:absolute;flip:y" from="2229,8136" to="2229,9240"/>
                  <v:line id="_x0000_s1832" style="position:absolute" from="2085,8136" to="2229,8424"/>
                  <v:line id="_x0000_s1833" style="position:absolute;flip:y" from="2229,8136" to="2373,8424"/>
                  <v:shape id="_x0000_s1834" type="#_x0000_t202" style="position:absolute;left:5577;top:11172;width:1440;height:546" filled="f" stroked="f">
                    <v:textbox style="mso-next-textbox:#_x0000_s1834" inset="1.82881mm,.91439mm,1.82881mm,.91439mm">
                      <w:txbxContent>
                        <w:p w:rsidR="001250DE" w:rsidRPr="00F607F6" w:rsidRDefault="001250DE" w:rsidP="00304838">
                          <w:pPr>
                            <w:rPr>
                              <w:rFonts w:ascii="Arial" w:hAnsi="Arial" w:cs="Arial"/>
                              <w:b/>
                              <w:sz w:val="17"/>
                              <w:lang w:val="ro-RO"/>
                            </w:rPr>
                          </w:pPr>
                          <w:r w:rsidRPr="00F607F6">
                            <w:rPr>
                              <w:rFonts w:ascii="Arial" w:hAnsi="Arial" w:cs="Arial"/>
                              <w:b/>
                              <w:sz w:val="17"/>
                              <w:lang w:val="ro-RO"/>
                            </w:rPr>
                            <w:t>Fig. 25</w:t>
                          </w:r>
                        </w:p>
                      </w:txbxContent>
                    </v:textbox>
                  </v:shape>
                </v:group>
                <v:shape id="_x0000_s1835" type="#_x0000_t202" style="position:absolute;left:3939;top:9226;width:658;height:588" filled="f" stroked="f">
                  <v:textbox style="mso-next-textbox:#_x0000_s1835" inset="1.82881mm,.91439mm,1.82881mm,.91439mm">
                    <w:txbxContent>
                      <w:p w:rsidR="001250DE" w:rsidRPr="00F607F6" w:rsidRDefault="001250DE" w:rsidP="00304838">
                        <w:pPr>
                          <w:rPr>
                            <w:sz w:val="17"/>
                            <w:vertAlign w:val="subscript"/>
                            <w:lang w:val="ro-RO"/>
                          </w:rPr>
                        </w:pPr>
                        <w:r w:rsidRPr="00F607F6">
                          <w:rPr>
                            <w:sz w:val="17"/>
                            <w:lang w:val="ro-RO"/>
                          </w:rPr>
                          <w:t>f</w:t>
                        </w:r>
                        <w:r w:rsidRPr="00F607F6">
                          <w:rPr>
                            <w:sz w:val="17"/>
                            <w:vertAlign w:val="subscript"/>
                            <w:lang w:val="ro-RO"/>
                          </w:rPr>
                          <w:t>r</w:t>
                        </w:r>
                      </w:p>
                    </w:txbxContent>
                  </v:textbox>
                </v:shape>
                <v:shape id="_x0000_s1836" type="#_x0000_t202" style="position:absolute;left:4835;top:9716;width:686;height:560" filled="f" stroked="f">
                  <v:textbox style="mso-next-textbox:#_x0000_s1836" inset="1.82881mm,.91439mm,1.82881mm,.91439mm">
                    <w:txbxContent>
                      <w:p w:rsidR="001250DE" w:rsidRPr="00F607F6" w:rsidRDefault="001250DE" w:rsidP="00304838">
                        <w:pPr>
                          <w:rPr>
                            <w:sz w:val="17"/>
                            <w:vertAlign w:val="subscript"/>
                            <w:lang w:val="ro-RO"/>
                          </w:rPr>
                        </w:pPr>
                        <w:r w:rsidRPr="00F607F6">
                          <w:rPr>
                            <w:sz w:val="17"/>
                            <w:lang w:val="ro-RO"/>
                          </w:rPr>
                          <w:t>f</w:t>
                        </w:r>
                        <w:r w:rsidRPr="00F607F6">
                          <w:rPr>
                            <w:sz w:val="17"/>
                            <w:vertAlign w:val="subscript"/>
                            <w:lang w:val="ro-RO"/>
                          </w:rPr>
                          <w:t>o</w:t>
                        </w:r>
                      </w:p>
                    </w:txbxContent>
                  </v:textbox>
                </v:shape>
              </v:group>
              <v:shape id="_x0000_s1837" type="#_x0000_t202" style="position:absolute;left:5395;top:9170;width:504;height:446" filled="f" stroked="f">
                <v:textbox style="mso-next-textbox:#_x0000_s1837" inset="1.82881mm,.91439mm,1.82881mm,.91439mm">
                  <w:txbxContent>
                    <w:p w:rsidR="001250DE" w:rsidRPr="00F607F6" w:rsidRDefault="001250DE" w:rsidP="00304838">
                      <w:pPr>
                        <w:rPr>
                          <w:sz w:val="17"/>
                          <w:vertAlign w:val="subscript"/>
                          <w:lang w:val="ro-RO"/>
                        </w:rPr>
                      </w:pPr>
                      <w:r w:rsidRPr="00F607F6">
                        <w:rPr>
                          <w:sz w:val="17"/>
                          <w:lang w:val="ro-RO"/>
                        </w:rPr>
                        <w:t>f</w:t>
                      </w:r>
                      <w:r w:rsidRPr="00F607F6">
                        <w:rPr>
                          <w:sz w:val="17"/>
                          <w:vertAlign w:val="subscript"/>
                          <w:lang w:val="ro-RO"/>
                        </w:rPr>
                        <w:t>i</w:t>
                      </w:r>
                    </w:p>
                  </w:txbxContent>
                </v:textbox>
              </v:shape>
            </v:group>
            <v:group id="_x0000_s1838" style="position:absolute;left:6321;top:9982;width:2388;height:882" coordorigin="6321,9982" coordsize="2388,882">
              <v:rect id="_x0000_s1839" style="position:absolute;left:7269;top:10276;width:1440;height:588">
                <v:textbox style="mso-next-textbox:#_x0000_s1839" inset="1.82881mm,.91439mm,1.82881mm,.91439mm">
                  <w:txbxContent>
                    <w:p w:rsidR="001250DE" w:rsidRPr="00F607F6" w:rsidRDefault="001250DE" w:rsidP="00304838">
                      <w:pPr>
                        <w:jc w:val="center"/>
                        <w:rPr>
                          <w:b/>
                          <w:sz w:val="22"/>
                          <w:lang w:val="ro-RO"/>
                        </w:rPr>
                      </w:pPr>
                      <w:r w:rsidRPr="00F607F6">
                        <w:rPr>
                          <w:b/>
                          <w:sz w:val="22"/>
                          <w:lang w:val="ro-RO"/>
                        </w:rPr>
                        <w:t>g</w:t>
                      </w:r>
                    </w:p>
                  </w:txbxContent>
                </v:textbox>
              </v:rect>
              <v:line id="_x0000_s1840" style="position:absolute" from="6699,10556" to="7269,10557">
                <v:stroke endarrow="block"/>
              </v:line>
              <v:shape id="_x0000_s1841" type="#_x0000_t68" style="position:absolute;left:7633;top:9982;width:662;height:288"/>
              <v:shape id="_x0000_s1842" type="#_x0000_t202" style="position:absolute;left:6321;top:10192;width:948;height:560" filled="f" stroked="f">
                <v:textbox style="mso-next-textbox:#_x0000_s1842" inset="1.82881mm,.91439mm,1.82881mm,.91439mm">
                  <w:txbxContent>
                    <w:p w:rsidR="001250DE" w:rsidRPr="00F607F6" w:rsidRDefault="001250DE" w:rsidP="00304838">
                      <w:pPr>
                        <w:rPr>
                          <w:sz w:val="17"/>
                          <w:vertAlign w:val="subscript"/>
                          <w:lang w:val="ro-RO"/>
                        </w:rPr>
                      </w:pPr>
                      <w:r w:rsidRPr="00F607F6">
                        <w:rPr>
                          <w:sz w:val="17"/>
                          <w:lang w:val="ro-RO"/>
                        </w:rPr>
                        <w:t>220V</w:t>
                      </w:r>
                      <w:r w:rsidRPr="00F607F6">
                        <w:rPr>
                          <w:sz w:val="17"/>
                          <w:vertAlign w:val="subscript"/>
                          <w:lang w:val="ro-RO"/>
                        </w:rPr>
                        <w:t>ca</w:t>
                      </w:r>
                    </w:p>
                  </w:txbxContent>
                </v:textbox>
              </v:shape>
            </v:group>
          </v:group>
        </w:pict>
      </w:r>
    </w:p>
    <w:p w:rsidR="00304838" w:rsidRDefault="00304838" w:rsidP="00304838">
      <w:pPr>
        <w:rPr>
          <w:rFonts w:ascii="Batang" w:eastAsia="Batang" w:hAnsi="Batang" w:cs="Arial"/>
          <w:b/>
          <w:i/>
          <w:sz w:val="28"/>
          <w:szCs w:val="28"/>
          <w:lang w:val="ro-RO"/>
        </w:rPr>
      </w:pPr>
    </w:p>
    <w:p w:rsidR="00304838" w:rsidRDefault="00304838" w:rsidP="00304838">
      <w:pPr>
        <w:rPr>
          <w:rFonts w:ascii="Batang" w:eastAsia="Batang" w:hAnsi="Batang" w:cs="Arial"/>
          <w:b/>
          <w:i/>
          <w:sz w:val="28"/>
          <w:szCs w:val="28"/>
          <w:lang w:val="ro-RO"/>
        </w:rPr>
      </w:pPr>
    </w:p>
    <w:p w:rsidR="00304838" w:rsidRDefault="00304838" w:rsidP="00304838">
      <w:pPr>
        <w:rPr>
          <w:rFonts w:ascii="Batang" w:eastAsia="Batang" w:hAnsi="Batang" w:cs="Arial"/>
          <w:b/>
          <w:i/>
          <w:sz w:val="28"/>
          <w:szCs w:val="28"/>
          <w:lang w:val="ro-RO"/>
        </w:rPr>
      </w:pPr>
    </w:p>
    <w:p w:rsidR="00304838" w:rsidRDefault="00304838" w:rsidP="00304838">
      <w:pPr>
        <w:rPr>
          <w:rFonts w:ascii="Batang" w:eastAsia="Batang" w:hAnsi="Batang" w:cs="Arial"/>
          <w:b/>
          <w:i/>
          <w:sz w:val="28"/>
          <w:szCs w:val="28"/>
          <w:lang w:val="ro-RO"/>
        </w:rPr>
      </w:pPr>
    </w:p>
    <w:p w:rsidR="00304838" w:rsidRDefault="00304838" w:rsidP="00304838">
      <w:pPr>
        <w:rPr>
          <w:rFonts w:ascii="Batang" w:eastAsia="Batang" w:hAnsi="Batang" w:cs="Arial"/>
          <w:b/>
          <w:i/>
          <w:sz w:val="28"/>
          <w:szCs w:val="28"/>
          <w:lang w:val="ro-RO"/>
        </w:rPr>
      </w:pPr>
    </w:p>
    <w:p w:rsidR="00304838" w:rsidRDefault="00304838" w:rsidP="00304838">
      <w:pPr>
        <w:rPr>
          <w:rFonts w:ascii="Batang" w:eastAsia="Batang" w:hAnsi="Batang" w:cs="Arial"/>
          <w:b/>
          <w:i/>
          <w:sz w:val="28"/>
          <w:szCs w:val="28"/>
          <w:lang w:val="ro-RO"/>
        </w:rPr>
      </w:pPr>
    </w:p>
    <w:p w:rsidR="00304838" w:rsidRDefault="00304838" w:rsidP="00304838">
      <w:pPr>
        <w:rPr>
          <w:rFonts w:ascii="Batang" w:eastAsia="Batang" w:hAnsi="Batang" w:cs="Arial"/>
          <w:b/>
          <w:i/>
          <w:sz w:val="28"/>
          <w:szCs w:val="28"/>
          <w:lang w:val="ro-RO"/>
        </w:rPr>
      </w:pPr>
    </w:p>
    <w:p w:rsidR="00895D9D" w:rsidRDefault="00895D9D" w:rsidP="00304838">
      <w:pPr>
        <w:pStyle w:val="Title"/>
        <w:ind w:right="0"/>
        <w:jc w:val="left"/>
        <w:rPr>
          <w:rFonts w:ascii="Arial" w:hAnsi="Arial" w:cs="Arial"/>
          <w:szCs w:val="24"/>
        </w:rPr>
      </w:pPr>
    </w:p>
    <w:p w:rsidR="00304838" w:rsidRPr="00F607F6" w:rsidRDefault="00304838" w:rsidP="00304838">
      <w:pPr>
        <w:pStyle w:val="Title"/>
        <w:ind w:right="0" w:firstLine="720"/>
        <w:jc w:val="left"/>
        <w:rPr>
          <w:rFonts w:ascii="Arial" w:eastAsia="Batang" w:hAnsi="Arial" w:cs="Arial"/>
          <w:b w:val="0"/>
          <w:szCs w:val="24"/>
        </w:rPr>
      </w:pPr>
      <w:r w:rsidRPr="00F607F6">
        <w:rPr>
          <w:rFonts w:ascii="Arial" w:eastAsia="Batang" w:hAnsi="Arial" w:cs="Arial"/>
          <w:b w:val="0"/>
          <w:szCs w:val="24"/>
        </w:rPr>
        <w:t>Pentru fiecare a</w:t>
      </w:r>
      <w:r w:rsidR="00694F3A" w:rsidRPr="00F607F6">
        <w:rPr>
          <w:rFonts w:ascii="Arial" w:eastAsia="Batang" w:hAnsi="Arial" w:cs="Arial"/>
          <w:b w:val="0"/>
          <w:szCs w:val="24"/>
        </w:rPr>
        <w:t>sociere corectă sunt acordate 10</w:t>
      </w:r>
      <w:r w:rsidRPr="00F607F6">
        <w:rPr>
          <w:rFonts w:ascii="Arial" w:eastAsia="Batang" w:hAnsi="Arial" w:cs="Arial"/>
          <w:b w:val="0"/>
          <w:szCs w:val="24"/>
        </w:rPr>
        <w:t xml:space="preserve"> puncte. Pentru asocierile incorecte nu sunt acordate puncte. </w:t>
      </w:r>
    </w:p>
    <w:p w:rsidR="00F607F6" w:rsidRDefault="00F607F6" w:rsidP="00F607F6">
      <w:pPr>
        <w:pStyle w:val="Title"/>
        <w:ind w:right="0"/>
        <w:jc w:val="left"/>
        <w:rPr>
          <w:rFonts w:ascii="Batang" w:eastAsia="Batang" w:hAnsi="Batang" w:cs="Arial"/>
          <w:b w:val="0"/>
          <w:szCs w:val="24"/>
        </w:rPr>
      </w:pPr>
    </w:p>
    <w:p w:rsidR="00F607F6" w:rsidRPr="00DC7D64" w:rsidRDefault="00F607F6" w:rsidP="00F607F6">
      <w:pPr>
        <w:pStyle w:val="Title"/>
        <w:ind w:right="0"/>
        <w:jc w:val="left"/>
        <w:rPr>
          <w:rFonts w:ascii="Arial" w:eastAsia="Batang" w:hAnsi="Arial" w:cs="Arial"/>
          <w:b w:val="0"/>
          <w:szCs w:val="24"/>
        </w:rPr>
      </w:pPr>
      <w:r>
        <w:rPr>
          <w:rFonts w:ascii="Batang" w:eastAsia="Batang" w:hAnsi="Batang" w:cs="Arial"/>
          <w:szCs w:val="24"/>
        </w:rPr>
        <w:t>II.</w:t>
      </w:r>
      <w:r w:rsidR="00DC7D64">
        <w:rPr>
          <w:rFonts w:ascii="Batang" w:eastAsia="Batang" w:hAnsi="Batang" w:cs="Arial"/>
          <w:szCs w:val="24"/>
        </w:rPr>
        <w:tab/>
      </w:r>
      <w:r w:rsidR="00DC7D64">
        <w:rPr>
          <w:rFonts w:ascii="Arial" w:eastAsia="Batang" w:hAnsi="Arial" w:cs="Arial"/>
          <w:b w:val="0"/>
          <w:szCs w:val="24"/>
        </w:rPr>
        <w:t>Completaţi cu valoarea corectă:</w:t>
      </w:r>
    </w:p>
    <w:p w:rsidR="00F607F6" w:rsidRDefault="00F607F6" w:rsidP="00F70862">
      <w:pPr>
        <w:pStyle w:val="Title"/>
        <w:ind w:right="0"/>
        <w:jc w:val="left"/>
        <w:rPr>
          <w:rFonts w:ascii="Arial" w:eastAsia="Batang" w:hAnsi="Arial" w:cs="Arial"/>
          <w:b w:val="0"/>
          <w:szCs w:val="24"/>
        </w:rPr>
      </w:pPr>
    </w:p>
    <w:p w:rsidR="00F70862" w:rsidRPr="00F70862" w:rsidRDefault="00F70862" w:rsidP="00F70862">
      <w:pPr>
        <w:pStyle w:val="Title"/>
        <w:ind w:right="0"/>
        <w:jc w:val="both"/>
        <w:rPr>
          <w:rFonts w:ascii="Arial" w:eastAsia="Batang" w:hAnsi="Arial" w:cs="Arial"/>
          <w:b w:val="0"/>
          <w:szCs w:val="24"/>
        </w:rPr>
      </w:pPr>
      <w:r>
        <w:rPr>
          <w:rFonts w:ascii="Arial" w:eastAsia="Batang" w:hAnsi="Arial" w:cs="Arial"/>
          <w:szCs w:val="24"/>
        </w:rPr>
        <w:t>a)</w:t>
      </w:r>
      <w:r>
        <w:rPr>
          <w:rFonts w:ascii="Arial" w:eastAsia="Batang" w:hAnsi="Arial" w:cs="Arial"/>
          <w:b w:val="0"/>
          <w:szCs w:val="24"/>
        </w:rPr>
        <w:t xml:space="preserve">  Frecvenţa intermediară (</w:t>
      </w:r>
      <w:r w:rsidRPr="00F70862">
        <w:rPr>
          <w:rFonts w:ascii="Arial" w:eastAsia="Batang" w:hAnsi="Arial" w:cs="Arial"/>
          <w:szCs w:val="24"/>
        </w:rPr>
        <w:t>MA</w:t>
      </w:r>
      <w:r>
        <w:rPr>
          <w:rFonts w:ascii="Arial" w:eastAsia="Batang" w:hAnsi="Arial" w:cs="Arial"/>
          <w:b w:val="0"/>
          <w:szCs w:val="24"/>
        </w:rPr>
        <w:t>) a radioreceptoarelor superheterodină are valoarea...............</w:t>
      </w:r>
    </w:p>
    <w:p w:rsidR="00F607F6" w:rsidRPr="00F70862" w:rsidRDefault="00F70862" w:rsidP="00F70862">
      <w:pPr>
        <w:pStyle w:val="Title"/>
        <w:ind w:right="0"/>
        <w:jc w:val="both"/>
        <w:rPr>
          <w:rFonts w:ascii="Batang" w:eastAsia="Batang" w:hAnsi="Batang" w:cs="Arial"/>
          <w:b w:val="0"/>
          <w:szCs w:val="24"/>
        </w:rPr>
      </w:pPr>
      <w:r>
        <w:rPr>
          <w:rFonts w:ascii="Batang" w:eastAsia="Batang" w:hAnsi="Batang" w:cs="Arial"/>
          <w:szCs w:val="24"/>
        </w:rPr>
        <w:t>b)</w:t>
      </w:r>
      <w:r>
        <w:rPr>
          <w:rFonts w:ascii="Batang" w:eastAsia="Batang" w:hAnsi="Batang" w:cs="Arial"/>
          <w:szCs w:val="24"/>
        </w:rPr>
        <w:tab/>
      </w:r>
      <w:r w:rsidRPr="00F70862">
        <w:rPr>
          <w:rFonts w:ascii="Arial" w:eastAsia="Batang" w:hAnsi="Arial" w:cs="Arial"/>
          <w:b w:val="0"/>
          <w:szCs w:val="24"/>
        </w:rPr>
        <w:t>Frecvenţa</w:t>
      </w:r>
      <w:r>
        <w:rPr>
          <w:rFonts w:ascii="Arial" w:eastAsia="Batang" w:hAnsi="Arial" w:cs="Arial"/>
          <w:b w:val="0"/>
          <w:szCs w:val="24"/>
        </w:rPr>
        <w:t xml:space="preserve"> oscilatorului local în cazul acordului </w:t>
      </w:r>
      <w:r w:rsidRPr="00F70862">
        <w:rPr>
          <w:rFonts w:ascii="Arial" w:eastAsia="Batang" w:hAnsi="Arial" w:cs="Arial"/>
          <w:szCs w:val="24"/>
        </w:rPr>
        <w:t>MF</w:t>
      </w:r>
      <w:r>
        <w:rPr>
          <w:rFonts w:ascii="Arial" w:eastAsia="Batang" w:hAnsi="Arial" w:cs="Arial"/>
          <w:szCs w:val="24"/>
        </w:rPr>
        <w:t xml:space="preserve"> </w:t>
      </w:r>
      <w:r>
        <w:rPr>
          <w:rFonts w:ascii="Arial" w:eastAsia="Batang" w:hAnsi="Arial" w:cs="Arial"/>
          <w:b w:val="0"/>
          <w:szCs w:val="24"/>
        </w:rPr>
        <w:t>pe un post de emisie cu frecvenţa purtătoare de 90 MHz, va avea valoarea..........................</w:t>
      </w:r>
    </w:p>
    <w:p w:rsidR="00F70862" w:rsidRDefault="00F70862" w:rsidP="00F70862">
      <w:pPr>
        <w:pStyle w:val="Title"/>
        <w:ind w:right="0" w:firstLine="720"/>
        <w:jc w:val="left"/>
        <w:rPr>
          <w:rFonts w:ascii="Arial" w:eastAsia="Batang" w:hAnsi="Arial" w:cs="Arial"/>
          <w:b w:val="0"/>
          <w:szCs w:val="24"/>
        </w:rPr>
      </w:pPr>
    </w:p>
    <w:p w:rsidR="00F70862" w:rsidRPr="00F607F6" w:rsidRDefault="00F70862" w:rsidP="00F70862">
      <w:pPr>
        <w:pStyle w:val="Title"/>
        <w:ind w:right="0" w:firstLine="720"/>
        <w:jc w:val="left"/>
        <w:rPr>
          <w:rFonts w:ascii="Arial" w:eastAsia="Batang" w:hAnsi="Arial" w:cs="Arial"/>
          <w:b w:val="0"/>
          <w:szCs w:val="24"/>
        </w:rPr>
      </w:pPr>
      <w:r w:rsidRPr="00F607F6">
        <w:rPr>
          <w:rFonts w:ascii="Arial" w:eastAsia="Batang" w:hAnsi="Arial" w:cs="Arial"/>
          <w:b w:val="0"/>
          <w:szCs w:val="24"/>
        </w:rPr>
        <w:t>Pe</w:t>
      </w:r>
      <w:r>
        <w:rPr>
          <w:rFonts w:ascii="Arial" w:eastAsia="Batang" w:hAnsi="Arial" w:cs="Arial"/>
          <w:b w:val="0"/>
          <w:szCs w:val="24"/>
        </w:rPr>
        <w:t>ntru fiecare completa</w:t>
      </w:r>
      <w:r w:rsidRPr="00F607F6">
        <w:rPr>
          <w:rFonts w:ascii="Arial" w:eastAsia="Batang" w:hAnsi="Arial" w:cs="Arial"/>
          <w:b w:val="0"/>
          <w:szCs w:val="24"/>
        </w:rPr>
        <w:t xml:space="preserve">re corectă sunt acordate 10 puncte. Pentru asocierile incorecte nu sunt acordate puncte. </w:t>
      </w:r>
    </w:p>
    <w:p w:rsidR="00DC7D64" w:rsidRDefault="00DC7D64" w:rsidP="00304838">
      <w:pPr>
        <w:pStyle w:val="Title"/>
        <w:ind w:right="0" w:firstLine="720"/>
        <w:jc w:val="left"/>
        <w:rPr>
          <w:rFonts w:ascii="Batang" w:eastAsia="Batang" w:hAnsi="Batang" w:cs="Arial"/>
          <w:b w:val="0"/>
          <w:szCs w:val="24"/>
        </w:rPr>
      </w:pPr>
    </w:p>
    <w:p w:rsidR="00F70862" w:rsidRDefault="00F70862" w:rsidP="00304838">
      <w:pPr>
        <w:pStyle w:val="Title"/>
        <w:ind w:right="0" w:firstLine="720"/>
        <w:jc w:val="left"/>
        <w:rPr>
          <w:rFonts w:ascii="Batang" w:eastAsia="Batang" w:hAnsi="Batang" w:cs="Arial"/>
          <w:b w:val="0"/>
          <w:szCs w:val="24"/>
        </w:rPr>
      </w:pPr>
    </w:p>
    <w:p w:rsidR="00304838" w:rsidRDefault="00304838" w:rsidP="00304838">
      <w:pPr>
        <w:pStyle w:val="Title"/>
        <w:ind w:right="0" w:firstLine="720"/>
        <w:jc w:val="left"/>
        <w:rPr>
          <w:rFonts w:ascii="Batang" w:eastAsia="Batang" w:hAnsi="Batang" w:cs="Arial"/>
          <w:szCs w:val="24"/>
        </w:rPr>
      </w:pPr>
      <w:r>
        <w:rPr>
          <w:rFonts w:ascii="Batang" w:eastAsia="Batang" w:hAnsi="Batang" w:cs="Arial"/>
          <w:szCs w:val="24"/>
        </w:rPr>
        <w:t>Răspuns : cap. Soluţionarea activităţilor.</w:t>
      </w:r>
    </w:p>
    <w:p w:rsidR="00304838" w:rsidRDefault="00DC7D64" w:rsidP="00304838">
      <w:pPr>
        <w:pStyle w:val="Title"/>
        <w:ind w:right="0"/>
        <w:jc w:val="left"/>
        <w:rPr>
          <w:rFonts w:ascii="Batang" w:eastAsia="Batang" w:hAnsi="Batang" w:cs="Arial"/>
          <w:szCs w:val="24"/>
        </w:rPr>
      </w:pPr>
      <w:r>
        <w:rPr>
          <w:rFonts w:ascii="Batang" w:eastAsia="Batang" w:hAnsi="Batang" w:cs="Arial"/>
          <w:szCs w:val="24"/>
        </w:rPr>
        <w:t>Total : 7</w:t>
      </w:r>
      <w:r w:rsidR="00304838">
        <w:rPr>
          <w:rFonts w:ascii="Batang" w:eastAsia="Batang" w:hAnsi="Batang" w:cs="Arial"/>
          <w:szCs w:val="24"/>
        </w:rPr>
        <w:t xml:space="preserve">0 puncte </w:t>
      </w:r>
      <w:r>
        <w:rPr>
          <w:rFonts w:ascii="Batang" w:eastAsia="Batang" w:hAnsi="Batang" w:cs="Arial"/>
          <w:szCs w:val="24"/>
        </w:rPr>
        <w:t>+ 20 puncte</w:t>
      </w:r>
      <w:r w:rsidR="00304838">
        <w:rPr>
          <w:rFonts w:ascii="Batang" w:eastAsia="Batang" w:hAnsi="Batang" w:cs="Arial"/>
          <w:szCs w:val="24"/>
        </w:rPr>
        <w:t xml:space="preserve"> </w:t>
      </w:r>
      <w:r w:rsidR="00456F18">
        <w:rPr>
          <w:rFonts w:ascii="Batang" w:eastAsia="Batang" w:hAnsi="Batang" w:cs="Arial"/>
          <w:szCs w:val="24"/>
        </w:rPr>
        <w:t xml:space="preserve">  </w:t>
      </w:r>
      <w:r w:rsidR="00304838">
        <w:rPr>
          <w:rFonts w:ascii="Batang" w:eastAsia="Batang" w:hAnsi="Batang" w:cs="Arial"/>
          <w:szCs w:val="24"/>
        </w:rPr>
        <w:t>+   10 puncte din oficiu</w:t>
      </w:r>
    </w:p>
    <w:p w:rsidR="00702AD7" w:rsidRDefault="00702AD7" w:rsidP="00702AD7">
      <w:pPr>
        <w:pStyle w:val="Title"/>
        <w:ind w:right="0"/>
        <w:jc w:val="left"/>
        <w:rPr>
          <w:rFonts w:ascii="Arial" w:hAnsi="Arial" w:cs="Arial"/>
          <w:szCs w:val="24"/>
        </w:rPr>
      </w:pPr>
    </w:p>
    <w:p w:rsidR="00702AD7" w:rsidRDefault="00702AD7" w:rsidP="00702AD7">
      <w:pPr>
        <w:pStyle w:val="Title"/>
        <w:ind w:right="0"/>
        <w:jc w:val="left"/>
        <w:rPr>
          <w:rFonts w:ascii="Arial" w:hAnsi="Arial" w:cs="Arial"/>
          <w:szCs w:val="24"/>
        </w:rPr>
      </w:pPr>
      <w:r>
        <w:rPr>
          <w:rFonts w:ascii="Arial" w:hAnsi="Arial" w:cs="Arial"/>
          <w:noProof/>
          <w:szCs w:val="24"/>
          <w:lang w:val="en-US" w:eastAsia="en-US"/>
        </w:rPr>
        <w:pict>
          <v:shape id="_x0000_s1844" type="#_x0000_t202" style="position:absolute;margin-left:18pt;margin-top:2.6pt;width:243pt;height:30pt;z-index:78" fillcolor="#9cf">
            <v:shadow on="t" opacity=".5" offset="6pt,-6pt"/>
            <v:textbox style="mso-next-textbox:#_x0000_s1844">
              <w:txbxContent>
                <w:p w:rsidR="001250DE" w:rsidRPr="007D3662" w:rsidRDefault="001250DE" w:rsidP="00702AD7">
                  <w:pPr>
                    <w:tabs>
                      <w:tab w:val="left" w:pos="180"/>
                    </w:tabs>
                    <w:spacing w:line="360" w:lineRule="auto"/>
                    <w:ind w:right="45"/>
                    <w:rPr>
                      <w:rFonts w:ascii="Arial Black" w:hAnsi="Arial Black" w:cs="Arial"/>
                      <w:i/>
                      <w:lang w:val="ro-RO"/>
                    </w:rPr>
                  </w:pPr>
                  <w:r>
                    <w:rPr>
                      <w:rFonts w:ascii="Arial Black" w:hAnsi="Arial Black" w:cs="Arial"/>
                      <w:b/>
                      <w:sz w:val="32"/>
                      <w:szCs w:val="32"/>
                      <w:lang w:val="ro-RO"/>
                    </w:rPr>
                    <w:t xml:space="preserve">3.7 </w:t>
                  </w:r>
                  <w:r>
                    <w:rPr>
                      <w:rFonts w:ascii="Arial Black" w:hAnsi="Arial Black" w:cs="Arial"/>
                      <w:b/>
                      <w:lang w:val="ro-RO"/>
                    </w:rPr>
                    <w:t>Transmisia de televiziune</w:t>
                  </w:r>
                </w:p>
              </w:txbxContent>
            </v:textbox>
            <w10:wrap type="square"/>
          </v:shape>
        </w:pict>
      </w:r>
    </w:p>
    <w:p w:rsidR="00702AD7" w:rsidRPr="00F53A94" w:rsidRDefault="00702AD7" w:rsidP="00702AD7">
      <w:pPr>
        <w:pStyle w:val="Title"/>
        <w:ind w:left="360" w:right="0" w:firstLine="360"/>
        <w:jc w:val="left"/>
        <w:rPr>
          <w:rFonts w:ascii="Arial" w:hAnsi="Arial" w:cs="Arial"/>
          <w:szCs w:val="24"/>
          <w:bdr w:val="triple" w:sz="4" w:space="0" w:color="993300"/>
        </w:rPr>
      </w:pPr>
      <w:r w:rsidRPr="00F53A94">
        <w:rPr>
          <w:rFonts w:ascii="Arial" w:hAnsi="Arial" w:cs="Arial"/>
          <w:szCs w:val="24"/>
          <w:bdr w:val="triple" w:sz="4" w:space="0" w:color="993300"/>
        </w:rPr>
        <w:t>Fişă conspect</w:t>
      </w:r>
    </w:p>
    <w:p w:rsidR="00702AD7" w:rsidRDefault="00702AD7" w:rsidP="00702AD7">
      <w:pPr>
        <w:pStyle w:val="Title"/>
        <w:ind w:right="0"/>
        <w:jc w:val="left"/>
        <w:rPr>
          <w:rFonts w:ascii="Arial" w:hAnsi="Arial" w:cs="Arial"/>
          <w:szCs w:val="24"/>
        </w:rPr>
      </w:pPr>
    </w:p>
    <w:p w:rsidR="00046A44" w:rsidRDefault="00046A44" w:rsidP="00046A44">
      <w:pPr>
        <w:rPr>
          <w:rFonts w:ascii="Arial" w:hAnsi="Arial"/>
          <w:lang w:val="ro-RO"/>
        </w:rPr>
      </w:pPr>
      <w:r>
        <w:rPr>
          <w:rFonts w:ascii="Arial" w:hAnsi="Arial"/>
          <w:lang w:val="ro-RO"/>
        </w:rPr>
        <w:t xml:space="preserve">Problemele tehnice cerute a fi rezolvate la partea de </w:t>
      </w:r>
      <w:r w:rsidRPr="00046A44">
        <w:rPr>
          <w:rFonts w:ascii="Arial" w:hAnsi="Arial"/>
          <w:b/>
          <w:lang w:val="ro-RO"/>
        </w:rPr>
        <w:t>emisie TV</w:t>
      </w:r>
      <w:r>
        <w:rPr>
          <w:rFonts w:ascii="Arial" w:hAnsi="Arial"/>
          <w:lang w:val="ro-RO"/>
        </w:rPr>
        <w:t xml:space="preserve"> sunt următoarele: </w:t>
      </w:r>
    </w:p>
    <w:p w:rsidR="00046A44" w:rsidRPr="00464366" w:rsidRDefault="00046A44" w:rsidP="00121B80">
      <w:pPr>
        <w:numPr>
          <w:ilvl w:val="0"/>
          <w:numId w:val="58"/>
        </w:numPr>
        <w:rPr>
          <w:rFonts w:ascii="Arial" w:hAnsi="Arial"/>
          <w:b/>
          <w:color w:val="800000"/>
          <w:lang w:val="ro-RO"/>
        </w:rPr>
      </w:pPr>
      <w:r w:rsidRPr="00464366">
        <w:rPr>
          <w:rFonts w:ascii="Arial" w:hAnsi="Arial"/>
          <w:b/>
          <w:color w:val="800000"/>
          <w:lang w:val="ro-RO"/>
        </w:rPr>
        <w:t>O stabilitate foarte ridicată a frecvenţelor purtătoare (frecvenţe pilot)</w:t>
      </w:r>
    </w:p>
    <w:p w:rsidR="00046A44" w:rsidRPr="00464366" w:rsidRDefault="00046A44" w:rsidP="00121B80">
      <w:pPr>
        <w:numPr>
          <w:ilvl w:val="0"/>
          <w:numId w:val="58"/>
        </w:numPr>
        <w:rPr>
          <w:rFonts w:ascii="Arial" w:hAnsi="Arial"/>
          <w:b/>
          <w:color w:val="800000"/>
          <w:lang w:val="ro-RO"/>
        </w:rPr>
      </w:pPr>
      <w:r w:rsidRPr="00464366">
        <w:rPr>
          <w:rFonts w:ascii="Arial" w:hAnsi="Arial"/>
          <w:b/>
          <w:color w:val="800000"/>
          <w:lang w:val="ro-RO"/>
        </w:rPr>
        <w:t>O precizie foarte bună a transformării prin modulaţie</w:t>
      </w:r>
    </w:p>
    <w:p w:rsidR="00046A44" w:rsidRPr="00464366" w:rsidRDefault="00046A44" w:rsidP="00121B80">
      <w:pPr>
        <w:numPr>
          <w:ilvl w:val="0"/>
          <w:numId w:val="58"/>
        </w:numPr>
        <w:rPr>
          <w:rFonts w:ascii="Arial" w:hAnsi="Arial"/>
          <w:color w:val="993300"/>
          <w:lang w:val="ro-RO"/>
        </w:rPr>
      </w:pPr>
      <w:r w:rsidRPr="00464366">
        <w:rPr>
          <w:rFonts w:ascii="Arial" w:hAnsi="Arial"/>
          <w:b/>
          <w:color w:val="800000"/>
          <w:lang w:val="ro-RO"/>
        </w:rPr>
        <w:t>O putere relativ mare a semnalului de radiofrecvenţă modulat şi emis pe canalul</w:t>
      </w:r>
      <w:r w:rsidRPr="00464366">
        <w:rPr>
          <w:rFonts w:ascii="Arial" w:hAnsi="Arial"/>
          <w:color w:val="800000"/>
          <w:lang w:val="ro-RO"/>
        </w:rPr>
        <w:t xml:space="preserve"> TV</w:t>
      </w:r>
    </w:p>
    <w:p w:rsidR="00046A44" w:rsidRDefault="00046A44" w:rsidP="00046A44">
      <w:pPr>
        <w:rPr>
          <w:rFonts w:ascii="Arial" w:hAnsi="Arial"/>
          <w:lang w:val="ro-RO"/>
        </w:rPr>
      </w:pPr>
      <w:r>
        <w:rPr>
          <w:rFonts w:ascii="Arial" w:hAnsi="Arial"/>
          <w:lang w:val="ro-RO"/>
        </w:rPr>
        <w:t>Schema bloc a unui emiţător TV simplificat este reprezentată în figura 2</w:t>
      </w:r>
      <w:r w:rsidR="00464366">
        <w:rPr>
          <w:rFonts w:ascii="Arial" w:hAnsi="Arial"/>
          <w:lang w:val="ro-RO"/>
        </w:rPr>
        <w:t>6</w:t>
      </w:r>
      <w:r>
        <w:rPr>
          <w:rFonts w:ascii="Arial" w:hAnsi="Arial"/>
          <w:lang w:val="ro-RO"/>
        </w:rPr>
        <w:t>.</w:t>
      </w:r>
    </w:p>
    <w:p w:rsidR="00046A44" w:rsidRDefault="00046A44" w:rsidP="00046A44">
      <w:pPr>
        <w:rPr>
          <w:rFonts w:ascii="Arial" w:hAnsi="Arial"/>
          <w:lang w:val="ro-RO"/>
        </w:rPr>
      </w:pPr>
      <w:r>
        <w:rPr>
          <w:rFonts w:ascii="Arial" w:hAnsi="Arial"/>
          <w:noProof/>
        </w:rPr>
      </w:r>
      <w:r w:rsidRPr="00732A98">
        <w:rPr>
          <w:rFonts w:ascii="Arial" w:hAnsi="Arial"/>
          <w:lang w:val="ro-RO"/>
        </w:rPr>
        <w:pict>
          <v:group id="_x0000_s1845" editas="canvas" style="width:461.3pt;height:255.5pt;mso-position-horizontal-relative:char;mso-position-vertical-relative:line" coordorigin="1923,6288" coordsize="9226,5110">
            <o:lock v:ext="edit" aspectratio="t"/>
            <v:shape id="_x0000_s1846" type="#_x0000_t75" style="position:absolute;left:1923;top:6288;width:9226;height:5110" o:preferrelative="f">
              <v:fill o:detectmouseclick="t"/>
              <v:path o:extrusionok="t" o:connecttype="none"/>
              <o:lock v:ext="edit" text="t"/>
            </v:shape>
            <v:group id="_x0000_s1847" style="position:absolute;left:2035;top:6778;width:8860;height:4620" coordorigin="2065,6666" coordsize="8860,4620">
              <v:rect id="_x0000_s1848" style="position:absolute;left:8503;top:9227;width:691;height:547">
                <v:textbox style="mso-next-textbox:#_x0000_s1848">
                  <w:txbxContent>
                    <w:p w:rsidR="001250DE" w:rsidRPr="00046A44" w:rsidRDefault="001250DE" w:rsidP="00046A44">
                      <w:pPr>
                        <w:jc w:val="center"/>
                        <w:rPr>
                          <w:sz w:val="20"/>
                          <w:szCs w:val="20"/>
                          <w:lang w:val="ro-RO"/>
                        </w:rPr>
                      </w:pPr>
                      <w:r w:rsidRPr="00046A44">
                        <w:rPr>
                          <w:sz w:val="20"/>
                          <w:szCs w:val="20"/>
                          <w:lang w:val="ro-RO"/>
                        </w:rPr>
                        <w:t>OP1</w:t>
                      </w:r>
                    </w:p>
                  </w:txbxContent>
                </v:textbox>
              </v:rect>
              <v:rect id="_x0000_s1849" style="position:absolute;left:4732;top:6666;width:691;height:547">
                <v:textbox style="mso-next-textbox:#_x0000_s1849">
                  <w:txbxContent>
                    <w:p w:rsidR="001250DE" w:rsidRPr="00046A44" w:rsidRDefault="001250DE" w:rsidP="00046A44">
                      <w:pPr>
                        <w:jc w:val="center"/>
                        <w:rPr>
                          <w:sz w:val="20"/>
                          <w:szCs w:val="20"/>
                          <w:lang w:val="ro-RO"/>
                        </w:rPr>
                      </w:pPr>
                      <w:r w:rsidRPr="00046A44">
                        <w:rPr>
                          <w:sz w:val="20"/>
                          <w:szCs w:val="20"/>
                          <w:lang w:val="ro-RO"/>
                        </w:rPr>
                        <w:t>AA</w:t>
                      </w:r>
                    </w:p>
                  </w:txbxContent>
                </v:textbox>
              </v:rect>
              <v:rect id="_x0000_s1850" style="position:absolute;left:7112;top:7953;width:691;height:547">
                <v:textbox style="mso-next-textbox:#_x0000_s1850">
                  <w:txbxContent>
                    <w:p w:rsidR="001250DE" w:rsidRPr="00046A44" w:rsidRDefault="001250DE" w:rsidP="00046A44">
                      <w:pPr>
                        <w:jc w:val="center"/>
                        <w:rPr>
                          <w:sz w:val="20"/>
                          <w:szCs w:val="20"/>
                          <w:lang w:val="ro-RO"/>
                        </w:rPr>
                      </w:pPr>
                      <w:r w:rsidRPr="00046A44">
                        <w:rPr>
                          <w:sz w:val="20"/>
                          <w:szCs w:val="20"/>
                          <w:lang w:val="ro-RO"/>
                        </w:rPr>
                        <w:t xml:space="preserve">∑ </w:t>
                      </w:r>
                      <w:r w:rsidRPr="00046A44">
                        <w:rPr>
                          <w:lang w:val="ro-RO"/>
                        </w:rPr>
                        <w:t>1</w:t>
                      </w:r>
                    </w:p>
                  </w:txbxContent>
                </v:textbox>
              </v:rect>
              <v:rect id="_x0000_s1851" style="position:absolute;left:8391;top:7968;width:835;height:547">
                <v:textbox style="mso-next-textbox:#_x0000_s1851">
                  <w:txbxContent>
                    <w:p w:rsidR="001250DE" w:rsidRPr="00046A44" w:rsidRDefault="001250DE" w:rsidP="00046A44">
                      <w:pPr>
                        <w:jc w:val="center"/>
                        <w:rPr>
                          <w:sz w:val="20"/>
                          <w:szCs w:val="20"/>
                        </w:rPr>
                      </w:pPr>
                      <w:r w:rsidRPr="00046A44">
                        <w:rPr>
                          <w:sz w:val="20"/>
                          <w:szCs w:val="20"/>
                        </w:rPr>
                        <w:t>MA</w:t>
                      </w:r>
                    </w:p>
                  </w:txbxContent>
                </v:textbox>
              </v:rect>
              <v:rect id="_x0000_s1852" style="position:absolute;left:9548;top:7632;width:691;height:691">
                <v:textbox style="mso-next-textbox:#_x0000_s1852">
                  <w:txbxContent>
                    <w:p w:rsidR="001250DE" w:rsidRPr="00046A44" w:rsidRDefault="001250DE" w:rsidP="00046A44">
                      <w:pPr>
                        <w:jc w:val="center"/>
                        <w:rPr>
                          <w:sz w:val="20"/>
                          <w:szCs w:val="20"/>
                        </w:rPr>
                      </w:pPr>
                      <w:r w:rsidRPr="00046A44">
                        <w:rPr>
                          <w:sz w:val="20"/>
                          <w:szCs w:val="20"/>
                        </w:rPr>
                        <w:t>∑ 2</w:t>
                      </w:r>
                    </w:p>
                  </w:txbxContent>
                </v:textbox>
              </v:rect>
              <v:line id="_x0000_s1853" style="position:absolute" from="9222,8248" to="9539,8249">
                <v:stroke endarrow="block"/>
              </v:line>
              <v:shape id="_x0000_s1854" type="#_x0000_t13" style="position:absolute;left:10464;top:6932;width:461;height:230">
                <v:stroke dashstyle="1 1"/>
              </v:shape>
              <v:shape id="_x0000_s1855" type="#_x0000_t202" style="position:absolute;left:5507;top:10740;width:1440;height:546" filled="f" stroked="f">
                <v:textbox style="mso-next-textbox:#_x0000_s1855">
                  <w:txbxContent>
                    <w:p w:rsidR="001250DE" w:rsidRPr="00464366" w:rsidRDefault="001250DE" w:rsidP="00046A44">
                      <w:pPr>
                        <w:rPr>
                          <w:rFonts w:ascii="Arial" w:hAnsi="Arial" w:cs="Arial"/>
                          <w:b/>
                          <w:lang w:val="ro-RO"/>
                        </w:rPr>
                      </w:pPr>
                      <w:r w:rsidRPr="00464366">
                        <w:rPr>
                          <w:rFonts w:ascii="Arial" w:hAnsi="Arial" w:cs="Arial"/>
                          <w:b/>
                          <w:lang w:val="ro-RO"/>
                        </w:rPr>
                        <w:t>Fig. 26</w:t>
                      </w:r>
                    </w:p>
                  </w:txbxContent>
                </v:textbox>
              </v:shape>
              <v:line id="_x0000_s1856" style="position:absolute;flip:y" from="10533,7226" to="10841,7590"/>
              <v:rect id="_x0000_s1857" style="position:absolute;left:3033;top:6666;width:864;height:576">
                <v:textbox style="mso-next-textbox:#_x0000_s1857">
                  <w:txbxContent>
                    <w:p w:rsidR="001250DE" w:rsidRPr="00046A44" w:rsidRDefault="001250DE" w:rsidP="00046A44">
                      <w:pPr>
                        <w:rPr>
                          <w:sz w:val="20"/>
                          <w:szCs w:val="20"/>
                        </w:rPr>
                      </w:pPr>
                      <w:r w:rsidRPr="00046A44">
                        <w:rPr>
                          <w:sz w:val="20"/>
                          <w:szCs w:val="20"/>
                        </w:rPr>
                        <w:t>Trad. audio</w:t>
                      </w:r>
                    </w:p>
                  </w:txbxContent>
                </v:textbox>
              </v:rect>
              <v:rect id="_x0000_s1858" style="position:absolute;left:8428;top:6680;width:691;height:547">
                <v:textbox style="mso-next-textbox:#_x0000_s1858">
                  <w:txbxContent>
                    <w:p w:rsidR="001250DE" w:rsidRPr="00046A44" w:rsidRDefault="001250DE" w:rsidP="00046A44">
                      <w:pPr>
                        <w:rPr>
                          <w:sz w:val="20"/>
                          <w:szCs w:val="20"/>
                        </w:rPr>
                      </w:pPr>
                      <w:r w:rsidRPr="00046A44">
                        <w:rPr>
                          <w:sz w:val="20"/>
                          <w:szCs w:val="20"/>
                        </w:rPr>
                        <w:t>OP2</w:t>
                      </w:r>
                    </w:p>
                  </w:txbxContent>
                </v:textbox>
              </v:rect>
              <v:rect id="_x0000_s1859" style="position:absolute;left:7126;top:6666;width:691;height:547">
                <v:textbox style="mso-next-textbox:#_x0000_s1859">
                  <w:txbxContent>
                    <w:p w:rsidR="001250DE" w:rsidRPr="00046A44" w:rsidRDefault="001250DE" w:rsidP="00046A44">
                      <w:pPr>
                        <w:rPr>
                          <w:sz w:val="20"/>
                          <w:szCs w:val="20"/>
                        </w:rPr>
                      </w:pPr>
                      <w:r w:rsidRPr="00046A44">
                        <w:rPr>
                          <w:sz w:val="20"/>
                          <w:szCs w:val="20"/>
                        </w:rPr>
                        <w:t>MF</w:t>
                      </w:r>
                    </w:p>
                  </w:txbxContent>
                </v:textbox>
              </v:rect>
              <v:rect id="_x0000_s1860" style="position:absolute;left:4737;top:7968;width:691;height:547">
                <v:textbox style="mso-next-textbox:#_x0000_s1860">
                  <w:txbxContent>
                    <w:p w:rsidR="001250DE" w:rsidRPr="00046A44" w:rsidRDefault="001250DE" w:rsidP="00046A44">
                      <w:pPr>
                        <w:jc w:val="center"/>
                        <w:rPr>
                          <w:sz w:val="20"/>
                          <w:szCs w:val="20"/>
                        </w:rPr>
                      </w:pPr>
                      <w:r w:rsidRPr="00046A44">
                        <w:rPr>
                          <w:sz w:val="20"/>
                          <w:szCs w:val="20"/>
                        </w:rPr>
                        <w:t>CTI</w:t>
                      </w:r>
                    </w:p>
                  </w:txbxContent>
                </v:textbox>
              </v:rect>
              <v:rect id="_x0000_s1861" style="position:absolute;left:4570;top:9424;width:979;height:547">
                <v:textbox style="mso-next-textbox:#_x0000_s1861">
                  <w:txbxContent>
                    <w:p w:rsidR="001250DE" w:rsidRPr="00046A44" w:rsidRDefault="001250DE" w:rsidP="00046A44">
                      <w:pPr>
                        <w:jc w:val="center"/>
                        <w:rPr>
                          <w:sz w:val="20"/>
                          <w:szCs w:val="20"/>
                        </w:rPr>
                      </w:pPr>
                      <w:r w:rsidRPr="00046A44">
                        <w:rPr>
                          <w:sz w:val="20"/>
                          <w:szCs w:val="20"/>
                        </w:rPr>
                        <w:t>GTLV</w:t>
                      </w:r>
                    </w:p>
                  </w:txbxContent>
                </v:textbox>
              </v:rect>
              <v:rect id="_x0000_s1862" style="position:absolute;left:5866;top:7968;width:691;height:547">
                <v:textbox style="mso-next-textbox:#_x0000_s1862">
                  <w:txbxContent>
                    <w:p w:rsidR="001250DE" w:rsidRPr="00046A44" w:rsidRDefault="001250DE" w:rsidP="00046A44">
                      <w:pPr>
                        <w:jc w:val="center"/>
                        <w:rPr>
                          <w:sz w:val="20"/>
                          <w:szCs w:val="20"/>
                        </w:rPr>
                      </w:pPr>
                      <w:r w:rsidRPr="00046A44">
                        <w:rPr>
                          <w:sz w:val="20"/>
                          <w:szCs w:val="20"/>
                        </w:rPr>
                        <w:t>ASI</w:t>
                      </w:r>
                    </w:p>
                  </w:txbxContent>
                </v:textbox>
              </v:rect>
              <v:rect id="_x0000_s1863" style="position:absolute;left:5852;top:8892;width:691;height:547">
                <v:textbox style="mso-next-textbox:#_x0000_s1863">
                  <w:txbxContent>
                    <w:p w:rsidR="001250DE" w:rsidRPr="00046A44" w:rsidRDefault="001250DE" w:rsidP="00046A44">
                      <w:pPr>
                        <w:jc w:val="center"/>
                        <w:rPr>
                          <w:sz w:val="20"/>
                          <w:szCs w:val="20"/>
                        </w:rPr>
                      </w:pPr>
                      <w:r w:rsidRPr="00046A44">
                        <w:rPr>
                          <w:sz w:val="20"/>
                          <w:szCs w:val="20"/>
                        </w:rPr>
                        <w:t>GSS</w:t>
                      </w:r>
                    </w:p>
                  </w:txbxContent>
                </v:textbox>
              </v:rect>
              <v:line id="_x0000_s1864" style="position:absolute" from="3897,6960" to="4732,6960">
                <v:stroke endarrow="block"/>
              </v:line>
              <v:rect id="_x0000_s1865" style="position:absolute;left:5717;top:10011;width:835;height:547">
                <v:textbox style="mso-next-textbox:#_x0000_s1865">
                  <w:txbxContent>
                    <w:p w:rsidR="001250DE" w:rsidRPr="00046A44" w:rsidRDefault="001250DE" w:rsidP="00046A44">
                      <w:pPr>
                        <w:jc w:val="center"/>
                        <w:rPr>
                          <w:sz w:val="20"/>
                          <w:szCs w:val="20"/>
                        </w:rPr>
                      </w:pPr>
                      <w:r w:rsidRPr="00046A44">
                        <w:rPr>
                          <w:sz w:val="20"/>
                          <w:szCs w:val="20"/>
                        </w:rPr>
                        <w:t>GSB</w:t>
                      </w:r>
                    </w:p>
                  </w:txbxContent>
                </v:textbox>
              </v:rect>
              <v:shape id="Tree" o:spid="_x0000_s1866" style="position:absolute;left:2065;top:7730;width:432;height:835" coordsize="21600,21600" o:spt="100" adj="18900,,5400" path="m0@3l9257@3,9257,21600r3086,l12343@3,21600@3,12343@2,18514@2,12343@1,15429@1,10800,,6171@1,9257@1,3086@2,9257@2xe" fillcolor="silver">
                <v:stroke joinstyle="miter"/>
                <v:shadow on="t" offset="6pt,6pt"/>
                <v:formulas>
                  <v:f eqn="val 0"/>
                  <v:f eqn="prod #0 1 3"/>
                  <v:f eqn="prod #0 2 3"/>
                  <v:f eqn="val #0"/>
                </v:formulas>
                <v:path o:connecttype="custom" o:connectlocs="10800,0;6171,@1;3086,@2;0,@3;15429,@1;18514,@2;21600,@3" o:connectangles="270,180,180,180,0,0,0" textboxrect="761,22454,21069,28282"/>
                <v:handles>
                  <v:h position="topLeft,#0" xrange="9257,9257" yrange="0,21600"/>
                </v:handles>
                <o:lock v:ext="edit" verticies="t"/>
              </v:shape>
              <v:shape id="Photo" o:spid="_x0000_s1867" style="position:absolute;left:2852;top:7808;width:835;height:706" coordsize="21600,21600" o:spt="100" adj="-11796480,,5400" path="m,21600l,3085r1542,l1542,1028r2315,l3857,3085r1543,l6942,r7715,l16200,3085r5400,l21600,21600,,21600xem,3085r21600,l21600,21600,,21600,,3085xem10800,4800r1125,171l13017,5442r1029,686l14914,7071r707,1200l16167,9514r258,1500l16585,12471r-96,1543l16135,15471r-514,1329l14914,18000r-868,942l13050,19671r-1125,386l10832,20185r-1157,-43l8582,19628,7553,18942r-836,-985l5946,16842,5464,15514,5078,14014r-64,-1500l5110,11014,5528,9557,6010,8228,6750,7114,7650,6085r964,-685l9707,4971r1093,-171xem8003,8057r804,-686l9546,6985r900,-214l11217,6771r836,257l12889,7457r739,643l14175,8871r450,943l14978,10885r193,1157l15107,13114r-65,1114l14689,15257r-482,1028l13596,17057r-707,600l12053,18085r-868,172l10414,18214r-868,-172l8742,17614r-739,-600l7457,16242r-482,-985l6653,14142,6492,13114r33,-1200l6621,10842,6942,9771r515,-986l8003,8057xe" fillcolor="silver">
                <v:stroke joinstyle="miter"/>
                <v:formulas/>
                <v:path o:extrusionok="f" o:connecttype="custom" o:connectlocs="0,3085;10800,0;21600,3085;21600,10800;21600,21600;10800,21800;0,21600;0,10800" textboxrect="761,22454,21069,30282"/>
                <o:lock v:ext="edit" verticies="t"/>
              </v:shape>
              <v:shape id="_x0000_s1868" type="#_x0000_t202" style="position:absolute;left:3751;top:7870;width:846;height:854" filled="f" stroked="f">
                <v:textbox style="mso-next-textbox:#_x0000_s1868">
                  <w:txbxContent>
                    <w:p w:rsidR="001250DE" w:rsidRPr="00D25EF9" w:rsidRDefault="001250DE" w:rsidP="00046A44">
                      <w:pPr>
                        <w:rPr>
                          <w:sz w:val="52"/>
                          <w:szCs w:val="52"/>
                        </w:rPr>
                      </w:pPr>
                      <w:r w:rsidRPr="00D25EF9">
                        <w:rPr>
                          <w:sz w:val="52"/>
                          <w:szCs w:val="52"/>
                        </w:rPr>
                        <w:t>▓</w:t>
                      </w:r>
                    </w:p>
                  </w:txbxContent>
                </v:textbox>
              </v:shape>
              <v:line id="_x0000_s1869" style="position:absolute;flip:y" from="2119,7982" to="3897,8640">
                <v:stroke dashstyle="dash" endarrow="block"/>
              </v:line>
              <v:line id="_x0000_s1870" style="position:absolute" from="2119,7730" to="3897,8486">
                <v:stroke dashstyle="dash" endarrow="block"/>
              </v:line>
              <v:shape id="_x0000_s1871" type="#_x0000_t202" style="position:absolute;left:2937;top:8598;width:596;height:547" filled="f" stroked="f">
                <v:textbox style="mso-next-textbox:#_x0000_s1871">
                  <w:txbxContent>
                    <w:p w:rsidR="001250DE" w:rsidRPr="00046A44" w:rsidRDefault="001250DE" w:rsidP="00046A44">
                      <w:pPr>
                        <w:jc w:val="center"/>
                        <w:rPr>
                          <w:sz w:val="20"/>
                          <w:szCs w:val="20"/>
                        </w:rPr>
                      </w:pPr>
                      <w:r w:rsidRPr="00046A44">
                        <w:rPr>
                          <w:sz w:val="20"/>
                          <w:szCs w:val="20"/>
                        </w:rPr>
                        <w:t>O</w:t>
                      </w:r>
                    </w:p>
                  </w:txbxContent>
                </v:textbox>
              </v:shape>
              <v:shape id="_x0000_s1872" type="#_x0000_t202" style="position:absolute;left:3771;top:8569;width:706;height:505" filled="f" stroked="f">
                <v:textbox style="mso-next-textbox:#_x0000_s1872">
                  <w:txbxContent>
                    <w:p w:rsidR="001250DE" w:rsidRPr="00046A44" w:rsidRDefault="001250DE" w:rsidP="00046A44">
                      <w:pPr>
                        <w:jc w:val="center"/>
                        <w:rPr>
                          <w:sz w:val="20"/>
                          <w:szCs w:val="20"/>
                        </w:rPr>
                      </w:pPr>
                      <w:r w:rsidRPr="00046A44">
                        <w:rPr>
                          <w:sz w:val="20"/>
                          <w:szCs w:val="20"/>
                        </w:rPr>
                        <w:t>SF</w:t>
                      </w:r>
                    </w:p>
                  </w:txbxContent>
                </v:textbox>
              </v:shape>
              <v:line id="_x0000_s1873" style="position:absolute" from="5423,6960" to="7112,6960">
                <v:stroke endarrow="block"/>
              </v:line>
              <v:line id="_x0000_s1874" style="position:absolute;flip:x" from="7803,6960" to="8428,6960">
                <v:stroke endarrow="block"/>
              </v:line>
              <v:line id="_x0000_s1875" style="position:absolute;flip:y" from="8825,8500" to="8839,9227">
                <v:stroke endarrow="block"/>
              </v:line>
              <v:line id="_x0000_s1876" style="position:absolute" from="7803,8248" to="8391,8248">
                <v:stroke endarrow="block"/>
              </v:line>
              <v:line id="_x0000_s1877" style="position:absolute;flip:x y" from="4275,7995" to="4732,8248" strokeweight="3pt">
                <v:stroke endarrow="block" linestyle="thinThin"/>
              </v:line>
              <v:line id="_x0000_s1878" style="position:absolute" from="5423,8248" to="5866,8248">
                <v:stroke endarrow="block"/>
              </v:line>
              <v:line id="_x0000_s1879" style="position:absolute" from="6557,8248" to="7112,8248">
                <v:stroke endarrow="block"/>
              </v:line>
              <v:line id="_x0000_s1880" style="position:absolute;flip:y" from="5059,8500" to="5060,9407">
                <v:stroke endarrow="block"/>
              </v:line>
              <v:line id="_x0000_s1881" style="position:absolute" from="6179,9424" to="6179,10011"/>
              <v:line id="_x0000_s1882" style="position:absolute" from="5549,9704" to="6179,9705">
                <v:stroke endarrow="block"/>
              </v:line>
              <v:line id="_x0000_s1883" style="position:absolute" from="6543,9145" to="7243,9145"/>
              <v:line id="_x0000_s1884" style="position:absolute" from="6543,10278" to="7635,10278"/>
              <v:line id="_x0000_s1885" style="position:absolute;flip:y" from="7243,8486" to="7243,9145">
                <v:stroke endarrow="block"/>
              </v:line>
              <v:line id="_x0000_s1886" style="position:absolute;flip:y" from="7635,8500" to="7635,10278">
                <v:stroke endarrow="block"/>
              </v:line>
              <v:shape id="_x0000_s1887" type="#_x0000_t202" style="position:absolute;left:7873;top:6863;width:742;height:538" filled="f" stroked="f">
                <v:textbox style="mso-next-textbox:#_x0000_s1887">
                  <w:txbxContent>
                    <w:p w:rsidR="001250DE" w:rsidRPr="00046A44" w:rsidRDefault="001250DE" w:rsidP="00046A44">
                      <w:pPr>
                        <w:rPr>
                          <w:sz w:val="20"/>
                          <w:szCs w:val="20"/>
                          <w:vertAlign w:val="subscript"/>
                        </w:rPr>
                      </w:pPr>
                      <w:r w:rsidRPr="00046A44">
                        <w:rPr>
                          <w:sz w:val="20"/>
                          <w:szCs w:val="20"/>
                        </w:rPr>
                        <w:t>f</w:t>
                      </w:r>
                      <w:r w:rsidRPr="00046A44">
                        <w:rPr>
                          <w:sz w:val="20"/>
                          <w:szCs w:val="20"/>
                          <w:vertAlign w:val="subscript"/>
                        </w:rPr>
                        <w:t>PS</w:t>
                      </w:r>
                    </w:p>
                  </w:txbxContent>
                </v:textbox>
              </v:shape>
              <v:shape id="_x0000_s1888" type="#_x0000_t202" style="position:absolute;left:8783;top:8585;width:546;height:503" filled="f" stroked="f">
                <v:textbox style="mso-next-textbox:#_x0000_s1888">
                  <w:txbxContent>
                    <w:p w:rsidR="001250DE" w:rsidRPr="00046A44" w:rsidRDefault="001250DE" w:rsidP="00046A44">
                      <w:pPr>
                        <w:rPr>
                          <w:sz w:val="20"/>
                          <w:szCs w:val="20"/>
                          <w:vertAlign w:val="subscript"/>
                        </w:rPr>
                      </w:pPr>
                      <w:r w:rsidRPr="00046A44">
                        <w:rPr>
                          <w:sz w:val="20"/>
                          <w:szCs w:val="20"/>
                        </w:rPr>
                        <w:t>f</w:t>
                      </w:r>
                      <w:r w:rsidRPr="00046A44">
                        <w:rPr>
                          <w:sz w:val="20"/>
                          <w:szCs w:val="20"/>
                          <w:vertAlign w:val="subscript"/>
                        </w:rPr>
                        <w:t>PI</w:t>
                      </w:r>
                    </w:p>
                  </w:txbxContent>
                </v:textbox>
              </v:shape>
              <v:line id="_x0000_s1889" style="position:absolute" from="7439,7212" to="7439,7730"/>
              <v:rect id="_x0000_s1890" style="position:absolute;left:9561;top:8569;width:720;height:576">
                <v:textbox style="mso-next-textbox:#_x0000_s1890">
                  <w:txbxContent>
                    <w:p w:rsidR="001250DE" w:rsidRPr="00046A44" w:rsidRDefault="001250DE" w:rsidP="00046A44">
                      <w:pPr>
                        <w:jc w:val="center"/>
                        <w:rPr>
                          <w:sz w:val="20"/>
                          <w:szCs w:val="20"/>
                          <w:lang w:val="ro-RO"/>
                        </w:rPr>
                      </w:pPr>
                      <w:r w:rsidRPr="00046A44">
                        <w:rPr>
                          <w:sz w:val="20"/>
                          <w:szCs w:val="20"/>
                          <w:lang w:val="ro-RO"/>
                        </w:rPr>
                        <w:t>CF</w:t>
                      </w:r>
                    </w:p>
                  </w:txbxContent>
                </v:textbox>
              </v:rect>
              <v:line id="_x0000_s1891" style="position:absolute" from="10281,8892" to="10715,8892"/>
              <v:line id="_x0000_s1892" style="position:absolute;flip:y" from="10715,7401" to="10715,8892"/>
              <v:line id="_x0000_s1893" style="position:absolute" from="9847,8323" to="9847,8565">
                <v:stroke endarrow="block"/>
              </v:line>
              <v:line id="_x0000_s1894" style="position:absolute" from="7439,7730" to="9548,7730">
                <v:stroke endarrow="block"/>
              </v:line>
            </v:group>
            <w10:anchorlock/>
          </v:group>
        </w:pict>
      </w:r>
    </w:p>
    <w:p w:rsidR="00046A44" w:rsidRDefault="00046A44" w:rsidP="00046A44">
      <w:pPr>
        <w:ind w:firstLine="720"/>
        <w:jc w:val="both"/>
        <w:rPr>
          <w:rFonts w:ascii="Arial" w:hAnsi="Arial"/>
          <w:lang w:val="ro-RO"/>
        </w:rPr>
      </w:pPr>
      <w:r w:rsidRPr="00464366">
        <w:rPr>
          <w:rFonts w:ascii="Arial" w:hAnsi="Arial"/>
          <w:b/>
          <w:color w:val="0000FF"/>
          <w:lang w:val="ro-RO"/>
        </w:rPr>
        <w:t>Traductorul audio</w:t>
      </w:r>
      <w:r>
        <w:rPr>
          <w:rFonts w:ascii="Arial" w:hAnsi="Arial"/>
          <w:lang w:val="ro-RO"/>
        </w:rPr>
        <w:t xml:space="preserve"> transformă semnalul audio în semnal electric. </w:t>
      </w:r>
      <w:r w:rsidRPr="00464366">
        <w:rPr>
          <w:rFonts w:ascii="Arial" w:hAnsi="Arial"/>
          <w:b/>
          <w:color w:val="800000"/>
          <w:lang w:val="ro-RO"/>
        </w:rPr>
        <w:t>Blocul AA este un amplificator de audiofrecvenţă</w:t>
      </w:r>
      <w:r>
        <w:rPr>
          <w:rFonts w:ascii="Arial" w:hAnsi="Arial"/>
          <w:lang w:val="ro-RO"/>
        </w:rPr>
        <w:t xml:space="preserve">, ieşirea acestuia constituind semnalul modulator pentru </w:t>
      </w:r>
      <w:r w:rsidRPr="00464366">
        <w:rPr>
          <w:rFonts w:ascii="Arial" w:hAnsi="Arial"/>
          <w:b/>
          <w:color w:val="0000FF"/>
          <w:lang w:val="ro-RO"/>
        </w:rPr>
        <w:t>blocul de modulaţie în frecvenţă  MF</w:t>
      </w:r>
      <w:r>
        <w:rPr>
          <w:rFonts w:ascii="Arial" w:hAnsi="Arial"/>
          <w:lang w:val="ro-RO"/>
        </w:rPr>
        <w:t xml:space="preserve">. </w:t>
      </w:r>
      <w:r w:rsidRPr="00464366">
        <w:rPr>
          <w:rFonts w:ascii="Arial" w:hAnsi="Arial"/>
          <w:b/>
          <w:color w:val="800000"/>
          <w:lang w:val="ro-RO"/>
        </w:rPr>
        <w:t>Blocul OP2 este un oscilator</w:t>
      </w:r>
      <w:r>
        <w:rPr>
          <w:rFonts w:ascii="Arial" w:hAnsi="Arial"/>
          <w:lang w:val="ro-RO"/>
        </w:rPr>
        <w:t xml:space="preserve"> care asigură semnalul de frecvenţă purtătoare sunet (f</w:t>
      </w:r>
      <w:r>
        <w:rPr>
          <w:rFonts w:ascii="Arial" w:hAnsi="Arial"/>
          <w:vertAlign w:val="subscript"/>
          <w:lang w:val="ro-RO"/>
        </w:rPr>
        <w:t>PS</w:t>
      </w:r>
      <w:r>
        <w:rPr>
          <w:rFonts w:ascii="Arial" w:hAnsi="Arial"/>
          <w:lang w:val="ro-RO"/>
        </w:rPr>
        <w:t>), pentru procesul de modulaţie realizat în modulatorul MF.</w:t>
      </w:r>
    </w:p>
    <w:p w:rsidR="00046A44" w:rsidRDefault="00046A44" w:rsidP="00046A44">
      <w:pPr>
        <w:jc w:val="both"/>
        <w:rPr>
          <w:rFonts w:ascii="Arial" w:hAnsi="Arial"/>
          <w:lang w:val="ro-RO"/>
        </w:rPr>
      </w:pPr>
      <w:r>
        <w:rPr>
          <w:rFonts w:ascii="Arial" w:hAnsi="Arial"/>
          <w:lang w:val="ro-RO"/>
        </w:rPr>
        <w:tab/>
        <w:t xml:space="preserve">Imaginea care se transmite este proiectată cu ajutorul unui </w:t>
      </w:r>
      <w:r w:rsidRPr="00464366">
        <w:rPr>
          <w:rFonts w:ascii="Arial" w:hAnsi="Arial"/>
          <w:b/>
          <w:color w:val="0000FF"/>
          <w:lang w:val="ro-RO"/>
        </w:rPr>
        <w:t>obiectiv O</w:t>
      </w:r>
      <w:r>
        <w:rPr>
          <w:rFonts w:ascii="Arial" w:hAnsi="Arial"/>
          <w:lang w:val="ro-RO"/>
        </w:rPr>
        <w:t xml:space="preserve"> pe un </w:t>
      </w:r>
      <w:r w:rsidRPr="00464366">
        <w:rPr>
          <w:rFonts w:ascii="Arial" w:hAnsi="Arial"/>
          <w:b/>
          <w:color w:val="800000"/>
          <w:lang w:val="ro-RO"/>
        </w:rPr>
        <w:t>strat fotosensibil SF</w:t>
      </w:r>
      <w:r>
        <w:rPr>
          <w:rFonts w:ascii="Arial" w:hAnsi="Arial"/>
          <w:lang w:val="ro-RO"/>
        </w:rPr>
        <w:t xml:space="preserve">. Stratul fotosensibil este explorat („citit”) printro baleiere de sus în jos şi de la stânga la dreapta de către </w:t>
      </w:r>
      <w:r w:rsidRPr="00464366">
        <w:rPr>
          <w:rFonts w:ascii="Arial" w:hAnsi="Arial"/>
          <w:b/>
          <w:color w:val="0000FF"/>
          <w:lang w:val="ro-RO"/>
        </w:rPr>
        <w:t>circuitul traductor de imagine CTI</w:t>
      </w:r>
      <w:r>
        <w:rPr>
          <w:rFonts w:ascii="Arial" w:hAnsi="Arial"/>
          <w:lang w:val="ro-RO"/>
        </w:rPr>
        <w:t xml:space="preserve">. Comanda de baleiaj este asigurată de un </w:t>
      </w:r>
      <w:r w:rsidRPr="00464366">
        <w:rPr>
          <w:rFonts w:ascii="Arial" w:hAnsi="Arial"/>
          <w:b/>
          <w:color w:val="800000"/>
          <w:lang w:val="ro-RO"/>
        </w:rPr>
        <w:t>generator de tensiune liniar variabilă GTLV</w:t>
      </w:r>
      <w:r>
        <w:rPr>
          <w:rFonts w:ascii="Arial" w:hAnsi="Arial"/>
          <w:lang w:val="ro-RO"/>
        </w:rPr>
        <w:t xml:space="preserve">. Semnalul electric de la ieşirea circuitului traductor de imagine este amplificat de un </w:t>
      </w:r>
      <w:r w:rsidRPr="00464366">
        <w:rPr>
          <w:rFonts w:ascii="Arial" w:hAnsi="Arial"/>
          <w:b/>
          <w:color w:val="0000FF"/>
          <w:lang w:val="ro-RO"/>
        </w:rPr>
        <w:t>amplificator de semnal  imagine ASI</w:t>
      </w:r>
      <w:r>
        <w:rPr>
          <w:rFonts w:ascii="Arial" w:hAnsi="Arial"/>
          <w:lang w:val="ro-RO"/>
        </w:rPr>
        <w:t xml:space="preserve">. Generatorul de semnal liniar variabil comandă de asemenea alte două generatoare: </w:t>
      </w:r>
      <w:r w:rsidRPr="00464366">
        <w:rPr>
          <w:rFonts w:ascii="Arial" w:hAnsi="Arial"/>
          <w:b/>
          <w:color w:val="800000"/>
          <w:lang w:val="ro-RO"/>
        </w:rPr>
        <w:t>generatorul de semnal de sincronizare GSS</w:t>
      </w:r>
      <w:r>
        <w:rPr>
          <w:rFonts w:ascii="Arial" w:hAnsi="Arial"/>
          <w:lang w:val="ro-RO"/>
        </w:rPr>
        <w:t xml:space="preserve"> şi </w:t>
      </w:r>
      <w:r w:rsidRPr="00464366">
        <w:rPr>
          <w:rFonts w:ascii="Arial" w:hAnsi="Arial"/>
          <w:b/>
          <w:color w:val="0000FF"/>
          <w:lang w:val="ro-RO"/>
        </w:rPr>
        <w:t>generatorul de semnal de blocare GSB</w:t>
      </w:r>
      <w:r>
        <w:rPr>
          <w:rFonts w:ascii="Arial" w:hAnsi="Arial"/>
          <w:lang w:val="ro-RO"/>
        </w:rPr>
        <w:t xml:space="preserve">. Un </w:t>
      </w:r>
      <w:r w:rsidRPr="00464366">
        <w:rPr>
          <w:rFonts w:ascii="Arial" w:hAnsi="Arial"/>
          <w:b/>
          <w:color w:val="800000"/>
          <w:lang w:val="ro-RO"/>
        </w:rPr>
        <w:t xml:space="preserve">circuit sumator </w:t>
      </w:r>
      <w:r w:rsidRPr="00464366">
        <w:rPr>
          <w:rFonts w:ascii="Arial" w:hAnsi="Arial" w:cs="Arial"/>
          <w:b/>
          <w:color w:val="800000"/>
          <w:lang w:val="ro-RO"/>
        </w:rPr>
        <w:t>∑1</w:t>
      </w:r>
      <w:r>
        <w:rPr>
          <w:rFonts w:ascii="Arial" w:hAnsi="Arial"/>
          <w:lang w:val="ro-RO"/>
        </w:rPr>
        <w:t xml:space="preserve"> însumează semnalele de la ieşirile blocurilor ASI, GSS şi GSB, formând la ieşirea sa semnalul modulator pentru </w:t>
      </w:r>
      <w:r w:rsidRPr="00464366">
        <w:rPr>
          <w:rFonts w:ascii="Arial" w:hAnsi="Arial"/>
          <w:b/>
          <w:color w:val="0000FF"/>
          <w:lang w:val="ro-RO"/>
        </w:rPr>
        <w:t>etajul de modulaţie în amăplitudine MA</w:t>
      </w:r>
      <w:r>
        <w:rPr>
          <w:rFonts w:ascii="Arial" w:hAnsi="Arial"/>
          <w:lang w:val="ro-RO"/>
        </w:rPr>
        <w:t>. Semnalul de frecvenţa purtătoare imagine (f</w:t>
      </w:r>
      <w:r>
        <w:rPr>
          <w:rFonts w:ascii="Arial" w:hAnsi="Arial"/>
          <w:vertAlign w:val="subscript"/>
          <w:lang w:val="ro-RO"/>
        </w:rPr>
        <w:t>PI</w:t>
      </w:r>
      <w:r>
        <w:rPr>
          <w:rFonts w:ascii="Arial" w:hAnsi="Arial"/>
          <w:lang w:val="ro-RO"/>
        </w:rPr>
        <w:t xml:space="preserve">) necesar blocului MA, este generat de  </w:t>
      </w:r>
      <w:r w:rsidRPr="00464366">
        <w:rPr>
          <w:rFonts w:ascii="Arial" w:hAnsi="Arial"/>
          <w:b/>
          <w:color w:val="800000"/>
          <w:lang w:val="ro-RO"/>
        </w:rPr>
        <w:t>oscilatorul pilot OP1</w:t>
      </w:r>
      <w:r>
        <w:rPr>
          <w:rFonts w:ascii="Arial" w:hAnsi="Arial"/>
          <w:lang w:val="ro-RO"/>
        </w:rPr>
        <w:t xml:space="preserve"> .</w:t>
      </w:r>
    </w:p>
    <w:p w:rsidR="00046A44" w:rsidRPr="00082DF9" w:rsidRDefault="00046A44" w:rsidP="00046A44">
      <w:pPr>
        <w:jc w:val="both"/>
        <w:rPr>
          <w:rFonts w:ascii="Arial" w:hAnsi="Arial"/>
          <w:lang w:val="ro-RO"/>
        </w:rPr>
      </w:pPr>
      <w:r>
        <w:rPr>
          <w:rFonts w:ascii="Arial" w:hAnsi="Arial"/>
          <w:lang w:val="ro-RO"/>
        </w:rPr>
        <w:tab/>
      </w:r>
      <w:r w:rsidRPr="00464366">
        <w:rPr>
          <w:rFonts w:ascii="Arial" w:hAnsi="Arial"/>
          <w:b/>
          <w:color w:val="0000FF"/>
          <w:lang w:val="ro-RO"/>
        </w:rPr>
        <w:t xml:space="preserve">Blocul sumator </w:t>
      </w:r>
      <w:r w:rsidRPr="00464366">
        <w:rPr>
          <w:rFonts w:ascii="Arial" w:hAnsi="Arial" w:cs="Arial"/>
          <w:b/>
          <w:color w:val="0000FF"/>
          <w:lang w:val="ro-RO"/>
        </w:rPr>
        <w:t>∑2</w:t>
      </w:r>
      <w:r>
        <w:rPr>
          <w:rFonts w:ascii="Arial" w:hAnsi="Arial" w:cs="Arial"/>
          <w:b/>
          <w:lang w:val="ro-RO"/>
        </w:rPr>
        <w:t xml:space="preserve"> </w:t>
      </w:r>
      <w:r>
        <w:rPr>
          <w:rFonts w:ascii="Arial" w:hAnsi="Arial" w:cs="Arial"/>
          <w:lang w:val="ro-RO"/>
        </w:rPr>
        <w:t>însumează semnalul complex de imagine modulat în amplitudine şi semnalul de sunet modulat în frecvenţă.</w:t>
      </w:r>
    </w:p>
    <w:p w:rsidR="00046A44" w:rsidRDefault="00046A44" w:rsidP="00046A44">
      <w:pPr>
        <w:ind w:firstLine="720"/>
        <w:jc w:val="both"/>
        <w:rPr>
          <w:rFonts w:ascii="Arial" w:hAnsi="Arial"/>
          <w:lang w:val="ro-RO"/>
        </w:rPr>
      </w:pPr>
      <w:r>
        <w:rPr>
          <w:rFonts w:ascii="Arial" w:hAnsi="Arial"/>
          <w:lang w:val="ro-RO"/>
        </w:rPr>
        <w:t xml:space="preserve">Transmisia se face cu rest de bandă laterală (RLB, în cazul televiziunii tradiţionale cu emisie alb-negru), caracterizându-se prin suprimarea parţială a benzii laterale inferioare. Suprimarea parţială a benzii laterale inferioare se face cu ajutorul unui </w:t>
      </w:r>
      <w:r w:rsidRPr="00464366">
        <w:rPr>
          <w:rFonts w:ascii="Arial" w:hAnsi="Arial"/>
          <w:b/>
          <w:color w:val="800000"/>
          <w:lang w:val="ro-RO"/>
        </w:rPr>
        <w:t>circuit de filtrare CF</w:t>
      </w:r>
      <w:r>
        <w:rPr>
          <w:rFonts w:ascii="Arial" w:hAnsi="Arial"/>
          <w:b/>
          <w:lang w:val="ro-RO"/>
        </w:rPr>
        <w:t xml:space="preserve">. </w:t>
      </w:r>
      <w:r>
        <w:rPr>
          <w:rFonts w:ascii="Arial" w:hAnsi="Arial"/>
          <w:lang w:val="ro-RO"/>
        </w:rPr>
        <w:t xml:space="preserve">Scopul acestei filtrări este reducerea benzii de frecvenţă necesară unui canal de televiziune. </w:t>
      </w:r>
    </w:p>
    <w:p w:rsidR="00A11256" w:rsidRDefault="00046A44" w:rsidP="00A11256">
      <w:pPr>
        <w:pBdr>
          <w:top w:val="dashDotStroked" w:sz="24" w:space="1" w:color="800000"/>
          <w:left w:val="dashDotStroked" w:sz="24" w:space="4" w:color="800000"/>
          <w:bottom w:val="dashDotStroked" w:sz="24" w:space="1" w:color="800000"/>
          <w:right w:val="dashDotStroked" w:sz="24" w:space="4" w:color="800000"/>
        </w:pBdr>
        <w:jc w:val="both"/>
        <w:rPr>
          <w:rFonts w:ascii="Arial" w:hAnsi="Arial"/>
          <w:lang w:val="ro-RO"/>
        </w:rPr>
      </w:pPr>
      <w:r>
        <w:rPr>
          <w:rFonts w:ascii="Arial" w:hAnsi="Arial"/>
          <w:lang w:val="ro-RO"/>
        </w:rPr>
        <w:lastRenderedPageBreak/>
        <w:tab/>
      </w:r>
    </w:p>
    <w:p w:rsidR="00046A44" w:rsidRPr="00A11256" w:rsidRDefault="00046A44" w:rsidP="00A11256">
      <w:pPr>
        <w:pBdr>
          <w:top w:val="dashDotStroked" w:sz="24" w:space="1" w:color="800000"/>
          <w:left w:val="dashDotStroked" w:sz="24" w:space="4" w:color="800000"/>
          <w:bottom w:val="dashDotStroked" w:sz="24" w:space="1" w:color="800000"/>
          <w:right w:val="dashDotStroked" w:sz="24" w:space="4" w:color="800000"/>
        </w:pBdr>
        <w:jc w:val="both"/>
        <w:rPr>
          <w:rFonts w:ascii="Arial" w:hAnsi="Arial"/>
          <w:sz w:val="28"/>
          <w:szCs w:val="28"/>
          <w:lang w:val="ro-RO"/>
        </w:rPr>
      </w:pPr>
      <w:r w:rsidRPr="00A11256">
        <w:rPr>
          <w:rFonts w:ascii="Arial" w:hAnsi="Arial"/>
          <w:sz w:val="28"/>
          <w:szCs w:val="28"/>
          <w:lang w:val="ro-RO"/>
        </w:rPr>
        <w:t xml:space="preserve">Semnalul de imagine ocupă o bandă de frecvenţă foarte largă : de la 0 Hz la aproximativ 6 MHz. Un asemenea semnal poate fi radiodifuzat numai cu semnale pilot care aparţin cel puţin gamei undelor ultrascurte. Ca urmare frecvenţele purtătoare ale staţiilor de televiziune radiodifuzată au valori cuprinse între 50 MHz şi aproximativ 950 MHz. Datorită particularităţilor de propagare a acestor frecvenţe, raza de acţiune a emiţătoarelor de televiziune depăşeşte cu puţin raza de vizibilitate directă dintre emiţător şi receptor.Transmisia la distanţe mari se face prin translaţie (retransmisie la o altă frecvenţă), fie cu ajutorul liniilor de radiorelee, fie cu ajutorul sateliţilor de comunicaţii, </w:t>
      </w:r>
    </w:p>
    <w:p w:rsidR="00304838" w:rsidRDefault="004264A2" w:rsidP="00304838">
      <w:pPr>
        <w:pStyle w:val="Title"/>
        <w:ind w:right="0"/>
        <w:jc w:val="left"/>
        <w:rPr>
          <w:rFonts w:ascii="Arial" w:hAnsi="Arial" w:cs="Arial"/>
          <w:szCs w:val="24"/>
        </w:rPr>
      </w:pPr>
      <w:r>
        <w:rPr>
          <w:noProof/>
        </w:rPr>
        <w:pict>
          <v:shape id="_x0000_s1895" type="#_x0000_t75" style="position:absolute;margin-left:27pt;margin-top:10.8pt;width:90pt;height:141.75pt;z-index:79">
            <v:imagedata r:id="rId38" o:title="Turn_TV_Berlin"/>
          </v:shape>
        </w:pict>
      </w:r>
    </w:p>
    <w:p w:rsidR="00304838" w:rsidRDefault="00304838" w:rsidP="00304838">
      <w:pPr>
        <w:pStyle w:val="Title"/>
        <w:ind w:right="0"/>
        <w:jc w:val="left"/>
        <w:rPr>
          <w:rFonts w:ascii="Arial" w:hAnsi="Arial" w:cs="Arial"/>
          <w:szCs w:val="24"/>
        </w:rPr>
      </w:pPr>
    </w:p>
    <w:p w:rsidR="00304838" w:rsidRDefault="00304838" w:rsidP="00304838">
      <w:pPr>
        <w:pStyle w:val="Title"/>
        <w:ind w:right="0"/>
        <w:jc w:val="left"/>
        <w:rPr>
          <w:rFonts w:ascii="Arial" w:hAnsi="Arial" w:cs="Arial"/>
          <w:szCs w:val="24"/>
        </w:rPr>
      </w:pPr>
    </w:p>
    <w:p w:rsidR="00F70B70" w:rsidRPr="002A6408" w:rsidRDefault="002A6408" w:rsidP="00C86580">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Fig. 27 :Turnul TV din BERLIN</w:t>
      </w:r>
    </w:p>
    <w:p w:rsidR="002A6408" w:rsidRPr="002A6408" w:rsidRDefault="002A6408" w:rsidP="00C86580">
      <w:pPr>
        <w:pStyle w:val="Title"/>
        <w:ind w:right="0"/>
        <w:jc w:val="left"/>
        <w:rPr>
          <w:rFonts w:ascii="Arial" w:hAnsi="Arial" w:cs="Arial"/>
          <w:szCs w:val="24"/>
        </w:rPr>
      </w:pPr>
      <w:r w:rsidRPr="002A6408">
        <w:rPr>
          <w:rFonts w:ascii="Arial" w:hAnsi="Arial" w:cs="Arial"/>
          <w:szCs w:val="24"/>
        </w:rPr>
        <w:tab/>
      </w:r>
      <w:r w:rsidRPr="002A6408">
        <w:rPr>
          <w:rFonts w:ascii="Arial" w:hAnsi="Arial" w:cs="Arial"/>
          <w:szCs w:val="24"/>
        </w:rPr>
        <w:tab/>
      </w:r>
      <w:r w:rsidRPr="002A6408">
        <w:rPr>
          <w:rFonts w:ascii="Arial" w:hAnsi="Arial" w:cs="Arial"/>
          <w:szCs w:val="24"/>
        </w:rPr>
        <w:tab/>
      </w:r>
      <w:r w:rsidRPr="002A6408">
        <w:rPr>
          <w:rFonts w:ascii="Arial" w:hAnsi="Arial" w:cs="Arial"/>
          <w:szCs w:val="24"/>
        </w:rPr>
        <w:tab/>
        <w:t>Construit între anii 1965 şi 1969</w:t>
      </w:r>
    </w:p>
    <w:p w:rsidR="002A6408" w:rsidRPr="002A6408" w:rsidRDefault="002A6408" w:rsidP="00C86580">
      <w:pPr>
        <w:pStyle w:val="Title"/>
        <w:ind w:right="0"/>
        <w:jc w:val="left"/>
        <w:rPr>
          <w:rFonts w:ascii="Arial" w:hAnsi="Arial" w:cs="Arial"/>
          <w:szCs w:val="24"/>
        </w:rPr>
      </w:pPr>
      <w:r w:rsidRPr="002A6408">
        <w:rPr>
          <w:rFonts w:ascii="Arial" w:hAnsi="Arial" w:cs="Arial"/>
          <w:szCs w:val="24"/>
        </w:rPr>
        <w:tab/>
      </w:r>
      <w:r w:rsidRPr="002A6408">
        <w:rPr>
          <w:rFonts w:ascii="Arial" w:hAnsi="Arial" w:cs="Arial"/>
          <w:szCs w:val="24"/>
        </w:rPr>
        <w:tab/>
      </w:r>
      <w:r w:rsidRPr="002A6408">
        <w:rPr>
          <w:rFonts w:ascii="Arial" w:hAnsi="Arial" w:cs="Arial"/>
          <w:szCs w:val="24"/>
        </w:rPr>
        <w:tab/>
      </w:r>
      <w:r w:rsidRPr="002A6408">
        <w:rPr>
          <w:rFonts w:ascii="Arial" w:hAnsi="Arial" w:cs="Arial"/>
          <w:szCs w:val="24"/>
        </w:rPr>
        <w:tab/>
        <w:t>Înălţime : 368 m</w:t>
      </w:r>
    </w:p>
    <w:p w:rsidR="004264A2" w:rsidRDefault="004264A2" w:rsidP="00C86580">
      <w:pPr>
        <w:pStyle w:val="Title"/>
        <w:ind w:right="0"/>
        <w:jc w:val="left"/>
        <w:rPr>
          <w:rFonts w:ascii="Arial" w:hAnsi="Arial" w:cs="Arial"/>
          <w:szCs w:val="24"/>
        </w:rPr>
      </w:pPr>
    </w:p>
    <w:p w:rsidR="004264A2" w:rsidRDefault="004264A2" w:rsidP="00C86580">
      <w:pPr>
        <w:pStyle w:val="Title"/>
        <w:ind w:right="0"/>
        <w:jc w:val="left"/>
        <w:rPr>
          <w:rFonts w:ascii="Arial" w:hAnsi="Arial" w:cs="Arial"/>
          <w:szCs w:val="24"/>
        </w:rPr>
      </w:pPr>
    </w:p>
    <w:p w:rsidR="004264A2" w:rsidRDefault="004264A2" w:rsidP="00C86580">
      <w:pPr>
        <w:pStyle w:val="Title"/>
        <w:ind w:right="0"/>
        <w:jc w:val="left"/>
        <w:rPr>
          <w:rFonts w:ascii="Arial" w:hAnsi="Arial" w:cs="Arial"/>
          <w:szCs w:val="24"/>
        </w:rPr>
      </w:pPr>
    </w:p>
    <w:p w:rsidR="004264A2" w:rsidRDefault="004264A2" w:rsidP="00C86580">
      <w:pPr>
        <w:pStyle w:val="Title"/>
        <w:ind w:right="0"/>
        <w:jc w:val="left"/>
        <w:rPr>
          <w:rFonts w:ascii="Arial" w:hAnsi="Arial" w:cs="Arial"/>
          <w:szCs w:val="24"/>
        </w:rPr>
      </w:pPr>
    </w:p>
    <w:p w:rsidR="004264A2" w:rsidRDefault="004264A2" w:rsidP="00C86580">
      <w:pPr>
        <w:pStyle w:val="Title"/>
        <w:ind w:right="0"/>
        <w:jc w:val="left"/>
        <w:rPr>
          <w:rFonts w:ascii="Arial" w:hAnsi="Arial" w:cs="Arial"/>
          <w:szCs w:val="24"/>
        </w:rPr>
      </w:pPr>
    </w:p>
    <w:p w:rsidR="004264A2" w:rsidRDefault="004264A2" w:rsidP="00C86580">
      <w:pPr>
        <w:pStyle w:val="Title"/>
        <w:ind w:right="0"/>
        <w:jc w:val="left"/>
        <w:rPr>
          <w:rFonts w:ascii="Arial" w:hAnsi="Arial" w:cs="Arial"/>
          <w:szCs w:val="24"/>
        </w:rPr>
      </w:pPr>
    </w:p>
    <w:p w:rsidR="00F70B70" w:rsidRDefault="00A95E0B" w:rsidP="00C86580">
      <w:pPr>
        <w:pStyle w:val="Title"/>
        <w:ind w:right="0"/>
        <w:jc w:val="left"/>
        <w:rPr>
          <w:rFonts w:ascii="Arial" w:hAnsi="Arial" w:cs="Arial"/>
          <w:szCs w:val="24"/>
        </w:rPr>
      </w:pPr>
      <w:r w:rsidRPr="004264A2">
        <w:rPr>
          <w:rFonts w:ascii="Arial" w:hAnsi="Arial" w:cs="Arial"/>
          <w:szCs w:val="24"/>
        </w:rPr>
        <w:pict>
          <v:shape id="_x0000_i1080" type="#_x0000_t75" style="width:467.25pt;height:300.75pt">
            <v:imagedata r:id="rId39" o:title="Turn_TV_Praga_216m_1985" gain="2" blacklevel="-9830f"/>
          </v:shape>
        </w:pict>
      </w:r>
    </w:p>
    <w:p w:rsidR="00F70B70" w:rsidRDefault="00F70B70" w:rsidP="00C86580">
      <w:pPr>
        <w:pStyle w:val="Title"/>
        <w:ind w:right="0"/>
        <w:jc w:val="left"/>
        <w:rPr>
          <w:rFonts w:ascii="Arial" w:hAnsi="Arial" w:cs="Arial"/>
          <w:szCs w:val="24"/>
        </w:rPr>
      </w:pPr>
    </w:p>
    <w:p w:rsidR="00F70B70" w:rsidRDefault="002A6408" w:rsidP="002A6408">
      <w:pPr>
        <w:pStyle w:val="Title"/>
        <w:ind w:right="0"/>
        <w:rPr>
          <w:rFonts w:ascii="Arial" w:hAnsi="Arial" w:cs="Arial"/>
          <w:szCs w:val="24"/>
        </w:rPr>
      </w:pPr>
      <w:r>
        <w:rPr>
          <w:rFonts w:ascii="Arial" w:hAnsi="Arial" w:cs="Arial"/>
          <w:szCs w:val="24"/>
        </w:rPr>
        <w:t>Fig. 28 : Turnul TV din PRAGA (Construit în 1985; Înălţimea 216 m)</w:t>
      </w:r>
    </w:p>
    <w:p w:rsidR="00F70B70" w:rsidRDefault="00F70B70" w:rsidP="00C86580">
      <w:pPr>
        <w:pStyle w:val="Title"/>
        <w:ind w:right="0"/>
        <w:jc w:val="left"/>
        <w:rPr>
          <w:rFonts w:ascii="Arial" w:hAnsi="Arial" w:cs="Arial"/>
          <w:szCs w:val="24"/>
        </w:rPr>
      </w:pPr>
    </w:p>
    <w:p w:rsidR="00F70B70" w:rsidRDefault="00F70B70" w:rsidP="00C86580">
      <w:pPr>
        <w:pStyle w:val="Title"/>
        <w:ind w:right="0"/>
        <w:jc w:val="left"/>
        <w:rPr>
          <w:rFonts w:ascii="Arial" w:hAnsi="Arial" w:cs="Arial"/>
          <w:szCs w:val="24"/>
        </w:rPr>
      </w:pPr>
    </w:p>
    <w:p w:rsidR="000B5545" w:rsidRDefault="000B5545" w:rsidP="00C86580">
      <w:pPr>
        <w:pStyle w:val="Title"/>
        <w:ind w:right="0"/>
        <w:jc w:val="left"/>
        <w:rPr>
          <w:rFonts w:ascii="Arial" w:hAnsi="Arial" w:cs="Arial"/>
          <w:szCs w:val="24"/>
        </w:rPr>
      </w:pPr>
    </w:p>
    <w:p w:rsidR="000B5545" w:rsidRDefault="000B5545" w:rsidP="00C86580">
      <w:pPr>
        <w:pStyle w:val="Title"/>
        <w:ind w:right="0"/>
        <w:jc w:val="left"/>
        <w:rPr>
          <w:rFonts w:ascii="Arial" w:hAnsi="Arial" w:cs="Arial"/>
          <w:szCs w:val="24"/>
        </w:rPr>
      </w:pPr>
      <w:r>
        <w:rPr>
          <w:rFonts w:ascii="Arial" w:hAnsi="Arial" w:cs="Arial"/>
          <w:noProof/>
          <w:szCs w:val="24"/>
          <w:lang w:val="en-US" w:eastAsia="en-US"/>
        </w:rPr>
      </w:r>
      <w:r w:rsidR="00202C1B" w:rsidRPr="000B5545">
        <w:rPr>
          <w:rFonts w:ascii="Arial" w:hAnsi="Arial" w:cs="Arial"/>
          <w:szCs w:val="24"/>
        </w:rPr>
        <w:pict>
          <v:group id="_x0000_s1896" style="width:430.75pt;height:94.55pt;mso-position-horizontal-relative:char;mso-position-vertical-relative:line" coordorigin="1456,2315" coordsize="9415,2301">
            <v:group id="_x0000_s1897" style="position:absolute;left:1456;top:3044;width:4976;height:843" coordorigin="5748,1084" coordsize="4593,900">
              <v:shape id="_x0000_s1898" type="#_x0000_t53" style="position:absolute;left:5748;top:1084;width:4593;height:900" adj="3504,5232" fillcolor="#f90"/>
              <v:shape id="_x0000_s1899" type="#_x0000_t202" style="position:absolute;left:6604;top:1358;width:2880;height:540" fillcolor="#36f" stroked="f">
                <v:textbox style="mso-next-textbox:#_x0000_s1899">
                  <w:txbxContent>
                    <w:p w:rsidR="001250DE" w:rsidRPr="0073183A" w:rsidRDefault="001250DE" w:rsidP="000B5545">
                      <w:pPr>
                        <w:jc w:val="center"/>
                        <w:rPr>
                          <w:rFonts w:ascii="Verdana" w:hAnsi="Verdana"/>
                          <w:i/>
                          <w:sz w:val="28"/>
                          <w:szCs w:val="28"/>
                        </w:rPr>
                      </w:pPr>
                      <w:r>
                        <w:rPr>
                          <w:rFonts w:ascii="Verdana" w:hAnsi="Verdana"/>
                          <w:b/>
                          <w:i/>
                          <w:lang w:val="ro-RO"/>
                        </w:rPr>
                        <w:t>Fişă de evaluare 7</w:t>
                      </w:r>
                    </w:p>
                  </w:txbxContent>
                </v:textbox>
              </v:shape>
            </v:group>
            <v:group id="_x0000_s1900" style="position:absolute;left:8410;top:2315;width:2461;height:2301" coordorigin="8484,10649" coordsize="2461,2301">
              <v:group id="_x0000_s1901" editas="canvas" style="position:absolute;left:8484;top:10649;width:2175;height:2301" coordorigin="8541,10649" coordsize="2175,2301">
                <o:lock v:ext="edit" aspectratio="t"/>
                <v:shape id="_x0000_s1902" type="#_x0000_t75" style="position:absolute;left:8541;top:10649;width:2175;height:2301" o:preferrelative="f">
                  <v:fill o:detectmouseclick="t"/>
                  <v:path o:extrusionok="t" o:connecttype="none"/>
                  <o:lock v:ext="edit" text="t"/>
                </v:shape>
                <v:shape id="_x0000_s1903" style="position:absolute;left:9872;top:11078;width:649;height:726" coordsize="649,726" path="m132,726r5,-52l144,624r9,-47l162,533r12,-40l187,456r14,-34l217,391r16,-28l251,339r19,-21l290,302r21,-14l331,279r22,-6l376,271r18,1l414,277r17,7l449,293r17,11l484,318r16,16l514,353,649,118,637,104,624,91,611,79,598,68,584,58,571,48,556,39,542,31,527,23,513,18,497,13,482,8,468,5,452,3,437,,421,,381,4,341,14,303,30,266,52,231,81r-33,33l167,155r-30,44l111,249,85,304,64,364,45,429,28,496,16,569,5,645,,726r132,xe" fillcolor="#09f" stroked="f">
                  <v:path arrowok="t"/>
                </v:shape>
                <v:shape id="_x0000_s1904" style="position:absolute;left:8858;top:10649;width:1730;height:1150" coordsize="1730,1150" path="m452,1149r2,l461,1149r11,l488,1149r20,l531,1149r25,l585,1149r30,1l650,1150r35,l722,1150r38,l800,1150r40,l880,1150r3,-90l892,973r14,-84l924,808r23,-76l976,660r31,-67l1042,531r39,-57l1123,424r45,-44l1216,343r49,-30l1318,291r54,-12l1428,274r20,1l1469,276r21,4l1510,284r20,5l1550,296r20,8l1588,312r19,10l1626,334r18,11l1661,358r19,15l1697,388r17,15l1730,420,1653,r-8,1l1637,2r-7,1l1622,6r-8,1l1606,8r-8,2l1590,12r-60,12l1470,39r-58,15l1353,71r-58,18l1238,108r-56,21l1126,150r-56,23l1016,196r-55,24l908,246r-52,27l803,300r-50,29l702,358r-50,31l603,421r-48,33l508,487r-47,34l415,556r-46,37l325,630r-44,38l239,706r-42,40l156,786r-41,40l77,868,38,911,,954r301,l452,1149xe" fillcolor="#09f" stroked="f">
                  <v:path arrowok="t"/>
                </v:shape>
                <v:shape id="_x0000_s1905" style="position:absolute;left:8706;top:11668;width:219;height:130" coordsize="219,130" path="m98,l86,16,73,32,60,48,48,64,35,80,24,98,11,114,,130r219,l98,xe" fillcolor="#09f" stroked="f">
                  <v:path arrowok="t"/>
                </v:shape>
                <v:shape id="_x0000_s1906" style="position:absolute;left:8541;top:11162;width:2175;height:1754" coordsize="2175,1754" path="m1752,1363r43,-4l1836,1348r42,-19l1916,1304r37,-31l1989,1236r32,-43l2051,1145r27,-52l2103,1036r21,-61l2142,910r14,-68l2166,771r7,-74l2175,621r-1,-48l2172,525r-5,-46l2161,433r-8,-45l2144,345r-10,-43l2121,262r-12,-39l2094,186r-16,-37l2061,116,2042,84,2023,54,2002,26,1980,,1845,235r23,34l1890,309r18,44l1924,401r13,52l1946,509r6,58l1954,627r-1,48l1950,724r-7,45l1935,812r-11,42l1912,894r-14,36l1882,964r-18,31l1845,1022r-20,24l1803,1067r-23,15l1756,1094r-24,7l1707,1104r-23,-3l1662,1096r-20,-10l1621,1074r-20,-16l1582,1039r-18,-23l1548,992r-16,-28l1518,934r-13,-32l1493,868r-9,-36l1475,794r-7,-39l1463,713r112,l1583,750r11,34l1605,812r15,26l1636,858r17,15l1673,883r19,3l1717,880r23,-15l1761,842r18,-32l1794,772r11,-44l1812,680r3,-53l1812,575r-7,-48l1794,483r-15,-39l1761,413r-21,-23l1717,375r-25,-6l1669,374r-23,14l1627,408r-18,29l1594,472r-12,39l1573,556r-4,47l1583,603r14,l1610,603r10,l1630,603r8,l1645,602r5,l1652,589r4,-13l1660,566r6,-9l1672,549r5,-6l1684,540r8,-2l1701,541r8,4l1716,553r7,12l1729,578r3,15l1735,610r1,17l1735,646r-3,16l1729,677r-6,13l1716,701r-7,8l1701,713r-9,3l1685,715r-7,-4l1672,707r-5,-7l1661,692r-4,-11l1653,670r-2,-12l1644,658r-11,l1619,658r-17,l1580,658r-24,l1530,658r-30,l1467,658r-36,l1394,658r-40,l1310,658r-45,l1217,658r-49,l1168,658r-39,l1092,658r-37,l1019,658r-35,l951,658r-31,l891,658r-26,l841,658r-21,l802,658r-14,l778,658r-7,l769,658,603,873r-373,l384,658r-259,l109,682,93,708,77,733,61,758,45,784,30,809,15,834,,860r1558,894l1569,1737r10,-18l1590,1702r11,-17l1613,1668r12,-16l1636,1635r13,-16l1661,1603r14,-15l1688,1573r13,-16l1715,1543r15,-15l1744,1513r15,-13l1755,1500r-3,l1748,1500r-3,l1692,1496r-50,-13l1593,1465r-47,-26l1500,1406r-44,-39l1416,1323r-37,-50l1343,1218r-31,-61l1284,1092r-25,-69l1238,951r-17,-76l1208,795r-8,-82l1332,713r7,68l1349,847r13,62l1378,969r19,58l1419,1079r25,50l1470,1175r30,41l1531,1253r33,33l1598,1313r37,21l1673,1350r39,9l1896,1507e" fillcolor="#09f" stroked="f">
                  <v:path arrowok="t"/>
                </v:shape>
              </v:group>
              <v:shape id="_x0000_s1907" type="#_x0000_t202" style="position:absolute;left:8541;top:11162;width:2404;height:1367;mso-wrap-style:none" filled="f" stroked="f">
                <v:textbox style="mso-next-textbox:#_x0000_s1907">
                  <w:txbxContent>
                    <w:p w:rsidR="001250DE" w:rsidRPr="008F0C3A" w:rsidRDefault="001250DE" w:rsidP="000B5545">
                      <w:pPr>
                        <w:rPr>
                          <w:rFonts w:ascii="Comic Sans MS" w:hAnsi="Comic Sans MS"/>
                          <w:b/>
                          <w:sz w:val="28"/>
                          <w:szCs w:val="28"/>
                          <w:lang w:val="ro-RO"/>
                        </w:rPr>
                      </w:pPr>
                      <w:r w:rsidRPr="008F0C3A">
                        <w:rPr>
                          <w:rFonts w:ascii="Comic Sans MS" w:hAnsi="Comic Sans MS"/>
                          <w:b/>
                          <w:sz w:val="28"/>
                          <w:szCs w:val="28"/>
                          <w:lang w:val="ro-RO"/>
                        </w:rPr>
                        <w:t>LUCRAŢI</w:t>
                      </w:r>
                    </w:p>
                    <w:p w:rsidR="001250DE" w:rsidRPr="008F0C3A" w:rsidRDefault="001250DE" w:rsidP="000B5545">
                      <w:pPr>
                        <w:rPr>
                          <w:rFonts w:ascii="Comic Sans MS" w:hAnsi="Comic Sans MS"/>
                          <w:b/>
                          <w:sz w:val="28"/>
                          <w:szCs w:val="28"/>
                          <w:lang w:val="ro-RO"/>
                        </w:rPr>
                      </w:pPr>
                    </w:p>
                    <w:p w:rsidR="001250DE" w:rsidRPr="00E172DB" w:rsidRDefault="001250DE" w:rsidP="000B5545">
                      <w:pPr>
                        <w:rPr>
                          <w:rFonts w:ascii="Comic Sans MS" w:hAnsi="Comic Sans MS"/>
                          <w:b/>
                          <w:i/>
                          <w:sz w:val="28"/>
                          <w:szCs w:val="28"/>
                          <w:lang w:val="ro-RO"/>
                        </w:rPr>
                      </w:pPr>
                      <w:r w:rsidRPr="008F0C3A">
                        <w:rPr>
                          <w:rFonts w:ascii="Comic Sans MS" w:hAnsi="Comic Sans MS"/>
                          <w:b/>
                          <w:sz w:val="28"/>
                          <w:szCs w:val="28"/>
                          <w:lang w:val="ro-RO"/>
                        </w:rPr>
                        <w:t>INDIVIDUAL!</w:t>
                      </w:r>
                    </w:p>
                  </w:txbxContent>
                </v:textbox>
              </v:shape>
            </v:group>
            <w10:anchorlock/>
          </v:group>
        </w:pict>
      </w:r>
    </w:p>
    <w:p w:rsidR="000B5545" w:rsidRDefault="000B5545" w:rsidP="000B5545">
      <w:pPr>
        <w:pStyle w:val="Title"/>
        <w:ind w:right="0"/>
        <w:jc w:val="left"/>
        <w:rPr>
          <w:rFonts w:ascii="Arial" w:hAnsi="Arial" w:cs="Arial"/>
          <w:szCs w:val="24"/>
        </w:rPr>
      </w:pPr>
    </w:p>
    <w:p w:rsidR="000B5545" w:rsidRDefault="000B5545" w:rsidP="000B5545">
      <w:pPr>
        <w:pStyle w:val="Title"/>
        <w:ind w:right="0"/>
        <w:jc w:val="left"/>
        <w:rPr>
          <w:rFonts w:ascii="Arial" w:hAnsi="Arial" w:cs="Arial"/>
          <w:szCs w:val="24"/>
        </w:rPr>
      </w:pPr>
      <w:r>
        <w:rPr>
          <w:rFonts w:ascii="Arial" w:hAnsi="Arial" w:cs="Arial"/>
          <w:szCs w:val="24"/>
        </w:rPr>
        <w:t>Data.........................</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Elev  .....................................................</w:t>
      </w:r>
    </w:p>
    <w:p w:rsidR="000B5545" w:rsidRDefault="000B5545" w:rsidP="000B5545">
      <w:pPr>
        <w:pStyle w:val="Title"/>
        <w:ind w:right="0"/>
        <w:jc w:val="left"/>
        <w:rPr>
          <w:rFonts w:ascii="Arial" w:hAnsi="Arial" w:cs="Arial"/>
          <w:szCs w:val="24"/>
        </w:rPr>
      </w:pPr>
    </w:p>
    <w:p w:rsidR="000B5545" w:rsidRDefault="000B5545" w:rsidP="000B5545">
      <w:pPr>
        <w:pStyle w:val="Title"/>
        <w:ind w:right="0"/>
        <w:jc w:val="left"/>
        <w:rPr>
          <w:rFonts w:ascii="Arial" w:hAnsi="Arial" w:cs="Arial"/>
          <w:szCs w:val="24"/>
        </w:rPr>
      </w:pPr>
    </w:p>
    <w:p w:rsidR="00AF3F70" w:rsidRDefault="00AF3F70" w:rsidP="000B5545">
      <w:pPr>
        <w:pStyle w:val="Title"/>
        <w:ind w:right="0"/>
        <w:jc w:val="left"/>
        <w:rPr>
          <w:rFonts w:ascii="Arial" w:hAnsi="Arial" w:cs="Arial"/>
          <w:szCs w:val="24"/>
        </w:rPr>
      </w:pPr>
    </w:p>
    <w:p w:rsidR="00AF3F70" w:rsidRDefault="000B5545" w:rsidP="00736F9A">
      <w:pPr>
        <w:pStyle w:val="Title"/>
        <w:ind w:right="0" w:firstLine="720"/>
        <w:jc w:val="left"/>
        <w:rPr>
          <w:rFonts w:ascii="Arial" w:hAnsi="Arial" w:cs="Arial"/>
          <w:b w:val="0"/>
          <w:szCs w:val="24"/>
        </w:rPr>
      </w:pPr>
      <w:r>
        <w:rPr>
          <w:rFonts w:ascii="Arial" w:hAnsi="Arial" w:cs="Arial"/>
          <w:b w:val="0"/>
          <w:szCs w:val="24"/>
        </w:rPr>
        <w:t>Realizaţi corespondenţa potrivită dintre literele care reprezintă etajele unui emiţător d</w:t>
      </w:r>
      <w:r w:rsidR="009523B8">
        <w:rPr>
          <w:rFonts w:ascii="Arial" w:hAnsi="Arial" w:cs="Arial"/>
          <w:b w:val="0"/>
          <w:szCs w:val="24"/>
        </w:rPr>
        <w:t>e televi</w:t>
      </w:r>
      <w:r>
        <w:rPr>
          <w:rFonts w:ascii="Arial" w:hAnsi="Arial" w:cs="Arial"/>
          <w:b w:val="0"/>
          <w:szCs w:val="24"/>
        </w:rPr>
        <w:t xml:space="preserve">ziune  (specificate în coloana  </w:t>
      </w:r>
      <w:r>
        <w:rPr>
          <w:rFonts w:ascii="Arial" w:hAnsi="Arial" w:cs="Arial"/>
          <w:szCs w:val="24"/>
        </w:rPr>
        <w:t xml:space="preserve">A) </w:t>
      </w:r>
      <w:r>
        <w:rPr>
          <w:rFonts w:ascii="Arial" w:hAnsi="Arial" w:cs="Arial"/>
          <w:b w:val="0"/>
          <w:szCs w:val="24"/>
        </w:rPr>
        <w:t xml:space="preserve">şi denumirile etajelor aceluiaşi emiţător, specificate în coloana </w:t>
      </w:r>
      <w:r>
        <w:rPr>
          <w:rFonts w:ascii="Arial" w:hAnsi="Arial" w:cs="Arial"/>
          <w:szCs w:val="24"/>
        </w:rPr>
        <w:t>B</w:t>
      </w:r>
      <w:r>
        <w:rPr>
          <w:rFonts w:ascii="Arial" w:hAnsi="Arial" w:cs="Arial"/>
          <w:b w:val="0"/>
          <w:szCs w:val="24"/>
        </w:rPr>
        <w:t>, ale tabelului care urmează:</w:t>
      </w:r>
    </w:p>
    <w:p w:rsidR="00AF3F70" w:rsidRDefault="00AF3F70" w:rsidP="000B5545">
      <w:pPr>
        <w:pStyle w:val="Title"/>
        <w:ind w:right="0"/>
        <w:jc w:val="left"/>
        <w:rPr>
          <w:rFonts w:ascii="Arial" w:hAnsi="Arial" w:cs="Arial"/>
          <w:b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5"/>
      </w:tblGrid>
      <w:tr w:rsidR="000B5545" w:rsidRPr="00121B80" w:rsidTr="00121B80">
        <w:tc>
          <w:tcPr>
            <w:tcW w:w="1188" w:type="dxa"/>
          </w:tcPr>
          <w:p w:rsidR="000B5545" w:rsidRPr="00121B80" w:rsidRDefault="000B5545" w:rsidP="00121B80">
            <w:pPr>
              <w:pStyle w:val="Title"/>
              <w:ind w:right="0"/>
              <w:rPr>
                <w:rFonts w:ascii="Arial" w:hAnsi="Arial" w:cs="Arial"/>
                <w:szCs w:val="24"/>
              </w:rPr>
            </w:pPr>
            <w:r w:rsidRPr="00121B80">
              <w:rPr>
                <w:rFonts w:ascii="Arial" w:hAnsi="Arial" w:cs="Arial"/>
                <w:szCs w:val="24"/>
              </w:rPr>
              <w:t>A</w:t>
            </w:r>
          </w:p>
        </w:tc>
        <w:tc>
          <w:tcPr>
            <w:tcW w:w="8385" w:type="dxa"/>
          </w:tcPr>
          <w:p w:rsidR="000B5545" w:rsidRPr="00121B80" w:rsidRDefault="000B5545" w:rsidP="00121B80">
            <w:pPr>
              <w:pStyle w:val="Title"/>
              <w:ind w:right="0"/>
              <w:rPr>
                <w:rFonts w:ascii="Arial" w:hAnsi="Arial" w:cs="Arial"/>
                <w:szCs w:val="24"/>
              </w:rPr>
            </w:pPr>
            <w:r w:rsidRPr="00121B80">
              <w:rPr>
                <w:rFonts w:ascii="Arial" w:hAnsi="Arial" w:cs="Arial"/>
                <w:szCs w:val="24"/>
              </w:rPr>
              <w:t>B</w:t>
            </w:r>
          </w:p>
        </w:tc>
      </w:tr>
      <w:tr w:rsidR="000B5545" w:rsidRPr="00121B80" w:rsidTr="00121B80">
        <w:tc>
          <w:tcPr>
            <w:tcW w:w="1188" w:type="dxa"/>
          </w:tcPr>
          <w:p w:rsidR="000B5545" w:rsidRPr="00121B80" w:rsidRDefault="000B5545" w:rsidP="00121B80">
            <w:pPr>
              <w:pStyle w:val="Title"/>
              <w:ind w:right="0"/>
              <w:jc w:val="left"/>
              <w:rPr>
                <w:rFonts w:ascii="Arial" w:hAnsi="Arial" w:cs="Arial"/>
                <w:szCs w:val="24"/>
              </w:rPr>
            </w:pPr>
            <w:r w:rsidRPr="00121B80">
              <w:rPr>
                <w:rFonts w:ascii="Arial" w:hAnsi="Arial" w:cs="Arial"/>
                <w:szCs w:val="24"/>
              </w:rPr>
              <w:t xml:space="preserve">a)  </w:t>
            </w:r>
          </w:p>
        </w:tc>
        <w:tc>
          <w:tcPr>
            <w:tcW w:w="8385" w:type="dxa"/>
          </w:tcPr>
          <w:p w:rsidR="000B5545" w:rsidRPr="00121B80" w:rsidRDefault="000B5545" w:rsidP="000E7379">
            <w:pPr>
              <w:rPr>
                <w:rFonts w:ascii="Arial" w:hAnsi="Arial" w:cs="Arial"/>
                <w:b/>
                <w:lang w:val="ro-RO"/>
              </w:rPr>
            </w:pPr>
            <w:r w:rsidRPr="00121B80">
              <w:rPr>
                <w:rFonts w:ascii="Arial" w:hAnsi="Arial" w:cs="Arial"/>
                <w:b/>
                <w:lang w:val="fr-FR"/>
              </w:rPr>
              <w:t xml:space="preserve">1)   </w:t>
            </w:r>
            <w:r w:rsidR="00487D62" w:rsidRPr="00121B80">
              <w:rPr>
                <w:rFonts w:ascii="Arial" w:hAnsi="Arial" w:cs="Arial"/>
                <w:b/>
                <w:lang w:val="fr-FR"/>
              </w:rPr>
              <w:t>Etajul amplificator de semnal imagine</w:t>
            </w:r>
          </w:p>
        </w:tc>
      </w:tr>
      <w:tr w:rsidR="000B5545" w:rsidRPr="00121B80" w:rsidTr="00121B80">
        <w:tc>
          <w:tcPr>
            <w:tcW w:w="1188" w:type="dxa"/>
          </w:tcPr>
          <w:p w:rsidR="000B5545" w:rsidRPr="00121B80" w:rsidRDefault="000B5545" w:rsidP="00121B80">
            <w:pPr>
              <w:pStyle w:val="Title"/>
              <w:ind w:right="0"/>
              <w:jc w:val="left"/>
              <w:rPr>
                <w:rFonts w:ascii="Arial" w:hAnsi="Arial" w:cs="Arial"/>
                <w:szCs w:val="24"/>
              </w:rPr>
            </w:pPr>
            <w:r w:rsidRPr="00121B80">
              <w:rPr>
                <w:rFonts w:ascii="Arial" w:hAnsi="Arial" w:cs="Arial"/>
                <w:szCs w:val="24"/>
              </w:rPr>
              <w:t xml:space="preserve">b)  </w:t>
            </w:r>
          </w:p>
        </w:tc>
        <w:tc>
          <w:tcPr>
            <w:tcW w:w="8385" w:type="dxa"/>
          </w:tcPr>
          <w:p w:rsidR="000B5545" w:rsidRPr="00121B80" w:rsidRDefault="000B5545" w:rsidP="000E7379">
            <w:pPr>
              <w:rPr>
                <w:rFonts w:ascii="Arial" w:hAnsi="Arial" w:cs="Arial"/>
                <w:b/>
                <w:lang w:val="ro-RO"/>
              </w:rPr>
            </w:pPr>
            <w:r w:rsidRPr="00121B80">
              <w:rPr>
                <w:rFonts w:ascii="Arial" w:hAnsi="Arial" w:cs="Arial"/>
                <w:b/>
                <w:lang w:val="fr-FR"/>
              </w:rPr>
              <w:t>2)</w:t>
            </w:r>
            <w:r w:rsidR="00487D62" w:rsidRPr="00121B80">
              <w:rPr>
                <w:rFonts w:ascii="Arial" w:hAnsi="Arial" w:cs="Arial"/>
                <w:b/>
                <w:lang w:val="fr-FR"/>
              </w:rPr>
              <w:t xml:space="preserve">   Etajul generator de semnal de sincronizare</w:t>
            </w:r>
          </w:p>
        </w:tc>
      </w:tr>
      <w:tr w:rsidR="000B5545" w:rsidRPr="00121B80" w:rsidTr="00121B80">
        <w:tc>
          <w:tcPr>
            <w:tcW w:w="1188" w:type="dxa"/>
          </w:tcPr>
          <w:p w:rsidR="000B5545" w:rsidRPr="00121B80" w:rsidRDefault="000B5545" w:rsidP="00121B80">
            <w:pPr>
              <w:pStyle w:val="Title"/>
              <w:ind w:right="0"/>
              <w:jc w:val="left"/>
              <w:rPr>
                <w:rFonts w:ascii="Arial" w:hAnsi="Arial" w:cs="Arial"/>
                <w:szCs w:val="24"/>
              </w:rPr>
            </w:pPr>
            <w:r w:rsidRPr="00121B80">
              <w:rPr>
                <w:rFonts w:ascii="Arial" w:hAnsi="Arial" w:cs="Arial"/>
                <w:szCs w:val="24"/>
              </w:rPr>
              <w:t xml:space="preserve">c)  </w:t>
            </w:r>
          </w:p>
        </w:tc>
        <w:tc>
          <w:tcPr>
            <w:tcW w:w="8385" w:type="dxa"/>
          </w:tcPr>
          <w:p w:rsidR="000B5545" w:rsidRPr="00121B80" w:rsidRDefault="000B5545" w:rsidP="00121B80">
            <w:pPr>
              <w:pStyle w:val="Title"/>
              <w:ind w:right="0"/>
              <w:jc w:val="left"/>
              <w:rPr>
                <w:rFonts w:ascii="Arial" w:hAnsi="Arial" w:cs="Arial"/>
                <w:szCs w:val="24"/>
              </w:rPr>
            </w:pPr>
            <w:r w:rsidRPr="00121B80">
              <w:rPr>
                <w:rFonts w:ascii="Arial" w:hAnsi="Arial" w:cs="Arial"/>
                <w:szCs w:val="24"/>
              </w:rPr>
              <w:t xml:space="preserve">3)   Etajul </w:t>
            </w:r>
            <w:r w:rsidR="006849CF" w:rsidRPr="00121B80">
              <w:rPr>
                <w:rFonts w:ascii="Arial" w:hAnsi="Arial" w:cs="Arial"/>
                <w:szCs w:val="24"/>
              </w:rPr>
              <w:t xml:space="preserve">circuit </w:t>
            </w:r>
            <w:r w:rsidRPr="00121B80">
              <w:rPr>
                <w:rFonts w:ascii="Arial" w:hAnsi="Arial" w:cs="Arial"/>
                <w:szCs w:val="24"/>
              </w:rPr>
              <w:t>de filtrare (filtru trece bandă)</w:t>
            </w:r>
          </w:p>
        </w:tc>
      </w:tr>
      <w:tr w:rsidR="000B5545" w:rsidRPr="00121B80" w:rsidTr="00121B80">
        <w:tc>
          <w:tcPr>
            <w:tcW w:w="1188" w:type="dxa"/>
          </w:tcPr>
          <w:p w:rsidR="000B5545" w:rsidRPr="00121B80" w:rsidRDefault="000B5545" w:rsidP="00121B80">
            <w:pPr>
              <w:pStyle w:val="Title"/>
              <w:ind w:right="0"/>
              <w:jc w:val="left"/>
              <w:rPr>
                <w:rFonts w:ascii="Arial" w:hAnsi="Arial" w:cs="Arial"/>
                <w:szCs w:val="24"/>
              </w:rPr>
            </w:pPr>
            <w:r w:rsidRPr="00121B80">
              <w:rPr>
                <w:rFonts w:ascii="Arial" w:hAnsi="Arial" w:cs="Arial"/>
                <w:szCs w:val="24"/>
              </w:rPr>
              <w:t xml:space="preserve">d) </w:t>
            </w:r>
          </w:p>
        </w:tc>
        <w:tc>
          <w:tcPr>
            <w:tcW w:w="8385" w:type="dxa"/>
          </w:tcPr>
          <w:p w:rsidR="000B5545" w:rsidRPr="00121B80" w:rsidRDefault="000B5545" w:rsidP="000E7379">
            <w:pPr>
              <w:rPr>
                <w:rFonts w:ascii="Arial" w:hAnsi="Arial" w:cs="Arial"/>
                <w:b/>
                <w:lang w:val="ro-RO"/>
              </w:rPr>
            </w:pPr>
            <w:r w:rsidRPr="00121B80">
              <w:rPr>
                <w:rFonts w:ascii="Arial" w:hAnsi="Arial" w:cs="Arial"/>
                <w:b/>
                <w:lang w:val="ro-RO"/>
              </w:rPr>
              <w:t xml:space="preserve">4)   </w:t>
            </w:r>
            <w:r w:rsidR="006849CF" w:rsidRPr="00121B80">
              <w:rPr>
                <w:rFonts w:ascii="Arial" w:hAnsi="Arial" w:cs="Arial"/>
                <w:b/>
                <w:lang w:val="ro-RO"/>
              </w:rPr>
              <w:t>Etajul  oscilator de frecvenţă purtătoare imagine</w:t>
            </w:r>
          </w:p>
        </w:tc>
      </w:tr>
      <w:tr w:rsidR="000B5545" w:rsidRPr="00121B80" w:rsidTr="00121B80">
        <w:tc>
          <w:tcPr>
            <w:tcW w:w="1188" w:type="dxa"/>
          </w:tcPr>
          <w:p w:rsidR="000B5545" w:rsidRPr="00121B80" w:rsidRDefault="000B5545" w:rsidP="00121B80">
            <w:pPr>
              <w:pStyle w:val="Title"/>
              <w:ind w:right="0"/>
              <w:jc w:val="left"/>
              <w:rPr>
                <w:rFonts w:ascii="Arial" w:hAnsi="Arial" w:cs="Arial"/>
                <w:szCs w:val="24"/>
              </w:rPr>
            </w:pPr>
            <w:r w:rsidRPr="00121B80">
              <w:rPr>
                <w:rFonts w:ascii="Arial" w:hAnsi="Arial" w:cs="Arial"/>
                <w:szCs w:val="24"/>
              </w:rPr>
              <w:t xml:space="preserve">e) </w:t>
            </w:r>
          </w:p>
        </w:tc>
        <w:tc>
          <w:tcPr>
            <w:tcW w:w="8385" w:type="dxa"/>
          </w:tcPr>
          <w:p w:rsidR="000B5545" w:rsidRPr="00121B80" w:rsidRDefault="000B5545" w:rsidP="00121B80">
            <w:pPr>
              <w:pStyle w:val="Title"/>
              <w:ind w:right="0"/>
              <w:jc w:val="left"/>
              <w:rPr>
                <w:rFonts w:ascii="Arial" w:hAnsi="Arial" w:cs="Arial"/>
                <w:szCs w:val="24"/>
              </w:rPr>
            </w:pPr>
            <w:r w:rsidRPr="00121B80">
              <w:rPr>
                <w:rFonts w:ascii="Arial" w:hAnsi="Arial" w:cs="Arial"/>
                <w:szCs w:val="24"/>
              </w:rPr>
              <w:t xml:space="preserve">5)   Etajul </w:t>
            </w:r>
            <w:r w:rsidR="006849CF" w:rsidRPr="00121B80">
              <w:rPr>
                <w:rFonts w:ascii="Arial" w:hAnsi="Arial" w:cs="Arial"/>
                <w:szCs w:val="24"/>
              </w:rPr>
              <w:t xml:space="preserve"> oscilator</w:t>
            </w:r>
            <w:r w:rsidRPr="00121B80">
              <w:rPr>
                <w:rFonts w:ascii="Arial" w:hAnsi="Arial" w:cs="Arial"/>
                <w:szCs w:val="24"/>
              </w:rPr>
              <w:t xml:space="preserve"> de frecvenţă p</w:t>
            </w:r>
            <w:r w:rsidR="006849CF" w:rsidRPr="00121B80">
              <w:rPr>
                <w:rFonts w:ascii="Arial" w:hAnsi="Arial" w:cs="Arial"/>
                <w:szCs w:val="24"/>
              </w:rPr>
              <w:t>urtătoare sunet</w:t>
            </w:r>
          </w:p>
        </w:tc>
      </w:tr>
      <w:tr w:rsidR="000B5545" w:rsidRPr="00121B80" w:rsidTr="00121B80">
        <w:tc>
          <w:tcPr>
            <w:tcW w:w="1188" w:type="dxa"/>
          </w:tcPr>
          <w:p w:rsidR="000B5545" w:rsidRPr="00121B80" w:rsidRDefault="000B5545" w:rsidP="00121B80">
            <w:pPr>
              <w:pStyle w:val="Title"/>
              <w:ind w:right="0"/>
              <w:jc w:val="left"/>
              <w:rPr>
                <w:rFonts w:ascii="Arial" w:hAnsi="Arial" w:cs="Arial"/>
                <w:szCs w:val="24"/>
              </w:rPr>
            </w:pPr>
            <w:r w:rsidRPr="00121B80">
              <w:rPr>
                <w:rFonts w:ascii="Arial" w:hAnsi="Arial" w:cs="Arial"/>
                <w:szCs w:val="24"/>
              </w:rPr>
              <w:t xml:space="preserve">f)  </w:t>
            </w:r>
          </w:p>
        </w:tc>
        <w:tc>
          <w:tcPr>
            <w:tcW w:w="8385" w:type="dxa"/>
          </w:tcPr>
          <w:p w:rsidR="000B5545" w:rsidRPr="00121B80" w:rsidRDefault="000B5545" w:rsidP="00121B80">
            <w:pPr>
              <w:pStyle w:val="Title"/>
              <w:ind w:right="0"/>
              <w:jc w:val="left"/>
              <w:rPr>
                <w:rFonts w:ascii="Arial" w:hAnsi="Arial" w:cs="Arial"/>
                <w:szCs w:val="24"/>
              </w:rPr>
            </w:pPr>
            <w:r w:rsidRPr="00121B80">
              <w:rPr>
                <w:rFonts w:ascii="Arial" w:hAnsi="Arial" w:cs="Arial"/>
                <w:szCs w:val="24"/>
              </w:rPr>
              <w:t>6)   Etajul amplificator de frecvenţă intermediară</w:t>
            </w:r>
          </w:p>
        </w:tc>
      </w:tr>
      <w:tr w:rsidR="000B5545" w:rsidRPr="00121B80" w:rsidTr="00121B80">
        <w:tc>
          <w:tcPr>
            <w:tcW w:w="1188" w:type="dxa"/>
          </w:tcPr>
          <w:p w:rsidR="000B5545" w:rsidRPr="00121B80" w:rsidRDefault="000B5545" w:rsidP="00121B80">
            <w:pPr>
              <w:pStyle w:val="Title"/>
              <w:ind w:right="0"/>
              <w:jc w:val="left"/>
              <w:rPr>
                <w:rFonts w:ascii="Arial" w:hAnsi="Arial" w:cs="Arial"/>
                <w:szCs w:val="24"/>
              </w:rPr>
            </w:pPr>
            <w:r w:rsidRPr="00121B80">
              <w:rPr>
                <w:rFonts w:ascii="Arial" w:hAnsi="Arial" w:cs="Arial"/>
                <w:szCs w:val="24"/>
              </w:rPr>
              <w:t>g)</w:t>
            </w:r>
          </w:p>
        </w:tc>
        <w:tc>
          <w:tcPr>
            <w:tcW w:w="8385" w:type="dxa"/>
          </w:tcPr>
          <w:p w:rsidR="000B5545" w:rsidRPr="00121B80" w:rsidRDefault="000B5545" w:rsidP="000B5545">
            <w:pPr>
              <w:rPr>
                <w:rFonts w:ascii="Arial" w:hAnsi="Arial" w:cs="Arial"/>
                <w:b/>
                <w:lang w:val="ro-RO"/>
              </w:rPr>
            </w:pPr>
            <w:r w:rsidRPr="00121B80">
              <w:rPr>
                <w:rFonts w:ascii="Arial" w:hAnsi="Arial" w:cs="Arial"/>
                <w:b/>
                <w:lang w:val="it-IT"/>
              </w:rPr>
              <w:t>7)   Etajul modulator</w:t>
            </w:r>
            <w:r w:rsidR="006849CF" w:rsidRPr="00121B80">
              <w:rPr>
                <w:rFonts w:ascii="Arial" w:hAnsi="Arial" w:cs="Arial"/>
                <w:b/>
                <w:lang w:val="it-IT"/>
              </w:rPr>
              <w:t xml:space="preserve"> în amplitudine</w:t>
            </w:r>
          </w:p>
        </w:tc>
      </w:tr>
      <w:tr w:rsidR="00487D62" w:rsidRPr="00121B80" w:rsidTr="00121B80">
        <w:tc>
          <w:tcPr>
            <w:tcW w:w="1188" w:type="dxa"/>
          </w:tcPr>
          <w:p w:rsidR="00487D62" w:rsidRPr="00121B80" w:rsidRDefault="00487D62" w:rsidP="00121B80">
            <w:pPr>
              <w:pStyle w:val="Title"/>
              <w:ind w:right="0"/>
              <w:jc w:val="left"/>
              <w:rPr>
                <w:rFonts w:ascii="Arial" w:hAnsi="Arial" w:cs="Arial"/>
                <w:szCs w:val="24"/>
              </w:rPr>
            </w:pPr>
            <w:r w:rsidRPr="00121B80">
              <w:rPr>
                <w:rFonts w:ascii="Arial" w:hAnsi="Arial" w:cs="Arial"/>
                <w:szCs w:val="24"/>
              </w:rPr>
              <w:t>h)</w:t>
            </w:r>
          </w:p>
        </w:tc>
        <w:tc>
          <w:tcPr>
            <w:tcW w:w="8385" w:type="dxa"/>
          </w:tcPr>
          <w:p w:rsidR="00487D62" w:rsidRPr="00121B80" w:rsidRDefault="00487D62" w:rsidP="000B5545">
            <w:pPr>
              <w:rPr>
                <w:rFonts w:ascii="Arial" w:hAnsi="Arial" w:cs="Arial"/>
                <w:b/>
                <w:lang w:val="it-IT"/>
              </w:rPr>
            </w:pPr>
            <w:r w:rsidRPr="00121B80">
              <w:rPr>
                <w:rFonts w:ascii="Arial" w:hAnsi="Arial" w:cs="Arial"/>
                <w:b/>
                <w:lang w:val="it-IT"/>
              </w:rPr>
              <w:t xml:space="preserve">8)   </w:t>
            </w:r>
            <w:r w:rsidRPr="00121B80">
              <w:rPr>
                <w:rFonts w:ascii="Arial" w:hAnsi="Arial" w:cs="Arial"/>
                <w:b/>
              </w:rPr>
              <w:t>Etajul amplificator de audiofrecvenţă.</w:t>
            </w:r>
          </w:p>
        </w:tc>
      </w:tr>
      <w:tr w:rsidR="00487D62" w:rsidRPr="00121B80" w:rsidTr="00121B80">
        <w:tc>
          <w:tcPr>
            <w:tcW w:w="1188" w:type="dxa"/>
          </w:tcPr>
          <w:p w:rsidR="00487D62" w:rsidRPr="00121B80" w:rsidRDefault="00487D62" w:rsidP="00121B80">
            <w:pPr>
              <w:pStyle w:val="Title"/>
              <w:ind w:right="0"/>
              <w:jc w:val="left"/>
              <w:rPr>
                <w:rFonts w:ascii="Arial" w:hAnsi="Arial" w:cs="Arial"/>
                <w:szCs w:val="24"/>
              </w:rPr>
            </w:pPr>
            <w:r w:rsidRPr="00121B80">
              <w:rPr>
                <w:rFonts w:ascii="Arial" w:hAnsi="Arial" w:cs="Arial"/>
                <w:szCs w:val="24"/>
              </w:rPr>
              <w:t>i)</w:t>
            </w:r>
          </w:p>
        </w:tc>
        <w:tc>
          <w:tcPr>
            <w:tcW w:w="8385" w:type="dxa"/>
          </w:tcPr>
          <w:p w:rsidR="00487D62" w:rsidRPr="00121B80" w:rsidRDefault="00487D62" w:rsidP="000B5545">
            <w:pPr>
              <w:rPr>
                <w:rFonts w:ascii="Arial" w:hAnsi="Arial" w:cs="Arial"/>
                <w:b/>
                <w:lang w:val="it-IT"/>
              </w:rPr>
            </w:pPr>
            <w:r w:rsidRPr="00121B80">
              <w:rPr>
                <w:rFonts w:ascii="Arial" w:hAnsi="Arial" w:cs="Arial"/>
                <w:b/>
                <w:lang w:val="it-IT"/>
              </w:rPr>
              <w:t>9)   Etajul traductor de imagine</w:t>
            </w:r>
          </w:p>
        </w:tc>
      </w:tr>
      <w:tr w:rsidR="00487D62" w:rsidRPr="00121B80" w:rsidTr="00121B80">
        <w:tc>
          <w:tcPr>
            <w:tcW w:w="1188" w:type="dxa"/>
          </w:tcPr>
          <w:p w:rsidR="00487D62" w:rsidRPr="00121B80" w:rsidRDefault="00487D62" w:rsidP="00121B80">
            <w:pPr>
              <w:pStyle w:val="Title"/>
              <w:ind w:right="0"/>
              <w:jc w:val="left"/>
              <w:rPr>
                <w:rFonts w:ascii="Arial" w:hAnsi="Arial" w:cs="Arial"/>
                <w:szCs w:val="24"/>
              </w:rPr>
            </w:pPr>
          </w:p>
        </w:tc>
        <w:tc>
          <w:tcPr>
            <w:tcW w:w="8385" w:type="dxa"/>
          </w:tcPr>
          <w:p w:rsidR="00487D62" w:rsidRPr="00121B80" w:rsidRDefault="00487D62" w:rsidP="000B5545">
            <w:pPr>
              <w:rPr>
                <w:rFonts w:ascii="Arial" w:hAnsi="Arial" w:cs="Arial"/>
                <w:b/>
                <w:lang w:val="it-IT"/>
              </w:rPr>
            </w:pPr>
            <w:r w:rsidRPr="00121B80">
              <w:rPr>
                <w:rFonts w:ascii="Arial" w:hAnsi="Arial" w:cs="Arial"/>
                <w:b/>
                <w:lang w:val="it-IT"/>
              </w:rPr>
              <w:t>10) Etajul generator de tensiune liniar variabilă</w:t>
            </w:r>
          </w:p>
        </w:tc>
      </w:tr>
    </w:tbl>
    <w:p w:rsidR="000B5545" w:rsidRDefault="000B5545" w:rsidP="000B5545">
      <w:pPr>
        <w:rPr>
          <w:rFonts w:ascii="Arial" w:hAnsi="Arial"/>
          <w:lang w:val="ro-RO"/>
        </w:rPr>
      </w:pPr>
    </w:p>
    <w:p w:rsidR="000B5545" w:rsidRDefault="000B5545" w:rsidP="000B5545">
      <w:pPr>
        <w:rPr>
          <w:rFonts w:ascii="Arial" w:hAnsi="Arial"/>
          <w:lang w:val="ro-RO"/>
        </w:rPr>
      </w:pPr>
      <w:r>
        <w:rPr>
          <w:rFonts w:ascii="Arial" w:hAnsi="Arial"/>
          <w:noProof/>
        </w:rPr>
      </w:r>
      <w:r w:rsidRPr="00732A98">
        <w:rPr>
          <w:rFonts w:ascii="Arial" w:hAnsi="Arial"/>
          <w:lang w:val="ro-RO"/>
        </w:rPr>
        <w:pict>
          <v:group id="_x0000_s1908" editas="canvas" style="width:369.35pt;height:204.6pt;mso-position-horizontal-relative:char;mso-position-vertical-relative:line" coordorigin="1923,6288" coordsize="9226,5110">
            <o:lock v:ext="edit" aspectratio="t"/>
            <v:shape id="_x0000_s1909" type="#_x0000_t75" style="position:absolute;left:1923;top:6288;width:9226;height:5110" o:preferrelative="f">
              <v:fill o:detectmouseclick="t"/>
              <v:path o:extrusionok="t" o:connecttype="none"/>
              <o:lock v:ext="edit" text="t"/>
            </v:shape>
            <v:group id="_x0000_s1910" style="position:absolute;left:2119;top:6680;width:8860;height:4620" coordorigin="2065,6666" coordsize="8860,4620">
              <v:rect id="_x0000_s1911" style="position:absolute;left:8503;top:9227;width:691;height:547">
                <v:textbox style="mso-next-textbox:#_x0000_s1911" inset="5.76pt,2.88pt,5.76pt,2.88pt">
                  <w:txbxContent>
                    <w:p w:rsidR="001250DE" w:rsidRPr="00487D62" w:rsidRDefault="001250DE" w:rsidP="000B5545">
                      <w:pPr>
                        <w:jc w:val="center"/>
                        <w:rPr>
                          <w:b/>
                          <w:sz w:val="20"/>
                          <w:szCs w:val="20"/>
                          <w:lang w:val="ro-RO"/>
                        </w:rPr>
                      </w:pPr>
                      <w:r>
                        <w:rPr>
                          <w:b/>
                          <w:sz w:val="20"/>
                          <w:szCs w:val="20"/>
                          <w:lang w:val="ro-RO"/>
                        </w:rPr>
                        <w:t>h</w:t>
                      </w:r>
                    </w:p>
                  </w:txbxContent>
                </v:textbox>
              </v:rect>
              <v:rect id="_x0000_s1912" style="position:absolute;left:4732;top:6666;width:691;height:547">
                <v:textbox style="mso-next-textbox:#_x0000_s1912" inset="5.76pt,2.88pt,5.76pt,2.88pt">
                  <w:txbxContent>
                    <w:p w:rsidR="001250DE" w:rsidRPr="00487D62" w:rsidRDefault="001250DE" w:rsidP="000B5545">
                      <w:pPr>
                        <w:jc w:val="center"/>
                        <w:rPr>
                          <w:b/>
                          <w:sz w:val="20"/>
                          <w:szCs w:val="20"/>
                          <w:lang w:val="ro-RO"/>
                        </w:rPr>
                      </w:pPr>
                      <w:r>
                        <w:rPr>
                          <w:b/>
                          <w:sz w:val="20"/>
                          <w:szCs w:val="20"/>
                          <w:lang w:val="ro-RO"/>
                        </w:rPr>
                        <w:t>a</w:t>
                      </w:r>
                    </w:p>
                  </w:txbxContent>
                </v:textbox>
              </v:rect>
              <v:rect id="_x0000_s1913" style="position:absolute;left:7112;top:7953;width:691;height:547">
                <v:textbox style="mso-next-textbox:#_x0000_s1913" inset="5.76pt,2.88pt,5.76pt,2.88pt">
                  <w:txbxContent>
                    <w:p w:rsidR="001250DE" w:rsidRPr="000B5545" w:rsidRDefault="001250DE" w:rsidP="000B5545">
                      <w:pPr>
                        <w:jc w:val="center"/>
                        <w:rPr>
                          <w:sz w:val="16"/>
                          <w:szCs w:val="20"/>
                          <w:lang w:val="ro-RO"/>
                        </w:rPr>
                      </w:pPr>
                      <w:r w:rsidRPr="000B5545">
                        <w:rPr>
                          <w:sz w:val="16"/>
                          <w:szCs w:val="20"/>
                          <w:lang w:val="ro-RO"/>
                        </w:rPr>
                        <w:t xml:space="preserve">∑ </w:t>
                      </w:r>
                      <w:r w:rsidRPr="000B5545">
                        <w:rPr>
                          <w:sz w:val="19"/>
                          <w:lang w:val="ro-RO"/>
                        </w:rPr>
                        <w:t>1</w:t>
                      </w:r>
                    </w:p>
                  </w:txbxContent>
                </v:textbox>
              </v:rect>
              <v:rect id="_x0000_s1914" style="position:absolute;left:8391;top:7968;width:835;height:547">
                <v:textbox style="mso-next-textbox:#_x0000_s1914" inset="5.76pt,2.88pt,5.76pt,2.88pt">
                  <w:txbxContent>
                    <w:p w:rsidR="001250DE" w:rsidRPr="00487D62" w:rsidRDefault="001250DE" w:rsidP="000B5545">
                      <w:pPr>
                        <w:jc w:val="center"/>
                        <w:rPr>
                          <w:b/>
                          <w:sz w:val="20"/>
                          <w:szCs w:val="20"/>
                          <w:lang w:val="ro-RO"/>
                        </w:rPr>
                      </w:pPr>
                      <w:r>
                        <w:rPr>
                          <w:b/>
                          <w:sz w:val="20"/>
                          <w:szCs w:val="20"/>
                          <w:lang w:val="ro-RO"/>
                        </w:rPr>
                        <w:t>g</w:t>
                      </w:r>
                    </w:p>
                  </w:txbxContent>
                </v:textbox>
              </v:rect>
              <v:rect id="_x0000_s1915" style="position:absolute;left:9548;top:7632;width:691;height:691">
                <v:textbox style="mso-next-textbox:#_x0000_s1915" inset="5.76pt,2.88pt,5.76pt,2.88pt">
                  <w:txbxContent>
                    <w:p w:rsidR="001250DE" w:rsidRPr="000B5545" w:rsidRDefault="001250DE" w:rsidP="000B5545">
                      <w:pPr>
                        <w:jc w:val="center"/>
                        <w:rPr>
                          <w:sz w:val="16"/>
                          <w:szCs w:val="20"/>
                        </w:rPr>
                      </w:pPr>
                      <w:r w:rsidRPr="000B5545">
                        <w:rPr>
                          <w:sz w:val="16"/>
                          <w:szCs w:val="20"/>
                        </w:rPr>
                        <w:t>∑ 2</w:t>
                      </w:r>
                    </w:p>
                  </w:txbxContent>
                </v:textbox>
              </v:rect>
              <v:line id="_x0000_s1916" style="position:absolute" from="9222,8248" to="9539,8249">
                <v:stroke endarrow="block"/>
              </v:line>
              <v:shape id="_x0000_s1917" type="#_x0000_t13" style="position:absolute;left:10464;top:6932;width:461;height:230">
                <v:stroke dashstyle="1 1"/>
              </v:shape>
              <v:shape id="_x0000_s1918" type="#_x0000_t202" style="position:absolute;left:5507;top:10740;width:1440;height:546" filled="f" stroked="f">
                <v:textbox style="mso-next-textbox:#_x0000_s1918" inset="5.76pt,2.88pt,5.76pt,2.88pt">
                  <w:txbxContent>
                    <w:p w:rsidR="001250DE" w:rsidRPr="000B5545" w:rsidRDefault="001250DE" w:rsidP="000B5545">
                      <w:pPr>
                        <w:rPr>
                          <w:rFonts w:ascii="Arial" w:hAnsi="Arial" w:cs="Arial"/>
                          <w:b/>
                          <w:sz w:val="19"/>
                          <w:lang w:val="ro-RO"/>
                        </w:rPr>
                      </w:pPr>
                      <w:r w:rsidRPr="000B5545">
                        <w:rPr>
                          <w:rFonts w:ascii="Arial" w:hAnsi="Arial" w:cs="Arial"/>
                          <w:b/>
                          <w:sz w:val="19"/>
                          <w:lang w:val="ro-RO"/>
                        </w:rPr>
                        <w:t>Fig. 2</w:t>
                      </w:r>
                      <w:r>
                        <w:rPr>
                          <w:rFonts w:ascii="Arial" w:hAnsi="Arial" w:cs="Arial"/>
                          <w:b/>
                          <w:sz w:val="19"/>
                          <w:lang w:val="ro-RO"/>
                        </w:rPr>
                        <w:t>9</w:t>
                      </w:r>
                    </w:p>
                  </w:txbxContent>
                </v:textbox>
              </v:shape>
              <v:line id="_x0000_s1919" style="position:absolute;flip:y" from="10533,7226" to="10841,7590"/>
              <v:rect id="_x0000_s1920" style="position:absolute;left:3033;top:6666;width:864;height:576">
                <v:textbox style="mso-next-textbox:#_x0000_s1920" inset="5.76pt,2.88pt,5.76pt,2.88pt">
                  <w:txbxContent>
                    <w:p w:rsidR="001250DE" w:rsidRPr="000B5545" w:rsidRDefault="001250DE" w:rsidP="000B5545">
                      <w:pPr>
                        <w:rPr>
                          <w:sz w:val="16"/>
                          <w:szCs w:val="20"/>
                        </w:rPr>
                      </w:pPr>
                      <w:r w:rsidRPr="000B5545">
                        <w:rPr>
                          <w:sz w:val="16"/>
                          <w:szCs w:val="20"/>
                        </w:rPr>
                        <w:t>Trad. audio</w:t>
                      </w:r>
                    </w:p>
                  </w:txbxContent>
                </v:textbox>
              </v:rect>
              <v:rect id="_x0000_s1921" style="position:absolute;left:8428;top:6680;width:691;height:547">
                <v:textbox style="mso-next-textbox:#_x0000_s1921" inset="5.76pt,2.88pt,5.76pt,2.88pt">
                  <w:txbxContent>
                    <w:p w:rsidR="001250DE" w:rsidRPr="00487D62" w:rsidRDefault="001250DE" w:rsidP="000B5545">
                      <w:pPr>
                        <w:rPr>
                          <w:b/>
                          <w:sz w:val="20"/>
                          <w:szCs w:val="20"/>
                          <w:lang w:val="ro-RO"/>
                        </w:rPr>
                      </w:pPr>
                      <w:r>
                        <w:rPr>
                          <w:b/>
                          <w:sz w:val="20"/>
                          <w:szCs w:val="20"/>
                          <w:lang w:val="ro-RO"/>
                        </w:rPr>
                        <w:t>f</w:t>
                      </w:r>
                    </w:p>
                  </w:txbxContent>
                </v:textbox>
              </v:rect>
              <v:rect id="_x0000_s1922" style="position:absolute;left:7126;top:6666;width:691;height:547">
                <v:textbox style="mso-next-textbox:#_x0000_s1922" inset="5.76pt,2.88pt,5.76pt,2.88pt">
                  <w:txbxContent>
                    <w:p w:rsidR="001250DE" w:rsidRPr="000B5545" w:rsidRDefault="001250DE" w:rsidP="000B5545">
                      <w:pPr>
                        <w:rPr>
                          <w:sz w:val="16"/>
                          <w:szCs w:val="20"/>
                        </w:rPr>
                      </w:pPr>
                      <w:r w:rsidRPr="000B5545">
                        <w:rPr>
                          <w:sz w:val="16"/>
                          <w:szCs w:val="20"/>
                        </w:rPr>
                        <w:t>MF</w:t>
                      </w:r>
                    </w:p>
                  </w:txbxContent>
                </v:textbox>
              </v:rect>
              <v:rect id="_x0000_s1923" style="position:absolute;left:4737;top:7968;width:691;height:547">
                <v:textbox style="mso-next-textbox:#_x0000_s1923" inset="5.76pt,2.88pt,5.76pt,2.88pt">
                  <w:txbxContent>
                    <w:p w:rsidR="001250DE" w:rsidRPr="00487D62" w:rsidRDefault="001250DE" w:rsidP="000B5545">
                      <w:pPr>
                        <w:jc w:val="center"/>
                        <w:rPr>
                          <w:b/>
                          <w:sz w:val="20"/>
                          <w:szCs w:val="20"/>
                          <w:lang w:val="ro-RO"/>
                        </w:rPr>
                      </w:pPr>
                      <w:r>
                        <w:rPr>
                          <w:b/>
                          <w:sz w:val="20"/>
                          <w:szCs w:val="20"/>
                          <w:lang w:val="ro-RO"/>
                        </w:rPr>
                        <w:t>b</w:t>
                      </w:r>
                    </w:p>
                  </w:txbxContent>
                </v:textbox>
              </v:rect>
              <v:rect id="_x0000_s1924" style="position:absolute;left:4570;top:9424;width:979;height:547">
                <v:textbox style="mso-next-textbox:#_x0000_s1924" inset="5.76pt,2.88pt,5.76pt,2.88pt">
                  <w:txbxContent>
                    <w:p w:rsidR="001250DE" w:rsidRPr="00487D62" w:rsidRDefault="001250DE" w:rsidP="000B5545">
                      <w:pPr>
                        <w:jc w:val="center"/>
                        <w:rPr>
                          <w:b/>
                          <w:sz w:val="20"/>
                          <w:szCs w:val="20"/>
                          <w:lang w:val="ro-RO"/>
                        </w:rPr>
                      </w:pPr>
                      <w:r>
                        <w:rPr>
                          <w:b/>
                          <w:sz w:val="20"/>
                          <w:szCs w:val="20"/>
                          <w:lang w:val="ro-RO"/>
                        </w:rPr>
                        <w:t>c</w:t>
                      </w:r>
                    </w:p>
                  </w:txbxContent>
                </v:textbox>
              </v:rect>
              <v:rect id="_x0000_s1925" style="position:absolute;left:5866;top:7968;width:691;height:547">
                <v:textbox style="mso-next-textbox:#_x0000_s1925" inset="5.76pt,2.88pt,5.76pt,2.88pt">
                  <w:txbxContent>
                    <w:p w:rsidR="001250DE" w:rsidRPr="00487D62" w:rsidRDefault="001250DE" w:rsidP="000B5545">
                      <w:pPr>
                        <w:jc w:val="center"/>
                        <w:rPr>
                          <w:b/>
                          <w:sz w:val="20"/>
                          <w:szCs w:val="20"/>
                          <w:lang w:val="ro-RO"/>
                        </w:rPr>
                      </w:pPr>
                      <w:r>
                        <w:rPr>
                          <w:b/>
                          <w:sz w:val="20"/>
                          <w:szCs w:val="20"/>
                          <w:lang w:val="ro-RO"/>
                        </w:rPr>
                        <w:t>d</w:t>
                      </w:r>
                    </w:p>
                  </w:txbxContent>
                </v:textbox>
              </v:rect>
              <v:rect id="_x0000_s1926" style="position:absolute;left:5852;top:8892;width:691;height:547">
                <v:textbox style="mso-next-textbox:#_x0000_s1926" inset="5.76pt,2.88pt,5.76pt,2.88pt">
                  <w:txbxContent>
                    <w:p w:rsidR="001250DE" w:rsidRPr="00487D62" w:rsidRDefault="001250DE" w:rsidP="000B5545">
                      <w:pPr>
                        <w:jc w:val="center"/>
                        <w:rPr>
                          <w:b/>
                          <w:sz w:val="20"/>
                          <w:szCs w:val="20"/>
                          <w:lang w:val="ro-RO"/>
                        </w:rPr>
                      </w:pPr>
                      <w:r>
                        <w:rPr>
                          <w:b/>
                          <w:sz w:val="20"/>
                          <w:szCs w:val="20"/>
                          <w:lang w:val="ro-RO"/>
                        </w:rPr>
                        <w:t>e</w:t>
                      </w:r>
                    </w:p>
                  </w:txbxContent>
                </v:textbox>
              </v:rect>
              <v:line id="_x0000_s1927" style="position:absolute" from="3897,6960" to="4732,6960">
                <v:stroke endarrow="block"/>
              </v:line>
              <v:rect id="_x0000_s1928" style="position:absolute;left:5717;top:10011;width:835;height:547">
                <v:textbox style="mso-next-textbox:#_x0000_s1928" inset="5.76pt,2.88pt,5.76pt,2.88pt">
                  <w:txbxContent>
                    <w:p w:rsidR="001250DE" w:rsidRPr="000B5545" w:rsidRDefault="001250DE" w:rsidP="000B5545">
                      <w:pPr>
                        <w:jc w:val="center"/>
                        <w:rPr>
                          <w:sz w:val="16"/>
                          <w:szCs w:val="20"/>
                        </w:rPr>
                      </w:pPr>
                      <w:r w:rsidRPr="000B5545">
                        <w:rPr>
                          <w:sz w:val="16"/>
                          <w:szCs w:val="20"/>
                        </w:rPr>
                        <w:t>GSB</w:t>
                      </w:r>
                    </w:p>
                  </w:txbxContent>
                </v:textbox>
              </v:rect>
              <v:shape id="Tree" o:spid="_x0000_s1929" style="position:absolute;left:2065;top:7730;width:432;height:835" coordsize="21600,21600" o:spt="100" adj="18900,,5400" path="m0@3l9257@3,9257,21600r3086,l12343@3,21600@3,12343@2,18514@2,12343@1,15429@1,10800,,6171@1,9257@1,3086@2,9257@2xe" fillcolor="silver">
                <v:stroke joinstyle="miter"/>
                <v:shadow on="t" offset="6pt,6pt"/>
                <v:formulas>
                  <v:f eqn="val 0"/>
                  <v:f eqn="prod #0 1 3"/>
                  <v:f eqn="prod #0 2 3"/>
                  <v:f eqn="val #0"/>
                </v:formulas>
                <v:path o:connecttype="custom" o:connectlocs="10800,0;6171,@1;3086,@2;0,@3;15429,@1;18514,@2;21600,@3" o:connectangles="270,180,180,180,0,0,0" textboxrect="761,22454,21069,28282"/>
                <v:handles>
                  <v:h position="topLeft,#0" xrange="9257,9257" yrange="0,21600"/>
                </v:handles>
                <o:lock v:ext="edit" verticies="t"/>
              </v:shape>
              <v:shape id="Photo" o:spid="_x0000_s1930" style="position:absolute;left:2852;top:7808;width:835;height:706" coordsize="21600,21600" o:spt="100" adj="-11796480,,5400" path="m,21600l,3085r1542,l1542,1028r2315,l3857,3085r1543,l6942,r7715,l16200,3085r5400,l21600,21600,,21600xem,3085r21600,l21600,21600,,21600,,3085xem10800,4800r1125,171l13017,5442r1029,686l14914,7071r707,1200l16167,9514r258,1500l16585,12471r-96,1543l16135,15471r-514,1329l14914,18000r-868,942l13050,19671r-1125,386l10832,20185r-1157,-43l8582,19628,7553,18942r-836,-985l5946,16842,5464,15514,5078,14014r-64,-1500l5110,11014,5528,9557,6010,8228,6750,7114,7650,6085r964,-685l9707,4971r1093,-171xem8003,8057r804,-686l9546,6985r900,-214l11217,6771r836,257l12889,7457r739,643l14175,8871r450,943l14978,10885r193,1157l15107,13114r-65,1114l14689,15257r-482,1028l13596,17057r-707,600l12053,18085r-868,172l10414,18214r-868,-172l8742,17614r-739,-600l7457,16242r-482,-985l6653,14142,6492,13114r33,-1200l6621,10842,6942,9771r515,-986l8003,8057xe" fillcolor="silver">
                <v:stroke joinstyle="miter"/>
                <v:formulas/>
                <v:path o:extrusionok="f" o:connecttype="custom" o:connectlocs="0,3085;10800,0;21600,3085;21600,10800;21600,21600;10800,21800;0,21600;0,10800" textboxrect="761,22454,21069,30282"/>
                <o:lock v:ext="edit" verticies="t"/>
              </v:shape>
              <v:shape id="_x0000_s1931" type="#_x0000_t202" style="position:absolute;left:3751;top:7870;width:846;height:854" filled="f" stroked="f">
                <v:textbox style="mso-next-textbox:#_x0000_s1931" inset="5.76pt,2.88pt,5.76pt,2.88pt">
                  <w:txbxContent>
                    <w:p w:rsidR="001250DE" w:rsidRPr="000B5545" w:rsidRDefault="001250DE" w:rsidP="000B5545">
                      <w:pPr>
                        <w:rPr>
                          <w:sz w:val="42"/>
                          <w:szCs w:val="52"/>
                        </w:rPr>
                      </w:pPr>
                      <w:r w:rsidRPr="000B5545">
                        <w:rPr>
                          <w:sz w:val="42"/>
                          <w:szCs w:val="52"/>
                        </w:rPr>
                        <w:t>▓</w:t>
                      </w:r>
                    </w:p>
                  </w:txbxContent>
                </v:textbox>
              </v:shape>
              <v:line id="_x0000_s1932" style="position:absolute;flip:y" from="2119,7982" to="3897,8640">
                <v:stroke dashstyle="dash" endarrow="block"/>
              </v:line>
              <v:line id="_x0000_s1933" style="position:absolute" from="2119,7730" to="3897,8486">
                <v:stroke dashstyle="dash" endarrow="block"/>
              </v:line>
              <v:shape id="_x0000_s1934" type="#_x0000_t202" style="position:absolute;left:2937;top:8598;width:596;height:547" filled="f" stroked="f">
                <v:textbox style="mso-next-textbox:#_x0000_s1934" inset="5.76pt,2.88pt,5.76pt,2.88pt">
                  <w:txbxContent>
                    <w:p w:rsidR="001250DE" w:rsidRPr="000B5545" w:rsidRDefault="001250DE" w:rsidP="000B5545">
                      <w:pPr>
                        <w:jc w:val="center"/>
                        <w:rPr>
                          <w:sz w:val="16"/>
                          <w:szCs w:val="20"/>
                        </w:rPr>
                      </w:pPr>
                      <w:r w:rsidRPr="000B5545">
                        <w:rPr>
                          <w:sz w:val="16"/>
                          <w:szCs w:val="20"/>
                        </w:rPr>
                        <w:t>O</w:t>
                      </w:r>
                    </w:p>
                  </w:txbxContent>
                </v:textbox>
              </v:shape>
              <v:shape id="_x0000_s1935" type="#_x0000_t202" style="position:absolute;left:3771;top:8569;width:706;height:505" filled="f" stroked="f">
                <v:textbox style="mso-next-textbox:#_x0000_s1935" inset="5.76pt,2.88pt,5.76pt,2.88pt">
                  <w:txbxContent>
                    <w:p w:rsidR="001250DE" w:rsidRPr="000B5545" w:rsidRDefault="001250DE" w:rsidP="000B5545">
                      <w:pPr>
                        <w:jc w:val="center"/>
                        <w:rPr>
                          <w:sz w:val="16"/>
                          <w:szCs w:val="20"/>
                        </w:rPr>
                      </w:pPr>
                      <w:r w:rsidRPr="000B5545">
                        <w:rPr>
                          <w:sz w:val="16"/>
                          <w:szCs w:val="20"/>
                        </w:rPr>
                        <w:t>SF</w:t>
                      </w:r>
                    </w:p>
                  </w:txbxContent>
                </v:textbox>
              </v:shape>
              <v:line id="_x0000_s1936" style="position:absolute" from="5423,6960" to="7112,6960">
                <v:stroke endarrow="block"/>
              </v:line>
              <v:line id="_x0000_s1937" style="position:absolute;flip:x" from="7803,6960" to="8428,6960">
                <v:stroke endarrow="block"/>
              </v:line>
              <v:line id="_x0000_s1938" style="position:absolute;flip:y" from="8825,8500" to="8839,9227">
                <v:stroke endarrow="block"/>
              </v:line>
              <v:line id="_x0000_s1939" style="position:absolute" from="7803,8248" to="8391,8248">
                <v:stroke endarrow="block"/>
              </v:line>
              <v:line id="_x0000_s1940" style="position:absolute;flip:x y" from="4275,7995" to="4732,8248" strokeweight="3pt">
                <v:stroke endarrow="block" linestyle="thinThin"/>
              </v:line>
              <v:line id="_x0000_s1941" style="position:absolute" from="5423,8248" to="5866,8248">
                <v:stroke endarrow="block"/>
              </v:line>
              <v:line id="_x0000_s1942" style="position:absolute" from="6557,8248" to="7112,8248">
                <v:stroke endarrow="block"/>
              </v:line>
              <v:line id="_x0000_s1943" style="position:absolute;flip:y" from="5059,8500" to="5060,9407">
                <v:stroke endarrow="block"/>
              </v:line>
              <v:line id="_x0000_s1944" style="position:absolute" from="6179,9424" to="6179,10011"/>
              <v:line id="_x0000_s1945" style="position:absolute" from="5549,9704" to="6179,9705">
                <v:stroke endarrow="block"/>
              </v:line>
              <v:line id="_x0000_s1946" style="position:absolute" from="6543,9145" to="7243,9145"/>
              <v:line id="_x0000_s1947" style="position:absolute" from="6543,10278" to="7635,10278"/>
              <v:line id="_x0000_s1948" style="position:absolute;flip:y" from="7243,8486" to="7243,9145">
                <v:stroke endarrow="block"/>
              </v:line>
              <v:line id="_x0000_s1949" style="position:absolute;flip:y" from="7635,8500" to="7635,10278">
                <v:stroke endarrow="block"/>
              </v:line>
              <v:shape id="_x0000_s1950" type="#_x0000_t202" style="position:absolute;left:7873;top:6863;width:742;height:538" filled="f" stroked="f">
                <v:textbox style="mso-next-textbox:#_x0000_s1950" inset="5.76pt,2.88pt,5.76pt,2.88pt">
                  <w:txbxContent>
                    <w:p w:rsidR="001250DE" w:rsidRPr="000B5545" w:rsidRDefault="001250DE" w:rsidP="000B5545">
                      <w:pPr>
                        <w:rPr>
                          <w:sz w:val="16"/>
                          <w:szCs w:val="20"/>
                          <w:vertAlign w:val="subscript"/>
                        </w:rPr>
                      </w:pPr>
                      <w:r w:rsidRPr="000B5545">
                        <w:rPr>
                          <w:sz w:val="16"/>
                          <w:szCs w:val="20"/>
                        </w:rPr>
                        <w:t>f</w:t>
                      </w:r>
                      <w:r w:rsidRPr="000B5545">
                        <w:rPr>
                          <w:sz w:val="16"/>
                          <w:szCs w:val="20"/>
                          <w:vertAlign w:val="subscript"/>
                        </w:rPr>
                        <w:t>PS</w:t>
                      </w:r>
                    </w:p>
                  </w:txbxContent>
                </v:textbox>
              </v:shape>
              <v:shape id="_x0000_s1951" type="#_x0000_t202" style="position:absolute;left:8783;top:8585;width:546;height:503" filled="f" stroked="f">
                <v:textbox style="mso-next-textbox:#_x0000_s1951" inset="5.76pt,2.88pt,5.76pt,2.88pt">
                  <w:txbxContent>
                    <w:p w:rsidR="001250DE" w:rsidRPr="000B5545" w:rsidRDefault="001250DE" w:rsidP="000B5545">
                      <w:pPr>
                        <w:rPr>
                          <w:sz w:val="16"/>
                          <w:szCs w:val="20"/>
                          <w:vertAlign w:val="subscript"/>
                        </w:rPr>
                      </w:pPr>
                      <w:r w:rsidRPr="000B5545">
                        <w:rPr>
                          <w:sz w:val="16"/>
                          <w:szCs w:val="20"/>
                        </w:rPr>
                        <w:t>f</w:t>
                      </w:r>
                      <w:r w:rsidRPr="000B5545">
                        <w:rPr>
                          <w:sz w:val="16"/>
                          <w:szCs w:val="20"/>
                          <w:vertAlign w:val="subscript"/>
                        </w:rPr>
                        <w:t>PI</w:t>
                      </w:r>
                    </w:p>
                  </w:txbxContent>
                </v:textbox>
              </v:shape>
              <v:line id="_x0000_s1952" style="position:absolute" from="7439,7212" to="7439,7730"/>
              <v:rect id="_x0000_s1953" style="position:absolute;left:9561;top:8569;width:720;height:576">
                <v:textbox style="mso-next-textbox:#_x0000_s1953" inset="5.76pt,2.88pt,5.76pt,2.88pt">
                  <w:txbxContent>
                    <w:p w:rsidR="001250DE" w:rsidRPr="00487D62" w:rsidRDefault="001250DE" w:rsidP="000B5545">
                      <w:pPr>
                        <w:jc w:val="center"/>
                        <w:rPr>
                          <w:b/>
                          <w:sz w:val="20"/>
                          <w:szCs w:val="20"/>
                          <w:lang w:val="ro-RO"/>
                        </w:rPr>
                      </w:pPr>
                      <w:r>
                        <w:rPr>
                          <w:b/>
                          <w:sz w:val="20"/>
                          <w:szCs w:val="20"/>
                          <w:lang w:val="ro-RO"/>
                        </w:rPr>
                        <w:t>i</w:t>
                      </w:r>
                    </w:p>
                  </w:txbxContent>
                </v:textbox>
              </v:rect>
              <v:line id="_x0000_s1954" style="position:absolute" from="10281,8892" to="10715,8892"/>
              <v:line id="_x0000_s1955" style="position:absolute;flip:y" from="10715,7401" to="10715,8892"/>
              <v:line id="_x0000_s1956" style="position:absolute" from="9847,8323" to="9847,8565">
                <v:stroke endarrow="block"/>
              </v:line>
              <v:line id="_x0000_s1957" style="position:absolute" from="7439,7730" to="9548,7730">
                <v:stroke endarrow="block"/>
              </v:line>
            </v:group>
            <w10:anchorlock/>
          </v:group>
        </w:pict>
      </w:r>
    </w:p>
    <w:p w:rsidR="00AF3F70" w:rsidRDefault="00AF3F70" w:rsidP="006849CF">
      <w:pPr>
        <w:jc w:val="both"/>
        <w:rPr>
          <w:rFonts w:ascii="Arial" w:hAnsi="Arial"/>
          <w:lang w:val="ro-RO"/>
        </w:rPr>
      </w:pPr>
    </w:p>
    <w:p w:rsidR="00736F9A" w:rsidRDefault="00736F9A" w:rsidP="006849CF">
      <w:pPr>
        <w:jc w:val="both"/>
        <w:rPr>
          <w:rFonts w:ascii="Arial" w:hAnsi="Arial"/>
          <w:lang w:val="ro-RO"/>
        </w:rPr>
      </w:pPr>
    </w:p>
    <w:p w:rsidR="00AF3F70" w:rsidRDefault="00AF3F70" w:rsidP="00AF3F70">
      <w:pPr>
        <w:pStyle w:val="Title"/>
        <w:ind w:right="0" w:firstLine="720"/>
        <w:jc w:val="left"/>
        <w:rPr>
          <w:rFonts w:ascii="Batang" w:eastAsia="Batang" w:hAnsi="Batang" w:cs="Arial"/>
          <w:b w:val="0"/>
          <w:szCs w:val="24"/>
        </w:rPr>
      </w:pPr>
      <w:r>
        <w:rPr>
          <w:rFonts w:ascii="Batang" w:eastAsia="Batang" w:hAnsi="Batang" w:cs="Arial"/>
          <w:b w:val="0"/>
          <w:szCs w:val="24"/>
        </w:rPr>
        <w:t xml:space="preserve">Pentru fiecare asociere corectă sunt acordate 10 puncte. Pentru asocierile incorecte nu sunt acordate puncte. </w:t>
      </w:r>
    </w:p>
    <w:p w:rsidR="00AF3F70" w:rsidRDefault="00AF3F70" w:rsidP="00AF3F70">
      <w:pPr>
        <w:pStyle w:val="Title"/>
        <w:ind w:right="0" w:firstLine="720"/>
        <w:jc w:val="left"/>
        <w:rPr>
          <w:rFonts w:ascii="Batang" w:eastAsia="Batang" w:hAnsi="Batang" w:cs="Arial"/>
          <w:szCs w:val="24"/>
        </w:rPr>
      </w:pPr>
      <w:r>
        <w:rPr>
          <w:rFonts w:ascii="Batang" w:eastAsia="Batang" w:hAnsi="Batang" w:cs="Arial"/>
          <w:szCs w:val="24"/>
        </w:rPr>
        <w:t>Răspuns : cap. Soluţionarea activităţilor.</w:t>
      </w:r>
    </w:p>
    <w:p w:rsidR="00AF3F70" w:rsidRDefault="00AF3F70" w:rsidP="00AF3F70">
      <w:pPr>
        <w:pStyle w:val="Title"/>
        <w:ind w:right="0"/>
        <w:jc w:val="left"/>
        <w:rPr>
          <w:rFonts w:ascii="Batang" w:eastAsia="Batang" w:hAnsi="Batang" w:cs="Arial"/>
          <w:szCs w:val="24"/>
        </w:rPr>
      </w:pPr>
      <w:r>
        <w:rPr>
          <w:rFonts w:ascii="Batang" w:eastAsia="Batang" w:hAnsi="Batang" w:cs="Arial"/>
          <w:szCs w:val="24"/>
        </w:rPr>
        <w:t>Total : 90 puncte  +   10 puncte din oficiu</w:t>
      </w:r>
    </w:p>
    <w:p w:rsidR="00F70B70" w:rsidRDefault="00F70B70" w:rsidP="00C86580">
      <w:pPr>
        <w:pStyle w:val="Title"/>
        <w:ind w:right="0"/>
        <w:jc w:val="left"/>
        <w:rPr>
          <w:rFonts w:ascii="Arial" w:hAnsi="Arial" w:cs="Arial"/>
          <w:szCs w:val="24"/>
        </w:rPr>
      </w:pPr>
    </w:p>
    <w:p w:rsidR="00F70B70" w:rsidRDefault="00F70B70" w:rsidP="00C86580">
      <w:pPr>
        <w:pStyle w:val="Title"/>
        <w:ind w:right="0"/>
        <w:jc w:val="left"/>
        <w:rPr>
          <w:rFonts w:ascii="Arial" w:hAnsi="Arial" w:cs="Arial"/>
          <w:szCs w:val="24"/>
        </w:rPr>
      </w:pPr>
    </w:p>
    <w:p w:rsidR="001A5746" w:rsidRDefault="001A5746" w:rsidP="001A5746">
      <w:pPr>
        <w:pStyle w:val="Title"/>
        <w:ind w:right="0"/>
        <w:jc w:val="left"/>
        <w:rPr>
          <w:rFonts w:ascii="Arial" w:hAnsi="Arial" w:cs="Arial"/>
          <w:szCs w:val="24"/>
        </w:rPr>
      </w:pPr>
    </w:p>
    <w:p w:rsidR="001A5746" w:rsidRDefault="001A5746" w:rsidP="001A5746">
      <w:pPr>
        <w:pStyle w:val="Title"/>
        <w:ind w:right="0"/>
        <w:jc w:val="left"/>
        <w:rPr>
          <w:rFonts w:ascii="Arial" w:hAnsi="Arial" w:cs="Arial"/>
          <w:szCs w:val="24"/>
        </w:rPr>
      </w:pPr>
      <w:r>
        <w:rPr>
          <w:rFonts w:ascii="Arial" w:hAnsi="Arial" w:cs="Arial"/>
          <w:noProof/>
          <w:szCs w:val="24"/>
          <w:lang w:val="en-US" w:eastAsia="en-US"/>
        </w:rPr>
        <w:pict>
          <v:shape id="_x0000_s1958" type="#_x0000_t202" style="position:absolute;margin-left:18pt;margin-top:2.6pt;width:243pt;height:30pt;z-index:80" fillcolor="#9cf">
            <v:shadow on="t" opacity=".5" offset="6pt,-6pt"/>
            <v:textbox style="mso-next-textbox:#_x0000_s1958">
              <w:txbxContent>
                <w:p w:rsidR="001250DE" w:rsidRPr="007D3662" w:rsidRDefault="001250DE" w:rsidP="001A5746">
                  <w:pPr>
                    <w:tabs>
                      <w:tab w:val="left" w:pos="180"/>
                    </w:tabs>
                    <w:spacing w:line="360" w:lineRule="auto"/>
                    <w:ind w:right="45"/>
                    <w:rPr>
                      <w:rFonts w:ascii="Arial Black" w:hAnsi="Arial Black" w:cs="Arial"/>
                      <w:i/>
                      <w:lang w:val="ro-RO"/>
                    </w:rPr>
                  </w:pPr>
                  <w:r>
                    <w:rPr>
                      <w:rFonts w:ascii="Arial Black" w:hAnsi="Arial Black" w:cs="Arial"/>
                      <w:b/>
                      <w:sz w:val="32"/>
                      <w:szCs w:val="32"/>
                      <w:lang w:val="ro-RO"/>
                    </w:rPr>
                    <w:t xml:space="preserve">3.8 </w:t>
                  </w:r>
                  <w:r>
                    <w:rPr>
                      <w:rFonts w:ascii="Arial Black" w:hAnsi="Arial Black" w:cs="Arial"/>
                      <w:b/>
                      <w:lang w:val="ro-RO"/>
                    </w:rPr>
                    <w:t>Rercepţia în televiziune</w:t>
                  </w:r>
                </w:p>
              </w:txbxContent>
            </v:textbox>
            <w10:wrap type="square"/>
          </v:shape>
        </w:pict>
      </w:r>
    </w:p>
    <w:p w:rsidR="001A5746" w:rsidRPr="00F53A94" w:rsidRDefault="001A5746" w:rsidP="001A5746">
      <w:pPr>
        <w:pStyle w:val="Title"/>
        <w:ind w:left="360" w:right="0" w:firstLine="360"/>
        <w:jc w:val="left"/>
        <w:rPr>
          <w:rFonts w:ascii="Arial" w:hAnsi="Arial" w:cs="Arial"/>
          <w:szCs w:val="24"/>
          <w:bdr w:val="triple" w:sz="4" w:space="0" w:color="993300"/>
        </w:rPr>
      </w:pPr>
      <w:r w:rsidRPr="00F53A94">
        <w:rPr>
          <w:rFonts w:ascii="Arial" w:hAnsi="Arial" w:cs="Arial"/>
          <w:szCs w:val="24"/>
          <w:bdr w:val="triple" w:sz="4" w:space="0" w:color="993300"/>
        </w:rPr>
        <w:t>Fişă conspect</w:t>
      </w:r>
    </w:p>
    <w:p w:rsidR="001A5746" w:rsidRDefault="001A5746" w:rsidP="001A5746">
      <w:pPr>
        <w:pStyle w:val="Title"/>
        <w:ind w:right="0"/>
        <w:jc w:val="left"/>
        <w:rPr>
          <w:rFonts w:ascii="Arial" w:hAnsi="Arial" w:cs="Arial"/>
          <w:szCs w:val="24"/>
        </w:rPr>
      </w:pPr>
    </w:p>
    <w:p w:rsidR="001A5746" w:rsidRDefault="001A5746" w:rsidP="000E7379">
      <w:pPr>
        <w:ind w:firstLine="720"/>
        <w:jc w:val="both"/>
        <w:rPr>
          <w:rFonts w:ascii="Arial" w:hAnsi="Arial"/>
          <w:lang w:val="ro-RO"/>
        </w:rPr>
      </w:pPr>
    </w:p>
    <w:p w:rsidR="001A5746" w:rsidRDefault="001A5746" w:rsidP="00683B09">
      <w:pPr>
        <w:ind w:firstLine="720"/>
        <w:jc w:val="both"/>
        <w:rPr>
          <w:rFonts w:ascii="Arial" w:hAnsi="Arial"/>
          <w:lang w:val="ro-RO"/>
        </w:rPr>
      </w:pPr>
      <w:r>
        <w:rPr>
          <w:rFonts w:ascii="Arial" w:hAnsi="Arial"/>
          <w:lang w:val="ro-RO"/>
        </w:rPr>
        <w:t xml:space="preserve">Problemele tehnice cerute a fi rezolvate la partea de recepţie sunt ridicate în special de </w:t>
      </w:r>
      <w:r w:rsidRPr="00683B09">
        <w:rPr>
          <w:rFonts w:ascii="Arial" w:hAnsi="Arial"/>
          <w:b/>
          <w:color w:val="800000"/>
          <w:sz w:val="28"/>
          <w:szCs w:val="28"/>
          <w:lang w:val="ro-RO"/>
        </w:rPr>
        <w:t>nivelul</w:t>
      </w:r>
      <w:r w:rsidRPr="001A5746">
        <w:rPr>
          <w:rFonts w:ascii="Arial" w:hAnsi="Arial"/>
          <w:b/>
          <w:color w:val="800000"/>
          <w:lang w:val="ro-RO"/>
        </w:rPr>
        <w:t xml:space="preserve"> foarte mic al semnalului cules de antena de recepţie</w:t>
      </w:r>
      <w:r>
        <w:rPr>
          <w:rFonts w:ascii="Arial" w:hAnsi="Arial"/>
          <w:lang w:val="ro-RO"/>
        </w:rPr>
        <w:t xml:space="preserve"> . Schemele electrice ale televizoarelor au evoluat semnificativ de-a lungul anilor, sensibilitatea fiind îmbunătăţită continuu. Schema bloc a unui </w:t>
      </w:r>
      <w:r w:rsidRPr="00683B09">
        <w:rPr>
          <w:rFonts w:ascii="Arial" w:hAnsi="Arial"/>
          <w:b/>
          <w:color w:val="800000"/>
          <w:sz w:val="28"/>
          <w:szCs w:val="28"/>
          <w:lang w:val="ro-RO"/>
        </w:rPr>
        <w:t xml:space="preserve">televizor cu schimbare de frecvenţă (superheterodină) </w:t>
      </w:r>
      <w:r>
        <w:rPr>
          <w:rFonts w:ascii="Arial" w:hAnsi="Arial"/>
          <w:lang w:val="ro-RO"/>
        </w:rPr>
        <w:t>este reprezentată în figura 30.</w:t>
      </w:r>
    </w:p>
    <w:p w:rsidR="001A5746" w:rsidRDefault="001A5746" w:rsidP="000E7379">
      <w:pPr>
        <w:rPr>
          <w:rFonts w:ascii="Arial" w:hAnsi="Arial"/>
          <w:lang w:val="ro-RO"/>
        </w:rPr>
      </w:pPr>
      <w:r>
        <w:rPr>
          <w:rFonts w:ascii="Arial" w:hAnsi="Arial"/>
          <w:noProof/>
        </w:rPr>
      </w:r>
      <w:r w:rsidRPr="00D92FA7">
        <w:rPr>
          <w:rFonts w:ascii="Arial" w:hAnsi="Arial"/>
          <w:lang w:val="ro-RO"/>
        </w:rPr>
        <w:pict>
          <v:group id="_x0000_s2035" editas="canvas" style="width:443.1pt;height:252.7pt;mso-position-horizontal-relative:char;mso-position-vertical-relative:line" coordorigin="2161,4752" coordsize="8862,5054">
            <o:lock v:ext="edit" aspectratio="t"/>
            <v:shape id="_x0000_s2036" type="#_x0000_t75" style="position:absolute;left:2161;top:4752;width:8862;height:5054" o:preferrelative="f">
              <v:fill o:detectmouseclick="t"/>
              <v:path o:extrusionok="t" o:connecttype="none"/>
              <o:lock v:ext="edit" text="t"/>
            </v:shape>
            <v:group id="_x0000_s2037" style="position:absolute;left:2581;top:5615;width:8080;height:4079" coordorigin="2581,5615" coordsize="8080,4079">
              <v:rect id="_x0000_s2038" style="position:absolute;left:2581;top:7174;width:720;height:577">
                <v:textbox style="mso-next-textbox:#_x0000_s2038">
                  <w:txbxContent>
                    <w:p w:rsidR="001250DE" w:rsidRPr="001A5746" w:rsidRDefault="001250DE" w:rsidP="001A5746">
                      <w:pPr>
                        <w:jc w:val="center"/>
                        <w:rPr>
                          <w:sz w:val="20"/>
                          <w:szCs w:val="20"/>
                          <w:lang w:val="ro-RO"/>
                        </w:rPr>
                      </w:pPr>
                      <w:r w:rsidRPr="001A5746">
                        <w:rPr>
                          <w:b/>
                          <w:sz w:val="20"/>
                          <w:szCs w:val="20"/>
                          <w:lang w:val="ro-RO"/>
                        </w:rPr>
                        <w:t>1</w:t>
                      </w:r>
                    </w:p>
                    <w:p w:rsidR="001250DE" w:rsidRDefault="001250DE" w:rsidP="000E7379">
                      <w:pPr>
                        <w:jc w:val="center"/>
                        <w:rPr>
                          <w:lang w:val="ro-RO"/>
                        </w:rPr>
                      </w:pPr>
                      <w:r w:rsidRPr="001A5746">
                        <w:rPr>
                          <w:sz w:val="20"/>
                          <w:szCs w:val="20"/>
                          <w:lang w:val="ro-RO"/>
                        </w:rPr>
                        <w:t>SC</w:t>
                      </w:r>
                    </w:p>
                    <w:p w:rsidR="001250DE" w:rsidRPr="00E33903" w:rsidRDefault="001250DE" w:rsidP="000E7379">
                      <w:pPr>
                        <w:jc w:val="center"/>
                        <w:rPr>
                          <w:b/>
                          <w:lang w:val="ro-RO"/>
                        </w:rPr>
                      </w:pPr>
                    </w:p>
                  </w:txbxContent>
                </v:textbox>
              </v:rect>
              <v:rect id="_x0000_s2039" style="position:absolute;left:4779;top:8403;width:720;height:577">
                <v:textbox style="mso-next-textbox:#_x0000_s2039">
                  <w:txbxContent>
                    <w:p w:rsidR="001250DE" w:rsidRPr="001A5746" w:rsidRDefault="001250DE" w:rsidP="000E7379">
                      <w:pPr>
                        <w:jc w:val="center"/>
                        <w:rPr>
                          <w:b/>
                          <w:sz w:val="20"/>
                          <w:szCs w:val="20"/>
                          <w:lang w:val="ro-RO"/>
                        </w:rPr>
                      </w:pPr>
                      <w:r w:rsidRPr="001A5746">
                        <w:rPr>
                          <w:b/>
                          <w:sz w:val="20"/>
                          <w:szCs w:val="20"/>
                          <w:lang w:val="ro-RO"/>
                        </w:rPr>
                        <w:t>4</w:t>
                      </w:r>
                    </w:p>
                    <w:p w:rsidR="001250DE" w:rsidRPr="001A5746" w:rsidRDefault="001250DE" w:rsidP="000E7379">
                      <w:pPr>
                        <w:jc w:val="center"/>
                        <w:rPr>
                          <w:sz w:val="20"/>
                          <w:szCs w:val="20"/>
                          <w:lang w:val="ro-RO"/>
                        </w:rPr>
                      </w:pPr>
                      <w:r w:rsidRPr="001A5746">
                        <w:rPr>
                          <w:sz w:val="20"/>
                          <w:szCs w:val="20"/>
                          <w:lang w:val="ro-RO"/>
                        </w:rPr>
                        <w:t>OL</w:t>
                      </w:r>
                    </w:p>
                    <w:p w:rsidR="001250DE" w:rsidRPr="00E33903" w:rsidRDefault="001250DE" w:rsidP="000E7379">
                      <w:pPr>
                        <w:jc w:val="center"/>
                        <w:rPr>
                          <w:b/>
                          <w:lang w:val="ro-RO"/>
                        </w:rPr>
                      </w:pPr>
                    </w:p>
                  </w:txbxContent>
                </v:textbox>
              </v:rect>
              <v:rect id="_x0000_s2040" style="position:absolute;left:3631;top:7174;width:720;height:577">
                <v:textbox style="mso-next-textbox:#_x0000_s2040">
                  <w:txbxContent>
                    <w:p w:rsidR="001250DE" w:rsidRPr="001A5746" w:rsidRDefault="001250DE" w:rsidP="000E7379">
                      <w:pPr>
                        <w:jc w:val="center"/>
                        <w:rPr>
                          <w:b/>
                          <w:sz w:val="20"/>
                          <w:szCs w:val="20"/>
                          <w:lang w:val="ro-RO"/>
                        </w:rPr>
                      </w:pPr>
                      <w:r w:rsidRPr="001A5746">
                        <w:rPr>
                          <w:b/>
                          <w:sz w:val="20"/>
                          <w:szCs w:val="20"/>
                          <w:lang w:val="ro-RO"/>
                        </w:rPr>
                        <w:t>2</w:t>
                      </w:r>
                    </w:p>
                    <w:p w:rsidR="001250DE" w:rsidRDefault="001250DE" w:rsidP="000E7379">
                      <w:pPr>
                        <w:jc w:val="center"/>
                        <w:rPr>
                          <w:lang w:val="ro-RO"/>
                        </w:rPr>
                      </w:pPr>
                      <w:r w:rsidRPr="001A5746">
                        <w:rPr>
                          <w:sz w:val="20"/>
                          <w:szCs w:val="20"/>
                          <w:lang w:val="ro-RO"/>
                        </w:rPr>
                        <w:t>ARF</w:t>
                      </w:r>
                    </w:p>
                    <w:p w:rsidR="001250DE" w:rsidRPr="00E33903" w:rsidRDefault="001250DE" w:rsidP="000E7379">
                      <w:pPr>
                        <w:jc w:val="center"/>
                        <w:rPr>
                          <w:b/>
                          <w:lang w:val="ro-RO"/>
                        </w:rPr>
                      </w:pPr>
                    </w:p>
                  </w:txbxContent>
                </v:textbox>
              </v:rect>
              <v:rect id="_x0000_s2041" style="position:absolute;left:4821;top:7168;width:720;height:577">
                <v:textbox style="mso-next-textbox:#_x0000_s2041">
                  <w:txbxContent>
                    <w:p w:rsidR="001250DE" w:rsidRPr="001A5746" w:rsidRDefault="001250DE" w:rsidP="000E7379">
                      <w:pPr>
                        <w:jc w:val="center"/>
                        <w:rPr>
                          <w:b/>
                          <w:sz w:val="20"/>
                          <w:szCs w:val="20"/>
                          <w:lang w:val="ro-RO"/>
                        </w:rPr>
                      </w:pPr>
                      <w:r w:rsidRPr="001A5746">
                        <w:rPr>
                          <w:b/>
                          <w:sz w:val="20"/>
                          <w:szCs w:val="20"/>
                          <w:lang w:val="ro-RO"/>
                        </w:rPr>
                        <w:t>3</w:t>
                      </w:r>
                    </w:p>
                    <w:p w:rsidR="001250DE" w:rsidRPr="001A5746" w:rsidRDefault="001250DE" w:rsidP="000E7379">
                      <w:pPr>
                        <w:jc w:val="center"/>
                        <w:rPr>
                          <w:sz w:val="20"/>
                          <w:szCs w:val="20"/>
                          <w:lang w:val="ro-RO"/>
                        </w:rPr>
                      </w:pPr>
                      <w:r w:rsidRPr="001A5746">
                        <w:rPr>
                          <w:sz w:val="20"/>
                          <w:szCs w:val="20"/>
                          <w:lang w:val="ro-RO"/>
                        </w:rPr>
                        <w:t>SF</w:t>
                      </w:r>
                    </w:p>
                    <w:p w:rsidR="001250DE" w:rsidRPr="00E33903" w:rsidRDefault="001250DE" w:rsidP="000E7379">
                      <w:pPr>
                        <w:jc w:val="center"/>
                        <w:rPr>
                          <w:b/>
                          <w:lang w:val="ro-RO"/>
                        </w:rPr>
                      </w:pPr>
                    </w:p>
                  </w:txbxContent>
                </v:textbox>
              </v:rect>
              <v:rect id="_x0000_s2042" style="position:absolute;left:6907;top:6982;width:1008;height:864">
                <v:textbox style="mso-next-textbox:#_x0000_s2042">
                  <w:txbxContent>
                    <w:p w:rsidR="001250DE" w:rsidRPr="001A5746" w:rsidRDefault="001250DE" w:rsidP="000E7379">
                      <w:pPr>
                        <w:jc w:val="center"/>
                        <w:rPr>
                          <w:b/>
                          <w:sz w:val="20"/>
                          <w:szCs w:val="20"/>
                          <w:lang w:val="ro-RO"/>
                        </w:rPr>
                      </w:pPr>
                      <w:r w:rsidRPr="001A5746">
                        <w:rPr>
                          <w:b/>
                          <w:sz w:val="20"/>
                          <w:szCs w:val="20"/>
                          <w:lang w:val="ro-RO"/>
                        </w:rPr>
                        <w:t>6</w:t>
                      </w:r>
                    </w:p>
                    <w:p w:rsidR="001250DE" w:rsidRPr="001A5746" w:rsidRDefault="001250DE" w:rsidP="000E7379">
                      <w:pPr>
                        <w:jc w:val="center"/>
                        <w:rPr>
                          <w:sz w:val="20"/>
                          <w:szCs w:val="20"/>
                          <w:lang w:val="ro-RO"/>
                        </w:rPr>
                      </w:pPr>
                      <w:r w:rsidRPr="001A5746">
                        <w:rPr>
                          <w:sz w:val="20"/>
                          <w:szCs w:val="20"/>
                          <w:lang w:val="ro-RO"/>
                        </w:rPr>
                        <w:t>S:A/V/S</w:t>
                      </w:r>
                    </w:p>
                    <w:p w:rsidR="001250DE" w:rsidRPr="00E33903" w:rsidRDefault="001250DE" w:rsidP="000E7379">
                      <w:pPr>
                        <w:jc w:val="center"/>
                        <w:rPr>
                          <w:b/>
                          <w:lang w:val="ro-RO"/>
                        </w:rPr>
                      </w:pPr>
                    </w:p>
                  </w:txbxContent>
                </v:textbox>
              </v:rect>
              <v:rect id="_x0000_s2043" style="position:absolute;left:8469;top:7195;width:720;height:577">
                <v:textbox style="mso-next-textbox:#_x0000_s2043">
                  <w:txbxContent>
                    <w:p w:rsidR="001250DE" w:rsidRPr="001A5746" w:rsidRDefault="001250DE" w:rsidP="000E7379">
                      <w:pPr>
                        <w:jc w:val="center"/>
                        <w:rPr>
                          <w:b/>
                          <w:sz w:val="20"/>
                          <w:szCs w:val="20"/>
                          <w:lang w:val="ro-RO"/>
                        </w:rPr>
                      </w:pPr>
                      <w:r w:rsidRPr="001A5746">
                        <w:rPr>
                          <w:b/>
                          <w:sz w:val="20"/>
                          <w:szCs w:val="20"/>
                          <w:lang w:val="ro-RO"/>
                        </w:rPr>
                        <w:t>8</w:t>
                      </w:r>
                    </w:p>
                    <w:p w:rsidR="001250DE" w:rsidRPr="001A5746" w:rsidRDefault="001250DE" w:rsidP="000E7379">
                      <w:pPr>
                        <w:jc w:val="center"/>
                        <w:rPr>
                          <w:sz w:val="20"/>
                          <w:szCs w:val="20"/>
                          <w:lang w:val="ro-RO"/>
                        </w:rPr>
                      </w:pPr>
                      <w:r w:rsidRPr="001A5746">
                        <w:rPr>
                          <w:sz w:val="20"/>
                          <w:szCs w:val="20"/>
                          <w:lang w:val="ro-RO"/>
                        </w:rPr>
                        <w:t>AV</w:t>
                      </w:r>
                    </w:p>
                  </w:txbxContent>
                </v:textbox>
              </v:rect>
              <v:rect id="_x0000_s2044" style="position:absolute;left:8469;top:5701;width:720;height:577">
                <v:textbox style="mso-next-textbox:#_x0000_s2044">
                  <w:txbxContent>
                    <w:p w:rsidR="001250DE" w:rsidRPr="001A5746" w:rsidRDefault="001250DE" w:rsidP="000E7379">
                      <w:pPr>
                        <w:jc w:val="center"/>
                        <w:rPr>
                          <w:b/>
                          <w:sz w:val="20"/>
                          <w:szCs w:val="20"/>
                          <w:lang w:val="ro-RO"/>
                        </w:rPr>
                      </w:pPr>
                      <w:r w:rsidRPr="001A5746">
                        <w:rPr>
                          <w:b/>
                          <w:sz w:val="20"/>
                          <w:szCs w:val="20"/>
                          <w:lang w:val="ro-RO"/>
                        </w:rPr>
                        <w:t>7</w:t>
                      </w:r>
                    </w:p>
                    <w:p w:rsidR="001250DE" w:rsidRPr="00E33903" w:rsidRDefault="001250DE" w:rsidP="000E7379">
                      <w:pPr>
                        <w:jc w:val="center"/>
                        <w:rPr>
                          <w:lang w:val="ro-RO"/>
                        </w:rPr>
                      </w:pPr>
                      <w:r w:rsidRPr="001A5746">
                        <w:rPr>
                          <w:sz w:val="20"/>
                          <w:szCs w:val="20"/>
                          <w:lang w:val="ro-RO"/>
                        </w:rPr>
                        <w:t>AAF</w:t>
                      </w:r>
                    </w:p>
                  </w:txbxContent>
                </v:textbox>
              </v:rect>
              <v:rect id="_x0000_s2045" style="position:absolute;left:8469;top:8364;width:720;height:577">
                <v:textbox style="mso-next-textbox:#_x0000_s2045">
                  <w:txbxContent>
                    <w:p w:rsidR="001250DE" w:rsidRPr="001A5746" w:rsidRDefault="001250DE" w:rsidP="000E7379">
                      <w:pPr>
                        <w:jc w:val="center"/>
                        <w:rPr>
                          <w:b/>
                          <w:sz w:val="20"/>
                          <w:szCs w:val="20"/>
                          <w:lang w:val="ro-RO"/>
                        </w:rPr>
                      </w:pPr>
                      <w:r w:rsidRPr="001A5746">
                        <w:rPr>
                          <w:b/>
                          <w:sz w:val="20"/>
                          <w:szCs w:val="20"/>
                          <w:lang w:val="ro-RO"/>
                        </w:rPr>
                        <w:t>9</w:t>
                      </w:r>
                    </w:p>
                    <w:p w:rsidR="001250DE" w:rsidRPr="001A5746" w:rsidRDefault="001250DE" w:rsidP="000E7379">
                      <w:pPr>
                        <w:jc w:val="center"/>
                        <w:rPr>
                          <w:sz w:val="20"/>
                          <w:szCs w:val="20"/>
                          <w:lang w:val="ro-RO"/>
                        </w:rPr>
                      </w:pPr>
                      <w:r w:rsidRPr="001A5746">
                        <w:rPr>
                          <w:sz w:val="20"/>
                          <w:szCs w:val="20"/>
                          <w:lang w:val="ro-RO"/>
                        </w:rPr>
                        <w:t>BS</w:t>
                      </w:r>
                    </w:p>
                  </w:txbxContent>
                </v:textbox>
              </v:re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2046" type="#_x0000_t84" style="position:absolute;left:9595;top:6943;width:1066;height:922">
                <v:textbox style="mso-next-textbox:#_x0000_s2046">
                  <w:txbxContent>
                    <w:p w:rsidR="001250DE" w:rsidRPr="001A5746" w:rsidRDefault="001250DE" w:rsidP="000E7379">
                      <w:pPr>
                        <w:jc w:val="center"/>
                        <w:rPr>
                          <w:b/>
                          <w:sz w:val="20"/>
                          <w:szCs w:val="20"/>
                          <w:lang w:val="ro-RO"/>
                        </w:rPr>
                      </w:pPr>
                      <w:r w:rsidRPr="001A5746">
                        <w:rPr>
                          <w:b/>
                          <w:sz w:val="20"/>
                          <w:szCs w:val="20"/>
                          <w:lang w:val="ro-RO"/>
                        </w:rPr>
                        <w:t>10</w:t>
                      </w:r>
                    </w:p>
                    <w:p w:rsidR="001250DE" w:rsidRPr="00E33903" w:rsidRDefault="001250DE" w:rsidP="000E7379">
                      <w:pPr>
                        <w:jc w:val="center"/>
                        <w:rPr>
                          <w:lang w:val="ro-RO"/>
                        </w:rPr>
                      </w:pPr>
                      <w:r w:rsidRPr="001A5746">
                        <w:rPr>
                          <w:sz w:val="20"/>
                          <w:szCs w:val="20"/>
                          <w:lang w:val="ro-RO"/>
                        </w:rPr>
                        <w:t>TC</w:t>
                      </w:r>
                    </w:p>
                  </w:txbxContent>
                </v:textbox>
              </v:shape>
              <v:shape id="Sound" o:spid="_x0000_s2047" style="position:absolute;left:9693;top:5615;width:691;height:691" coordsize="21600,21600" o:spt="100" adj="-11796480,,5400" path="m,7273r5824,l11164,r,21159l5824,13885,,13885,,7273xem13024,7273r567,-551l13833,7548r243,937l14157,9367r40,1157l14197,11406r-81,606l13995,12728r-162,716l13712,14106r-121,440l13065,13885r242,-992l13469,11791r81,-881l13591,10138r-122,-771l13388,8595r-121,-661l13024,7273xem16382,3967r404,1212l17150,6612r324,2039l17595,9753r40,2259l17393,13665r-243,1543l16786,16310r-445,1377l15815,17081r688,-2479l16786,13169r81,-1157l16867,9642,16705,7989,16422,6612r-202,-937l15856,4518r526,-551xem18889,1377r526,-551l20194,2576r637,2107l21357,7204r293,2246l21600,12301r-385,3637l20629,18348r-1214,3307l18889,21159r1012,-2755l20467,15593r324,-3251l20871,9532,20629,7411,20062,4628,19415,2810,18889,1377xe" fillcolor="gray">
                <v:stroke joinstyle="miter"/>
                <v:shadow on="t" offset="6pt,6pt"/>
                <v:formulas/>
                <v:path o:connecttype="custom" o:connectlocs="11164,21159;11164,0;0,10800;21600,10800" textboxrect="761,22454,21069,28282"/>
                <o:lock v:ext="edit" verticies="t"/>
              </v:shape>
              <v:line id="_x0000_s3072" style="position:absolute;flip:y" from="2973,5914" to="2987,7168"/>
              <v:line id="_x0000_s3073" style="position:absolute" from="2805,5701" to="3197,6124"/>
              <v:line id="_x0000_s3074" style="position:absolute;flip:y" from="5157,7748" to="5158,8406">
                <v:stroke endarrow="block"/>
              </v:line>
              <v:line id="_x0000_s3075" style="position:absolute" from="7905,7440" to="8461,7441">
                <v:stroke endarrow="block"/>
              </v:line>
              <v:line id="_x0000_s3076" style="position:absolute" from="7410,5942" to="7411,6982"/>
              <v:line id="_x0000_s3077" style="position:absolute" from="7401,5942" to="8461,5943">
                <v:stroke endarrow="block"/>
              </v:line>
              <v:line id="_x0000_s3078" style="position:absolute" from="7410,7846" to="7411,8658"/>
              <v:line id="_x0000_s3079" style="position:absolute" from="7401,8658" to="8461,8659">
                <v:stroke endarrow="block"/>
              </v:line>
              <v:line id="_x0000_s3080" style="position:absolute;flip:y" from="10141,7865" to="10141,8658">
                <v:stroke endarrow="block"/>
              </v:line>
              <v:shape id="_x0000_s3081" type="#_x0000_t202" style="position:absolute;left:6175;top:9176;width:998;height:518" filled="f" stroked="f">
                <v:textbox style="mso-next-textbox:#_x0000_s3081">
                  <w:txbxContent>
                    <w:p w:rsidR="001250DE" w:rsidRPr="001A5746" w:rsidRDefault="001250DE">
                      <w:pPr>
                        <w:rPr>
                          <w:b/>
                          <w:lang w:val="ro-RO"/>
                        </w:rPr>
                      </w:pPr>
                      <w:r w:rsidRPr="001A5746">
                        <w:rPr>
                          <w:b/>
                          <w:lang w:val="ro-RO"/>
                        </w:rPr>
                        <w:t>Fig. 30</w:t>
                      </w:r>
                    </w:p>
                  </w:txbxContent>
                </v:textbox>
              </v:shape>
              <v:shape id="_x0000_s3082" type="#_x0000_t202" style="position:absolute;left:4387;top:7398;width:726;height:619" filled="f" stroked="f">
                <v:textbox style="mso-next-textbox:#_x0000_s3082">
                  <w:txbxContent>
                    <w:p w:rsidR="001250DE" w:rsidRPr="00C26223" w:rsidRDefault="001250DE">
                      <w:pPr>
                        <w:rPr>
                          <w:vertAlign w:val="subscript"/>
                          <w:lang w:val="ro-RO"/>
                        </w:rPr>
                      </w:pPr>
                      <w:r>
                        <w:rPr>
                          <w:lang w:val="ro-RO"/>
                        </w:rPr>
                        <w:t>f</w:t>
                      </w:r>
                      <w:r>
                        <w:rPr>
                          <w:vertAlign w:val="subscript"/>
                          <w:lang w:val="ro-RO"/>
                        </w:rPr>
                        <w:t>r</w:t>
                      </w:r>
                    </w:p>
                  </w:txbxContent>
                </v:textbox>
              </v:shape>
              <v:shape id="_x0000_s3083" type="#_x0000_t202" style="position:absolute;left:5101;top:7865;width:696;height:543" filled="f" stroked="f">
                <v:textbox style="mso-next-textbox:#_x0000_s3083">
                  <w:txbxContent>
                    <w:p w:rsidR="001250DE" w:rsidRPr="00C26223" w:rsidRDefault="001250DE">
                      <w:pPr>
                        <w:rPr>
                          <w:vertAlign w:val="subscript"/>
                          <w:lang w:val="ro-RO"/>
                        </w:rPr>
                      </w:pPr>
                      <w:r>
                        <w:rPr>
                          <w:lang w:val="ro-RO"/>
                        </w:rPr>
                        <w:t>f</w:t>
                      </w:r>
                      <w:r>
                        <w:rPr>
                          <w:vertAlign w:val="subscript"/>
                          <w:lang w:val="ro-RO"/>
                        </w:rPr>
                        <w:t>o</w:t>
                      </w:r>
                    </w:p>
                  </w:txbxContent>
                </v:textbox>
              </v:shape>
              <v:rect id="_x0000_s3084" style="position:absolute;left:5899;top:7174;width:720;height:576">
                <v:textbox style="mso-next-textbox:#_x0000_s3084">
                  <w:txbxContent>
                    <w:p w:rsidR="001250DE" w:rsidRPr="001A5746" w:rsidRDefault="001250DE" w:rsidP="000E7379">
                      <w:pPr>
                        <w:jc w:val="center"/>
                        <w:rPr>
                          <w:b/>
                          <w:sz w:val="20"/>
                          <w:szCs w:val="20"/>
                          <w:lang w:val="ro-RO"/>
                        </w:rPr>
                      </w:pPr>
                      <w:r w:rsidRPr="001A5746">
                        <w:rPr>
                          <w:b/>
                          <w:sz w:val="20"/>
                          <w:szCs w:val="20"/>
                          <w:lang w:val="ro-RO"/>
                        </w:rPr>
                        <w:t>5</w:t>
                      </w:r>
                    </w:p>
                    <w:p w:rsidR="001250DE" w:rsidRPr="001A5746" w:rsidRDefault="001250DE" w:rsidP="000E7379">
                      <w:pPr>
                        <w:jc w:val="center"/>
                        <w:rPr>
                          <w:sz w:val="20"/>
                          <w:szCs w:val="20"/>
                          <w:lang w:val="ro-RO"/>
                        </w:rPr>
                      </w:pPr>
                      <w:r w:rsidRPr="001A5746">
                        <w:rPr>
                          <w:sz w:val="20"/>
                          <w:szCs w:val="20"/>
                          <w:lang w:val="ro-RO"/>
                        </w:rPr>
                        <w:t>AFI</w:t>
                      </w:r>
                    </w:p>
                  </w:txbxContent>
                </v:textbox>
              </v:rect>
              <v:line id="_x0000_s3085" style="position:absolute" from="3301,7441" to="3631,7441">
                <v:stroke endarrow="block"/>
              </v:line>
              <v:line id="_x0000_s3086" style="position:absolute;flip:y" from="4351,7440" to="4821,7441">
                <v:stroke endarrow="block"/>
              </v:line>
              <v:line id="_x0000_s3087" style="position:absolute;flip:y" from="5541,7440" to="5899,7441">
                <v:stroke endarrow="block"/>
              </v:line>
              <v:line id="_x0000_s3088" style="position:absolute" from="6619,7441" to="6907,7441">
                <v:stroke endarrow="block"/>
              </v:line>
              <v:line id="_x0000_s3089" style="position:absolute;flip:y" from="9189,7440" to="9595,7441">
                <v:stroke endarrow="block"/>
              </v:line>
              <v:line id="_x0000_s3090" style="position:absolute" from="9189,5969" to="9707,5970">
                <v:stroke endarrow="block"/>
              </v:line>
              <v:line id="_x0000_s3091" style="position:absolute" from="9189,8659" to="10141,8659"/>
            </v:group>
            <w10:anchorlock/>
          </v:group>
        </w:pict>
      </w:r>
    </w:p>
    <w:p w:rsidR="001A5746" w:rsidRDefault="001A5746" w:rsidP="00C947D7">
      <w:pPr>
        <w:jc w:val="both"/>
        <w:rPr>
          <w:rFonts w:ascii="Arial" w:hAnsi="Arial"/>
          <w:lang w:val="ro-RO"/>
        </w:rPr>
      </w:pPr>
      <w:r>
        <w:rPr>
          <w:rFonts w:ascii="Arial" w:hAnsi="Arial"/>
          <w:lang w:val="ro-RO"/>
        </w:rPr>
        <w:t xml:space="preserve">Semnificaţia notaţiilor este explicată în continuare. Semnalul recepţionat de antenă este transmis </w:t>
      </w:r>
      <w:r w:rsidRPr="00683B09">
        <w:rPr>
          <w:rFonts w:ascii="Arial" w:hAnsi="Arial"/>
          <w:b/>
          <w:color w:val="0000FF"/>
          <w:lang w:val="ro-RO"/>
        </w:rPr>
        <w:t>blocului 1 (selector de canale</w:t>
      </w:r>
      <w:r>
        <w:rPr>
          <w:rFonts w:ascii="Arial" w:hAnsi="Arial"/>
          <w:lang w:val="ro-RO"/>
        </w:rPr>
        <w:t xml:space="preserve">), al cărui rol este selectarea canalului TV. Urmează un </w:t>
      </w:r>
      <w:r w:rsidRPr="00683B09">
        <w:rPr>
          <w:rFonts w:ascii="Arial" w:hAnsi="Arial"/>
          <w:b/>
          <w:color w:val="800000"/>
          <w:lang w:val="ro-RO"/>
        </w:rPr>
        <w:t>amplificator de radiofrecvenţă ARF (blocul 2</w:t>
      </w:r>
      <w:r w:rsidR="00683B09">
        <w:rPr>
          <w:rFonts w:ascii="Arial" w:hAnsi="Arial"/>
          <w:lang w:val="ro-RO"/>
        </w:rPr>
        <w:t xml:space="preserve">). </w:t>
      </w:r>
      <w:r w:rsidRPr="00683B09">
        <w:rPr>
          <w:rFonts w:ascii="Arial" w:hAnsi="Arial"/>
          <w:b/>
          <w:color w:val="0000FF"/>
          <w:lang w:val="ro-RO"/>
        </w:rPr>
        <w:t>Blocul 3 reprezintă schimbătorul de frecvenţă</w:t>
      </w:r>
      <w:r>
        <w:rPr>
          <w:rFonts w:ascii="Arial" w:hAnsi="Arial"/>
          <w:lang w:val="ro-RO"/>
        </w:rPr>
        <w:t>, care asigură la ieşirea sa un semnal cu frecvenţa constantă, numită frecvenţă intermediară (38 MHz în cazul normei OIRT) :</w:t>
      </w:r>
    </w:p>
    <w:p w:rsidR="001A5746" w:rsidRDefault="001A5746" w:rsidP="00C947D7">
      <w:pPr>
        <w:jc w:val="center"/>
        <w:rPr>
          <w:rFonts w:ascii="Arial" w:hAnsi="Arial"/>
          <w:sz w:val="28"/>
          <w:szCs w:val="28"/>
          <w:lang w:val="ro-RO"/>
        </w:rPr>
      </w:pPr>
      <w:r w:rsidRPr="00C76CF1">
        <w:rPr>
          <w:rFonts w:ascii="Arial" w:hAnsi="Arial"/>
          <w:sz w:val="28"/>
          <w:szCs w:val="28"/>
          <w:lang w:val="ro-RO"/>
        </w:rPr>
        <w:t>f</w:t>
      </w:r>
      <w:r w:rsidRPr="00C76CF1">
        <w:rPr>
          <w:rFonts w:ascii="Arial" w:hAnsi="Arial"/>
          <w:sz w:val="28"/>
          <w:szCs w:val="28"/>
          <w:vertAlign w:val="subscript"/>
          <w:lang w:val="ro-RO"/>
        </w:rPr>
        <w:t>i</w:t>
      </w:r>
      <w:r w:rsidRPr="00C76CF1">
        <w:rPr>
          <w:rFonts w:ascii="Arial" w:hAnsi="Arial"/>
          <w:sz w:val="28"/>
          <w:szCs w:val="28"/>
          <w:lang w:val="ro-RO"/>
        </w:rPr>
        <w:t xml:space="preserve"> = f</w:t>
      </w:r>
      <w:r w:rsidRPr="00C76CF1">
        <w:rPr>
          <w:rFonts w:ascii="Arial" w:hAnsi="Arial"/>
          <w:sz w:val="28"/>
          <w:szCs w:val="28"/>
          <w:vertAlign w:val="subscript"/>
          <w:lang w:val="ro-RO"/>
        </w:rPr>
        <w:t>o</w:t>
      </w:r>
      <w:r w:rsidRPr="00C76CF1">
        <w:rPr>
          <w:rFonts w:ascii="Arial" w:hAnsi="Arial"/>
          <w:sz w:val="28"/>
          <w:szCs w:val="28"/>
          <w:lang w:val="ro-RO"/>
        </w:rPr>
        <w:t xml:space="preserve"> - f</w:t>
      </w:r>
      <w:r w:rsidRPr="00C76CF1">
        <w:rPr>
          <w:rFonts w:ascii="Arial" w:hAnsi="Arial"/>
          <w:sz w:val="28"/>
          <w:szCs w:val="28"/>
          <w:vertAlign w:val="subscript"/>
          <w:lang w:val="ro-RO"/>
        </w:rPr>
        <w:t>r</w:t>
      </w:r>
    </w:p>
    <w:p w:rsidR="001A5746" w:rsidRDefault="001A5746" w:rsidP="00C947D7">
      <w:pPr>
        <w:jc w:val="both"/>
        <w:rPr>
          <w:rFonts w:ascii="Arial" w:hAnsi="Arial"/>
          <w:lang w:val="ro-RO"/>
        </w:rPr>
      </w:pPr>
      <w:r w:rsidRPr="00683B09">
        <w:rPr>
          <w:rFonts w:ascii="Arial" w:hAnsi="Arial"/>
          <w:b/>
          <w:color w:val="800000"/>
          <w:lang w:val="ro-RO"/>
        </w:rPr>
        <w:t>Blocul 4 este oscilatorul local</w:t>
      </w:r>
      <w:r>
        <w:rPr>
          <w:rFonts w:ascii="Arial" w:hAnsi="Arial"/>
          <w:lang w:val="ro-RO"/>
        </w:rPr>
        <w:t>, care asigură la ieşirea sa o frecvenţă variabilă f</w:t>
      </w:r>
      <w:r>
        <w:rPr>
          <w:rFonts w:ascii="Arial" w:hAnsi="Arial"/>
          <w:vertAlign w:val="subscript"/>
          <w:lang w:val="ro-RO"/>
        </w:rPr>
        <w:t>o</w:t>
      </w:r>
      <w:r>
        <w:rPr>
          <w:rFonts w:ascii="Arial" w:hAnsi="Arial"/>
          <w:lang w:val="ro-RO"/>
        </w:rPr>
        <w:t xml:space="preserve"> obţinută prin modificarea tensiunii de polarizare a unei diode varicap.  Această operaţie corespunde selecţiei postului de emisie dorit (acordarea televizorului). </w:t>
      </w:r>
      <w:r w:rsidRPr="00683B09">
        <w:rPr>
          <w:rFonts w:ascii="Arial" w:hAnsi="Arial"/>
          <w:b/>
          <w:color w:val="0000FF"/>
          <w:lang w:val="ro-RO"/>
        </w:rPr>
        <w:t>Blocul 5 (amplificatorul de frecvenţă intermediară</w:t>
      </w:r>
      <w:r>
        <w:rPr>
          <w:rFonts w:ascii="Arial" w:hAnsi="Arial"/>
          <w:lang w:val="ro-RO"/>
        </w:rPr>
        <w:t xml:space="preserve">) este un amplificator deosebit de performant prin selectivitate şi prin valoarea amplificării. Prin amplificatorul de frecvenţă intermediară s-a rezolvat în mare parte problema sensibilităţii. </w:t>
      </w:r>
      <w:r w:rsidRPr="00683B09">
        <w:rPr>
          <w:rFonts w:ascii="Arial" w:hAnsi="Arial"/>
          <w:b/>
          <w:color w:val="800000"/>
          <w:lang w:val="ro-RO"/>
        </w:rPr>
        <w:t>Blocul 6 este un circuit electronic separator (Separator: audio / video / sincro</w:t>
      </w:r>
      <w:r>
        <w:rPr>
          <w:rFonts w:ascii="Arial" w:hAnsi="Arial"/>
          <w:lang w:val="ro-RO"/>
        </w:rPr>
        <w:t xml:space="preserve">), acest etaj având 3 ieşiri : </w:t>
      </w:r>
    </w:p>
    <w:p w:rsidR="001A5746" w:rsidRPr="000871BF" w:rsidRDefault="001A5746" w:rsidP="00121B80">
      <w:pPr>
        <w:numPr>
          <w:ilvl w:val="0"/>
          <w:numId w:val="62"/>
        </w:numPr>
        <w:jc w:val="both"/>
        <w:rPr>
          <w:rFonts w:ascii="Arial" w:hAnsi="Arial"/>
          <w:sz w:val="28"/>
          <w:szCs w:val="28"/>
          <w:lang w:val="ro-RO"/>
        </w:rPr>
      </w:pPr>
      <w:r>
        <w:rPr>
          <w:rFonts w:ascii="Arial" w:hAnsi="Arial"/>
          <w:lang w:val="ro-RO"/>
        </w:rPr>
        <w:t xml:space="preserve">o ieşire pentru semnalul audio, care este amplificat de </w:t>
      </w:r>
      <w:r w:rsidRPr="00683B09">
        <w:rPr>
          <w:rFonts w:ascii="Arial" w:hAnsi="Arial"/>
          <w:b/>
          <w:color w:val="0000FF"/>
          <w:lang w:val="ro-RO"/>
        </w:rPr>
        <w:t>blocul 7 ( amplficator de audiofrecvenţă</w:t>
      </w:r>
      <w:r>
        <w:rPr>
          <w:rFonts w:ascii="Arial" w:hAnsi="Arial"/>
          <w:lang w:val="ro-RO"/>
        </w:rPr>
        <w:t>) pentru a fi  redat de un difuzor;</w:t>
      </w:r>
    </w:p>
    <w:p w:rsidR="001A5746" w:rsidRPr="000871BF" w:rsidRDefault="001A5746" w:rsidP="00121B80">
      <w:pPr>
        <w:numPr>
          <w:ilvl w:val="0"/>
          <w:numId w:val="62"/>
        </w:numPr>
        <w:jc w:val="both"/>
        <w:rPr>
          <w:rFonts w:ascii="Arial" w:hAnsi="Arial"/>
          <w:sz w:val="28"/>
          <w:szCs w:val="28"/>
          <w:lang w:val="ro-RO"/>
        </w:rPr>
      </w:pPr>
      <w:r>
        <w:rPr>
          <w:rFonts w:ascii="Arial" w:hAnsi="Arial"/>
          <w:lang w:val="ro-RO"/>
        </w:rPr>
        <w:t xml:space="preserve">o ieşire pentru semnalul video, care este amplificat de </w:t>
      </w:r>
      <w:r w:rsidRPr="00683B09">
        <w:rPr>
          <w:rFonts w:ascii="Arial" w:hAnsi="Arial"/>
          <w:b/>
          <w:color w:val="800000"/>
          <w:lang w:val="ro-RO"/>
        </w:rPr>
        <w:t>blocul 8 ( amplficator de videofrecvenţă</w:t>
      </w:r>
      <w:r>
        <w:rPr>
          <w:rFonts w:ascii="Arial" w:hAnsi="Arial"/>
          <w:lang w:val="ro-RO"/>
        </w:rPr>
        <w:t xml:space="preserve">) pentru a fi  apoi utilizat de tubul cinescop </w:t>
      </w:r>
      <w:r w:rsidR="00C947D7">
        <w:rPr>
          <w:rFonts w:ascii="Arial" w:hAnsi="Arial"/>
          <w:lang w:val="ro-RO"/>
        </w:rPr>
        <w:t xml:space="preserve">TC (blocul </w:t>
      </w:r>
      <w:r>
        <w:rPr>
          <w:rFonts w:ascii="Arial" w:hAnsi="Arial"/>
          <w:lang w:val="ro-RO"/>
        </w:rPr>
        <w:t>10</w:t>
      </w:r>
      <w:r w:rsidR="00C947D7">
        <w:rPr>
          <w:rFonts w:ascii="Arial" w:hAnsi="Arial"/>
          <w:lang w:val="ro-RO"/>
        </w:rPr>
        <w:t>);</w:t>
      </w:r>
    </w:p>
    <w:p w:rsidR="001A5746" w:rsidRPr="000871BF" w:rsidRDefault="001A5746" w:rsidP="00121B80">
      <w:pPr>
        <w:numPr>
          <w:ilvl w:val="0"/>
          <w:numId w:val="62"/>
        </w:numPr>
        <w:jc w:val="both"/>
        <w:rPr>
          <w:rFonts w:ascii="Arial" w:hAnsi="Arial"/>
          <w:sz w:val="28"/>
          <w:szCs w:val="28"/>
          <w:lang w:val="ro-RO"/>
        </w:rPr>
      </w:pPr>
      <w:r>
        <w:rPr>
          <w:rFonts w:ascii="Arial" w:hAnsi="Arial"/>
          <w:lang w:val="ro-RO"/>
        </w:rPr>
        <w:t xml:space="preserve">o ieşire pentru semnalul sincro, care este folosit de </w:t>
      </w:r>
      <w:r w:rsidRPr="00683B09">
        <w:rPr>
          <w:rFonts w:ascii="Arial" w:hAnsi="Arial"/>
          <w:b/>
          <w:color w:val="0000FF"/>
          <w:lang w:val="ro-RO"/>
        </w:rPr>
        <w:t>blocul 9 (bloc de sincronizare</w:t>
      </w:r>
      <w:r>
        <w:rPr>
          <w:rFonts w:ascii="Arial" w:hAnsi="Arial"/>
          <w:lang w:val="ro-RO"/>
        </w:rPr>
        <w:t>) pentru sincronizarea imaginii redate pe ecranul tubului cinescop.</w:t>
      </w:r>
    </w:p>
    <w:p w:rsidR="001A5746" w:rsidRPr="000871BF" w:rsidRDefault="001A5746" w:rsidP="00C947D7">
      <w:pPr>
        <w:jc w:val="both"/>
        <w:rPr>
          <w:rFonts w:ascii="Arial" w:hAnsi="Arial"/>
          <w:sz w:val="28"/>
          <w:szCs w:val="28"/>
          <w:lang w:val="ro-RO"/>
        </w:rPr>
      </w:pPr>
    </w:p>
    <w:p w:rsidR="001A5746" w:rsidRPr="0050299E" w:rsidRDefault="001A5746" w:rsidP="00683B09">
      <w:pPr>
        <w:jc w:val="both"/>
        <w:rPr>
          <w:rFonts w:ascii="Arial" w:hAnsi="Arial"/>
          <w:sz w:val="28"/>
          <w:szCs w:val="28"/>
          <w:lang w:val="ro-RO"/>
        </w:rPr>
      </w:pPr>
      <w:r>
        <w:rPr>
          <w:rFonts w:ascii="Arial" w:hAnsi="Arial"/>
          <w:lang w:val="ro-RO"/>
        </w:rPr>
        <w:lastRenderedPageBreak/>
        <w:tab/>
        <w:t>Trebuie subliniat că frecvenţa oscilatorului local (OL) se modifică atunci când se face acordul televizorului, în corelaţie strânsă cu frecvenţa semnalului recepţionat şi amplificat de amplificatorul de radiofrecvenţă (ARF). Întotdeauna se respectă relaţia:</w:t>
      </w:r>
    </w:p>
    <w:p w:rsidR="001A5746" w:rsidRPr="0050299E" w:rsidRDefault="001A5746" w:rsidP="00C947D7">
      <w:pPr>
        <w:jc w:val="center"/>
        <w:rPr>
          <w:rFonts w:ascii="Arial" w:hAnsi="Arial"/>
          <w:sz w:val="28"/>
          <w:szCs w:val="28"/>
          <w:lang w:val="ro-RO"/>
        </w:rPr>
      </w:pPr>
      <w:r w:rsidRPr="00C76CF1">
        <w:rPr>
          <w:rFonts w:ascii="Arial" w:hAnsi="Arial"/>
          <w:sz w:val="28"/>
          <w:szCs w:val="28"/>
          <w:lang w:val="ro-RO"/>
        </w:rPr>
        <w:t>f</w:t>
      </w:r>
      <w:r>
        <w:rPr>
          <w:rFonts w:ascii="Arial" w:hAnsi="Arial"/>
          <w:sz w:val="28"/>
          <w:szCs w:val="28"/>
          <w:vertAlign w:val="subscript"/>
          <w:lang w:val="ro-RO"/>
        </w:rPr>
        <w:t>o</w:t>
      </w:r>
      <w:r w:rsidRPr="00C76CF1">
        <w:rPr>
          <w:rFonts w:ascii="Arial" w:hAnsi="Arial"/>
          <w:sz w:val="28"/>
          <w:szCs w:val="28"/>
          <w:lang w:val="ro-RO"/>
        </w:rPr>
        <w:t xml:space="preserve"> = f</w:t>
      </w:r>
      <w:r>
        <w:rPr>
          <w:rFonts w:ascii="Arial" w:hAnsi="Arial"/>
          <w:sz w:val="28"/>
          <w:szCs w:val="28"/>
          <w:vertAlign w:val="subscript"/>
          <w:lang w:val="ro-RO"/>
        </w:rPr>
        <w:t>i</w:t>
      </w:r>
      <w:r>
        <w:rPr>
          <w:rFonts w:ascii="Arial" w:hAnsi="Arial"/>
          <w:sz w:val="28"/>
          <w:szCs w:val="28"/>
          <w:lang w:val="ro-RO"/>
        </w:rPr>
        <w:t xml:space="preserve"> +</w:t>
      </w:r>
      <w:r w:rsidRPr="00C76CF1">
        <w:rPr>
          <w:rFonts w:ascii="Arial" w:hAnsi="Arial"/>
          <w:sz w:val="28"/>
          <w:szCs w:val="28"/>
          <w:lang w:val="ro-RO"/>
        </w:rPr>
        <w:t xml:space="preserve"> f</w:t>
      </w:r>
      <w:r w:rsidRPr="00C76CF1">
        <w:rPr>
          <w:rFonts w:ascii="Arial" w:hAnsi="Arial"/>
          <w:sz w:val="28"/>
          <w:szCs w:val="28"/>
          <w:vertAlign w:val="subscript"/>
          <w:lang w:val="ro-RO"/>
        </w:rPr>
        <w:t>r</w:t>
      </w:r>
    </w:p>
    <w:p w:rsidR="001A5746" w:rsidRPr="00C11E97" w:rsidRDefault="001A5746" w:rsidP="00683B09">
      <w:pPr>
        <w:jc w:val="both"/>
        <w:rPr>
          <w:rFonts w:ascii="Arial" w:hAnsi="Arial"/>
          <w:lang w:val="ro-RO"/>
        </w:rPr>
      </w:pPr>
      <w:r>
        <w:rPr>
          <w:rFonts w:ascii="Arial" w:hAnsi="Arial"/>
          <w:lang w:val="ro-RO"/>
        </w:rPr>
        <w:t>Relaţia de mai sus a determinat denumirea de „superheterodină”, adică se subliniază faptul că frecvenţa oscilatorului local este întotdeauna „deasupra” frecvenţei semnalului de radiofrecvenţă selectat pentru recepţie.</w:t>
      </w:r>
    </w:p>
    <w:p w:rsidR="001A5746" w:rsidRDefault="001A5746" w:rsidP="00683B09">
      <w:pPr>
        <w:jc w:val="both"/>
        <w:rPr>
          <w:rFonts w:ascii="Arial" w:hAnsi="Arial"/>
          <w:lang w:val="ro-RO"/>
        </w:rPr>
      </w:pPr>
      <w:r>
        <w:rPr>
          <w:rFonts w:ascii="Arial" w:hAnsi="Arial"/>
          <w:lang w:val="ro-RO"/>
        </w:rPr>
        <w:tab/>
        <w:t>În cazul receptoarelor TV cu sinteză de frecvenţă oscilatorul local beneficiază de avantajele tehnologiei digitale, acordul fiind realizat prin comenzi digitale „înainte”, sau „înapoi”.</w:t>
      </w:r>
    </w:p>
    <w:p w:rsidR="001A5746" w:rsidRPr="00C0163F" w:rsidRDefault="001A5746" w:rsidP="00683B09">
      <w:pPr>
        <w:jc w:val="both"/>
        <w:rPr>
          <w:rFonts w:ascii="Arial" w:hAnsi="Arial" w:cs="Arial"/>
          <w:lang w:val="ro-RO"/>
        </w:rPr>
      </w:pPr>
      <w:r w:rsidRPr="00C0163F">
        <w:rPr>
          <w:rFonts w:ascii="Arial" w:hAnsi="Arial" w:cs="Arial"/>
          <w:lang w:val="ro-RO"/>
        </w:rPr>
        <w:t>Funcţiile cele mai importante asigurate de o schemă cu sinteză de frecvenţă sunt următoarele :</w:t>
      </w:r>
    </w:p>
    <w:p w:rsidR="001A5746" w:rsidRPr="00C0163F" w:rsidRDefault="001A5746" w:rsidP="00121B80">
      <w:pPr>
        <w:numPr>
          <w:ilvl w:val="0"/>
          <w:numId w:val="60"/>
        </w:numPr>
        <w:jc w:val="both"/>
        <w:rPr>
          <w:rFonts w:ascii="Arial" w:hAnsi="Arial" w:cs="Arial"/>
          <w:lang w:val="ro-RO"/>
        </w:rPr>
      </w:pPr>
      <w:r w:rsidRPr="00C0163F">
        <w:rPr>
          <w:rFonts w:ascii="Arial" w:hAnsi="Arial" w:cs="Arial"/>
          <w:lang w:val="ro-RO"/>
        </w:rPr>
        <w:t>asigurarea unei stabilităţi a oscilatorului local comparabilă cu cea a generatorului cu cristal de cuarţ;</w:t>
      </w:r>
    </w:p>
    <w:p w:rsidR="001A5746" w:rsidRPr="00C0163F" w:rsidRDefault="001A5746" w:rsidP="00121B80">
      <w:pPr>
        <w:numPr>
          <w:ilvl w:val="0"/>
          <w:numId w:val="60"/>
        </w:numPr>
        <w:jc w:val="both"/>
        <w:rPr>
          <w:rFonts w:ascii="Arial" w:hAnsi="Arial" w:cs="Arial"/>
          <w:lang w:val="ro-RO"/>
        </w:rPr>
      </w:pPr>
      <w:r w:rsidRPr="00C0163F">
        <w:rPr>
          <w:rFonts w:ascii="Arial" w:hAnsi="Arial" w:cs="Arial"/>
          <w:lang w:val="ro-RO"/>
        </w:rPr>
        <w:t>căutarea automată a canalelor care pot fi recepţionate;</w:t>
      </w:r>
    </w:p>
    <w:p w:rsidR="001A5746" w:rsidRPr="00C0163F" w:rsidRDefault="001A5746" w:rsidP="00121B80">
      <w:pPr>
        <w:numPr>
          <w:ilvl w:val="0"/>
          <w:numId w:val="60"/>
        </w:numPr>
        <w:jc w:val="both"/>
        <w:rPr>
          <w:rFonts w:ascii="Arial" w:hAnsi="Arial" w:cs="Arial"/>
          <w:lang w:val="ro-RO"/>
        </w:rPr>
      </w:pPr>
      <w:r w:rsidRPr="00C0163F">
        <w:rPr>
          <w:rFonts w:ascii="Arial" w:hAnsi="Arial" w:cs="Arial"/>
          <w:lang w:val="ro-RO"/>
        </w:rPr>
        <w:t>acordarea fină în mod manual sau automat pe fiecare post recepţionat;</w:t>
      </w:r>
    </w:p>
    <w:p w:rsidR="001A5746" w:rsidRPr="00C0163F" w:rsidRDefault="001A5746" w:rsidP="00121B80">
      <w:pPr>
        <w:numPr>
          <w:ilvl w:val="0"/>
          <w:numId w:val="60"/>
        </w:numPr>
        <w:jc w:val="both"/>
        <w:rPr>
          <w:rFonts w:ascii="Arial" w:hAnsi="Arial" w:cs="Arial"/>
          <w:lang w:val="ro-RO"/>
        </w:rPr>
      </w:pPr>
      <w:r w:rsidRPr="00C0163F">
        <w:rPr>
          <w:rFonts w:ascii="Arial" w:hAnsi="Arial" w:cs="Arial"/>
          <w:lang w:val="ro-RO"/>
        </w:rPr>
        <w:t>stabilirea unui prag limită pentru semnalul recepţionat, sub care nu este luată în considerare recepţia, neasigurându-se o calitate acceptabilă.</w:t>
      </w:r>
    </w:p>
    <w:p w:rsidR="001A5746" w:rsidRDefault="001A5746" w:rsidP="00683B09">
      <w:pPr>
        <w:jc w:val="both"/>
        <w:rPr>
          <w:rFonts w:ascii="Arial" w:hAnsi="Arial" w:cs="Arial"/>
          <w:lang w:val="ro-RO"/>
        </w:rPr>
      </w:pPr>
      <w:r w:rsidRPr="00C0163F">
        <w:rPr>
          <w:rFonts w:ascii="Arial" w:hAnsi="Arial" w:cs="Arial"/>
          <w:lang w:val="ro-RO"/>
        </w:rPr>
        <w:t>Trebuie observat că schemele cu sinteză de frecvenţă pot funcţiona cu dispozitivele de telecomandă, de fapt cele două inovaţii s-au promovat reciproc, caracteristicile uneia având nevoie de caracteristicile celeilalte.</w:t>
      </w:r>
    </w:p>
    <w:p w:rsidR="001A5746" w:rsidRDefault="001A5746">
      <w:pPr>
        <w:rPr>
          <w:rFonts w:ascii="Arial" w:hAnsi="Arial" w:cs="Arial"/>
          <w:lang w:val="ro-RO"/>
        </w:rPr>
      </w:pPr>
    </w:p>
    <w:p w:rsidR="00F70B70" w:rsidRDefault="00F70B70" w:rsidP="00C86580">
      <w:pPr>
        <w:pStyle w:val="Title"/>
        <w:ind w:right="0"/>
        <w:jc w:val="left"/>
        <w:rPr>
          <w:rFonts w:ascii="Arial" w:hAnsi="Arial" w:cs="Arial"/>
          <w:szCs w:val="24"/>
        </w:rPr>
      </w:pPr>
    </w:p>
    <w:p w:rsidR="00F70B70" w:rsidRDefault="0063669A" w:rsidP="00C86580">
      <w:pPr>
        <w:pStyle w:val="Title"/>
        <w:ind w:right="0"/>
        <w:jc w:val="left"/>
        <w:rPr>
          <w:rFonts w:ascii="Arial" w:hAnsi="Arial" w:cs="Arial"/>
          <w:szCs w:val="24"/>
        </w:rPr>
      </w:pPr>
      <w:r w:rsidRPr="0063669A">
        <w:rPr>
          <w:rFonts w:ascii="Arial" w:hAnsi="Arial" w:cs="Arial"/>
          <w:szCs w:val="24"/>
        </w:rPr>
        <w:pict>
          <v:shape id="_x0000_i1081" type="#_x0000_t75" style="width:2in;height:3in">
            <v:imagedata r:id="rId40" o:title="Television_Antenna"/>
          </v:shape>
        </w:pict>
      </w:r>
      <w:r w:rsidR="00683B09">
        <w:rPr>
          <w:noProof/>
        </w:rPr>
        <w:pict>
          <v:shape id="_x0000_s3092" type="#_x0000_t75" style="position:absolute;margin-left:210.75pt;margin-top:0;width:275.25pt;height:5in;z-index:81;mso-position-horizontal-relative:text;mso-position-vertical-relative:text">
            <v:imagedata r:id="rId41" o:title="Televizor_1960"/>
          </v:shape>
        </w:pict>
      </w:r>
    </w:p>
    <w:p w:rsidR="00F70B70" w:rsidRDefault="00F70B70" w:rsidP="00C86580">
      <w:pPr>
        <w:pStyle w:val="Title"/>
        <w:ind w:right="0"/>
        <w:jc w:val="left"/>
        <w:rPr>
          <w:rFonts w:ascii="Arial" w:hAnsi="Arial" w:cs="Arial"/>
          <w:szCs w:val="24"/>
        </w:rPr>
      </w:pPr>
    </w:p>
    <w:p w:rsidR="00F70B70" w:rsidRDefault="009036C7" w:rsidP="00C86580">
      <w:pPr>
        <w:pStyle w:val="Title"/>
        <w:ind w:right="0"/>
        <w:jc w:val="left"/>
        <w:rPr>
          <w:rFonts w:ascii="Arial" w:hAnsi="Arial" w:cs="Arial"/>
          <w:szCs w:val="24"/>
        </w:rPr>
      </w:pPr>
      <w:r>
        <w:rPr>
          <w:rFonts w:ascii="Arial" w:hAnsi="Arial" w:cs="Arial"/>
          <w:szCs w:val="24"/>
        </w:rPr>
        <w:t>Fig. 31</w:t>
      </w:r>
    </w:p>
    <w:p w:rsidR="009036C7" w:rsidRDefault="003446FE" w:rsidP="00C86580">
      <w:pPr>
        <w:pStyle w:val="Title"/>
        <w:ind w:right="0"/>
        <w:jc w:val="left"/>
        <w:rPr>
          <w:rFonts w:ascii="Arial" w:hAnsi="Arial" w:cs="Arial"/>
          <w:szCs w:val="24"/>
        </w:rPr>
      </w:pPr>
      <w:r>
        <w:rPr>
          <w:rFonts w:ascii="Arial" w:hAnsi="Arial" w:cs="Arial"/>
          <w:szCs w:val="24"/>
        </w:rPr>
        <w:t>Antenă TV (Yagi</w:t>
      </w:r>
      <w:r w:rsidR="009036C7">
        <w:rPr>
          <w:rFonts w:ascii="Arial" w:hAnsi="Arial" w:cs="Arial"/>
          <w:szCs w:val="24"/>
        </w:rPr>
        <w:t>)</w:t>
      </w:r>
    </w:p>
    <w:p w:rsidR="00F70B70" w:rsidRDefault="00F70B70" w:rsidP="00C86580">
      <w:pPr>
        <w:pStyle w:val="Title"/>
        <w:ind w:right="0"/>
        <w:jc w:val="left"/>
        <w:rPr>
          <w:rFonts w:ascii="Arial" w:hAnsi="Arial" w:cs="Arial"/>
          <w:szCs w:val="24"/>
        </w:rPr>
      </w:pPr>
    </w:p>
    <w:p w:rsidR="00F70B70" w:rsidRDefault="00F70B70" w:rsidP="00C86580">
      <w:pPr>
        <w:pStyle w:val="Title"/>
        <w:ind w:right="0"/>
        <w:jc w:val="left"/>
        <w:rPr>
          <w:rFonts w:ascii="Arial" w:hAnsi="Arial" w:cs="Arial"/>
          <w:szCs w:val="24"/>
        </w:rPr>
      </w:pPr>
    </w:p>
    <w:p w:rsidR="00F70B70" w:rsidRDefault="00F70B70" w:rsidP="00C86580">
      <w:pPr>
        <w:pStyle w:val="Title"/>
        <w:ind w:right="0"/>
        <w:jc w:val="left"/>
        <w:rPr>
          <w:rFonts w:ascii="Arial" w:hAnsi="Arial" w:cs="Arial"/>
          <w:szCs w:val="24"/>
        </w:rPr>
      </w:pPr>
    </w:p>
    <w:p w:rsidR="00857D65" w:rsidRDefault="00857D65" w:rsidP="00C86580">
      <w:pPr>
        <w:pStyle w:val="Title"/>
        <w:ind w:right="0"/>
        <w:jc w:val="left"/>
        <w:rPr>
          <w:rFonts w:ascii="Arial" w:hAnsi="Arial" w:cs="Arial"/>
          <w:szCs w:val="24"/>
        </w:rPr>
      </w:pPr>
    </w:p>
    <w:p w:rsidR="00857D65" w:rsidRDefault="00857D65" w:rsidP="00C86580">
      <w:pPr>
        <w:pStyle w:val="Title"/>
        <w:ind w:right="0"/>
        <w:jc w:val="left"/>
        <w:rPr>
          <w:rFonts w:ascii="Arial" w:hAnsi="Arial" w:cs="Arial"/>
          <w:szCs w:val="24"/>
        </w:rPr>
      </w:pPr>
    </w:p>
    <w:p w:rsidR="00857D65" w:rsidRDefault="00857D65" w:rsidP="00C86580">
      <w:pPr>
        <w:pStyle w:val="Title"/>
        <w:ind w:right="0"/>
        <w:jc w:val="left"/>
        <w:rPr>
          <w:rFonts w:ascii="Arial" w:hAnsi="Arial" w:cs="Arial"/>
          <w:szCs w:val="24"/>
        </w:rPr>
      </w:pPr>
    </w:p>
    <w:p w:rsidR="00857D65" w:rsidRDefault="00857D65" w:rsidP="00C86580">
      <w:pPr>
        <w:pStyle w:val="Title"/>
        <w:ind w:right="0"/>
        <w:jc w:val="left"/>
        <w:rPr>
          <w:rFonts w:ascii="Arial" w:hAnsi="Arial" w:cs="Arial"/>
          <w:szCs w:val="24"/>
        </w:rPr>
      </w:pPr>
    </w:p>
    <w:p w:rsidR="00857D65" w:rsidRDefault="00857D65" w:rsidP="00C86580">
      <w:pPr>
        <w:pStyle w:val="Title"/>
        <w:ind w:right="0"/>
        <w:jc w:val="left"/>
        <w:rPr>
          <w:rFonts w:ascii="Arial" w:hAnsi="Arial" w:cs="Arial"/>
          <w:szCs w:val="24"/>
        </w:rPr>
      </w:pPr>
    </w:p>
    <w:p w:rsidR="00857D65" w:rsidRDefault="009036C7" w:rsidP="009036C7">
      <w:pPr>
        <w:pStyle w:val="Title"/>
        <w:ind w:right="0"/>
        <w:jc w:val="right"/>
        <w:rPr>
          <w:rFonts w:ascii="Arial" w:hAnsi="Arial" w:cs="Arial"/>
          <w:szCs w:val="24"/>
        </w:rPr>
      </w:pPr>
      <w:r>
        <w:rPr>
          <w:rFonts w:ascii="Arial" w:hAnsi="Arial" w:cs="Arial"/>
          <w:szCs w:val="24"/>
        </w:rPr>
        <w:t>Fig 32  :</w:t>
      </w:r>
      <w:r w:rsidR="00C947D7">
        <w:rPr>
          <w:rFonts w:ascii="Arial" w:hAnsi="Arial" w:cs="Arial"/>
          <w:szCs w:val="24"/>
        </w:rPr>
        <w:t xml:space="preserve"> </w:t>
      </w:r>
      <w:r>
        <w:rPr>
          <w:rFonts w:ascii="Arial" w:hAnsi="Arial" w:cs="Arial"/>
          <w:szCs w:val="24"/>
        </w:rPr>
        <w:t xml:space="preserve"> Receptor de televiziune  </w:t>
      </w:r>
      <w:r w:rsidR="00C947D7">
        <w:rPr>
          <w:rFonts w:ascii="Arial" w:hAnsi="Arial" w:cs="Arial"/>
          <w:szCs w:val="24"/>
        </w:rPr>
        <w:t>(1960)</w:t>
      </w:r>
      <w:r>
        <w:rPr>
          <w:rFonts w:ascii="Arial" w:hAnsi="Arial" w:cs="Arial"/>
          <w:szCs w:val="24"/>
        </w:rPr>
        <w:t xml:space="preserve">  </w:t>
      </w:r>
    </w:p>
    <w:p w:rsidR="00857D65" w:rsidRDefault="00857D65" w:rsidP="00C86580">
      <w:pPr>
        <w:pStyle w:val="Title"/>
        <w:ind w:right="0"/>
        <w:jc w:val="left"/>
        <w:rPr>
          <w:rFonts w:ascii="Arial" w:hAnsi="Arial" w:cs="Arial"/>
          <w:szCs w:val="24"/>
        </w:rPr>
      </w:pPr>
    </w:p>
    <w:p w:rsidR="00857D65" w:rsidRDefault="00C947D7" w:rsidP="00C86580">
      <w:pPr>
        <w:pStyle w:val="Title"/>
        <w:ind w:right="0"/>
        <w:jc w:val="left"/>
        <w:rPr>
          <w:rFonts w:ascii="Arial" w:hAnsi="Arial" w:cs="Arial"/>
          <w:szCs w:val="24"/>
        </w:rPr>
      </w:pPr>
      <w:r>
        <w:rPr>
          <w:rFonts w:ascii="Arial" w:hAnsi="Arial" w:cs="Arial"/>
          <w:noProof/>
          <w:szCs w:val="24"/>
          <w:lang w:val="en-US" w:eastAsia="en-US"/>
        </w:rPr>
      </w:r>
      <w:r w:rsidR="00202C1B" w:rsidRPr="00C947D7">
        <w:rPr>
          <w:rFonts w:ascii="Arial" w:hAnsi="Arial" w:cs="Arial"/>
          <w:szCs w:val="24"/>
        </w:rPr>
        <w:pict>
          <v:group id="_x0000_s3093" style="width:430.75pt;height:94.55pt;mso-position-horizontal-relative:char;mso-position-vertical-relative:line" coordorigin="1456,2315" coordsize="9415,2301">
            <v:group id="_x0000_s3094" style="position:absolute;left:1456;top:3044;width:4976;height:843" coordorigin="5748,1084" coordsize="4593,900">
              <v:shape id="_x0000_s3095" type="#_x0000_t53" style="position:absolute;left:5748;top:1084;width:4593;height:900" adj="3504,5232" fillcolor="#f90"/>
              <v:shape id="_x0000_s3096" type="#_x0000_t202" style="position:absolute;left:6604;top:1358;width:2880;height:540" fillcolor="#36f" stroked="f">
                <v:textbox style="mso-next-textbox:#_x0000_s3096">
                  <w:txbxContent>
                    <w:p w:rsidR="001250DE" w:rsidRPr="0073183A" w:rsidRDefault="001250DE" w:rsidP="00C947D7">
                      <w:pPr>
                        <w:jc w:val="center"/>
                        <w:rPr>
                          <w:rFonts w:ascii="Verdana" w:hAnsi="Verdana"/>
                          <w:i/>
                          <w:sz w:val="28"/>
                          <w:szCs w:val="28"/>
                        </w:rPr>
                      </w:pPr>
                      <w:r>
                        <w:rPr>
                          <w:rFonts w:ascii="Verdana" w:hAnsi="Verdana"/>
                          <w:b/>
                          <w:i/>
                          <w:lang w:val="ro-RO"/>
                        </w:rPr>
                        <w:t>Fişă de evaluare 8</w:t>
                      </w:r>
                    </w:p>
                  </w:txbxContent>
                </v:textbox>
              </v:shape>
            </v:group>
            <v:group id="_x0000_s3097" style="position:absolute;left:8410;top:2315;width:2461;height:2301" coordorigin="8484,10649" coordsize="2461,2301">
              <v:group id="_x0000_s3098" editas="canvas" style="position:absolute;left:8484;top:10649;width:2175;height:2301" coordorigin="8541,10649" coordsize="2175,2301">
                <o:lock v:ext="edit" aspectratio="t"/>
                <v:shape id="_x0000_s3099" type="#_x0000_t75" style="position:absolute;left:8541;top:10649;width:2175;height:2301" o:preferrelative="f">
                  <v:fill o:detectmouseclick="t"/>
                  <v:path o:extrusionok="t" o:connecttype="none"/>
                  <o:lock v:ext="edit" text="t"/>
                </v:shape>
                <v:shape id="_x0000_s3100" style="position:absolute;left:9872;top:11078;width:649;height:726" coordsize="649,726" path="m132,726r5,-52l144,624r9,-47l162,533r12,-40l187,456r14,-34l217,391r16,-28l251,339r19,-21l290,302r21,-14l331,279r22,-6l376,271r18,1l414,277r17,7l449,293r17,11l484,318r16,16l514,353,649,118,637,104,624,91,611,79,598,68,584,58,571,48,556,39,542,31,527,23,513,18,497,13,482,8,468,5,452,3,437,,421,,381,4,341,14,303,30,266,52,231,81r-33,33l167,155r-30,44l111,249,85,304,64,364,45,429,28,496,16,569,5,645,,726r132,xe" fillcolor="#09f" stroked="f">
                  <v:path arrowok="t"/>
                </v:shape>
                <v:shape id="_x0000_s3101" style="position:absolute;left:8858;top:10649;width:1730;height:1150" coordsize="1730,1150" path="m452,1149r2,l461,1149r11,l488,1149r20,l531,1149r25,l585,1149r30,1l650,1150r35,l722,1150r38,l800,1150r40,l880,1150r3,-90l892,973r14,-84l924,808r23,-76l976,660r31,-67l1042,531r39,-57l1123,424r45,-44l1216,343r49,-30l1318,291r54,-12l1428,274r20,1l1469,276r21,4l1510,284r20,5l1550,296r20,8l1588,312r19,10l1626,334r18,11l1661,358r19,15l1697,388r17,15l1730,420,1653,r-8,1l1637,2r-7,1l1622,6r-8,1l1606,8r-8,2l1590,12r-60,12l1470,39r-58,15l1353,71r-58,18l1238,108r-56,21l1126,150r-56,23l1016,196r-55,24l908,246r-52,27l803,300r-50,29l702,358r-50,31l603,421r-48,33l508,487r-47,34l415,556r-46,37l325,630r-44,38l239,706r-42,40l156,786r-41,40l77,868,38,911,,954r301,l452,1149xe" fillcolor="#09f" stroked="f">
                  <v:path arrowok="t"/>
                </v:shape>
                <v:shape id="_x0000_s3102" style="position:absolute;left:8706;top:11668;width:219;height:130" coordsize="219,130" path="m98,l86,16,73,32,60,48,48,64,35,80,24,98,11,114,,130r219,l98,xe" fillcolor="#09f" stroked="f">
                  <v:path arrowok="t"/>
                </v:shape>
                <v:shape id="_x0000_s3103" style="position:absolute;left:8541;top:11162;width:2175;height:1754" coordsize="2175,1754" path="m1752,1363r43,-4l1836,1348r42,-19l1916,1304r37,-31l1989,1236r32,-43l2051,1145r27,-52l2103,1036r21,-61l2142,910r14,-68l2166,771r7,-74l2175,621r-1,-48l2172,525r-5,-46l2161,433r-8,-45l2144,345r-10,-43l2121,262r-12,-39l2094,186r-16,-37l2061,116,2042,84,2023,54,2002,26,1980,,1845,235r23,34l1890,309r18,44l1924,401r13,52l1946,509r6,58l1954,627r-1,48l1950,724r-7,45l1935,812r-11,42l1912,894r-14,36l1882,964r-18,31l1845,1022r-20,24l1803,1067r-23,15l1756,1094r-24,7l1707,1104r-23,-3l1662,1096r-20,-10l1621,1074r-20,-16l1582,1039r-18,-23l1548,992r-16,-28l1518,934r-13,-32l1493,868r-9,-36l1475,794r-7,-39l1463,713r112,l1583,750r11,34l1605,812r15,26l1636,858r17,15l1673,883r19,3l1717,880r23,-15l1761,842r18,-32l1794,772r11,-44l1812,680r3,-53l1812,575r-7,-48l1794,483r-15,-39l1761,413r-21,-23l1717,375r-25,-6l1669,374r-23,14l1627,408r-18,29l1594,472r-12,39l1573,556r-4,47l1583,603r14,l1610,603r10,l1630,603r8,l1645,602r5,l1652,589r4,-13l1660,566r6,-9l1672,549r5,-6l1684,540r8,-2l1701,541r8,4l1716,553r7,12l1729,578r3,15l1735,610r1,17l1735,646r-3,16l1729,677r-6,13l1716,701r-7,8l1701,713r-9,3l1685,715r-7,-4l1672,707r-5,-7l1661,692r-4,-11l1653,670r-2,-12l1644,658r-11,l1619,658r-17,l1580,658r-24,l1530,658r-30,l1467,658r-36,l1394,658r-40,l1310,658r-45,l1217,658r-49,l1168,658r-39,l1092,658r-37,l1019,658r-35,l951,658r-31,l891,658r-26,l841,658r-21,l802,658r-14,l778,658r-7,l769,658,603,873r-373,l384,658r-259,l109,682,93,708,77,733,61,758,45,784,30,809,15,834,,860r1558,894l1569,1737r10,-18l1590,1702r11,-17l1613,1668r12,-16l1636,1635r13,-16l1661,1603r14,-15l1688,1573r13,-16l1715,1543r15,-15l1744,1513r15,-13l1755,1500r-3,l1748,1500r-3,l1692,1496r-50,-13l1593,1465r-47,-26l1500,1406r-44,-39l1416,1323r-37,-50l1343,1218r-31,-61l1284,1092r-25,-69l1238,951r-17,-76l1208,795r-8,-82l1332,713r7,68l1349,847r13,62l1378,969r19,58l1419,1079r25,50l1470,1175r30,41l1531,1253r33,33l1598,1313r37,21l1673,1350r39,9l1896,1507e" fillcolor="#09f" stroked="f">
                  <v:path arrowok="t"/>
                </v:shape>
              </v:group>
              <v:shape id="_x0000_s3104" type="#_x0000_t202" style="position:absolute;left:8541;top:11162;width:2404;height:1367;mso-wrap-style:none" filled="f" stroked="f">
                <v:textbox style="mso-next-textbox:#_x0000_s3104">
                  <w:txbxContent>
                    <w:p w:rsidR="001250DE" w:rsidRPr="008F0C3A" w:rsidRDefault="001250DE" w:rsidP="00C947D7">
                      <w:pPr>
                        <w:rPr>
                          <w:rFonts w:ascii="Comic Sans MS" w:hAnsi="Comic Sans MS"/>
                          <w:b/>
                          <w:sz w:val="28"/>
                          <w:szCs w:val="28"/>
                          <w:lang w:val="ro-RO"/>
                        </w:rPr>
                      </w:pPr>
                      <w:r w:rsidRPr="008F0C3A">
                        <w:rPr>
                          <w:rFonts w:ascii="Comic Sans MS" w:hAnsi="Comic Sans MS"/>
                          <w:b/>
                          <w:sz w:val="28"/>
                          <w:szCs w:val="28"/>
                          <w:lang w:val="ro-RO"/>
                        </w:rPr>
                        <w:t>LUCRAŢI</w:t>
                      </w:r>
                    </w:p>
                    <w:p w:rsidR="001250DE" w:rsidRPr="00E172DB" w:rsidRDefault="001250DE" w:rsidP="00C947D7">
                      <w:pPr>
                        <w:rPr>
                          <w:rFonts w:ascii="Comic Sans MS" w:hAnsi="Comic Sans MS"/>
                          <w:b/>
                          <w:i/>
                          <w:sz w:val="28"/>
                          <w:szCs w:val="28"/>
                          <w:lang w:val="ro-RO"/>
                        </w:rPr>
                      </w:pPr>
                      <w:r w:rsidRPr="008F0C3A">
                        <w:rPr>
                          <w:rFonts w:ascii="Comic Sans MS" w:hAnsi="Comic Sans MS"/>
                          <w:b/>
                          <w:sz w:val="28"/>
                          <w:szCs w:val="28"/>
                          <w:lang w:val="ro-RO"/>
                        </w:rPr>
                        <w:t>INDIVIDUAL!</w:t>
                      </w:r>
                    </w:p>
                  </w:txbxContent>
                </v:textbox>
              </v:shape>
            </v:group>
            <w10:anchorlock/>
          </v:group>
        </w:pict>
      </w:r>
    </w:p>
    <w:p w:rsidR="00C947D7" w:rsidRDefault="00C947D7" w:rsidP="00C947D7">
      <w:pPr>
        <w:pStyle w:val="Title"/>
        <w:ind w:right="0"/>
        <w:jc w:val="left"/>
        <w:rPr>
          <w:rFonts w:ascii="Arial" w:hAnsi="Arial" w:cs="Arial"/>
          <w:szCs w:val="24"/>
        </w:rPr>
      </w:pPr>
      <w:r>
        <w:rPr>
          <w:rFonts w:ascii="Arial" w:hAnsi="Arial" w:cs="Arial"/>
          <w:szCs w:val="24"/>
        </w:rPr>
        <w:t>Data.........................</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Elev  .....................................................</w:t>
      </w:r>
    </w:p>
    <w:p w:rsidR="00C947D7" w:rsidRDefault="00C947D7" w:rsidP="00C947D7">
      <w:pPr>
        <w:pStyle w:val="Title"/>
        <w:ind w:right="0"/>
        <w:jc w:val="left"/>
        <w:rPr>
          <w:rFonts w:ascii="Arial" w:hAnsi="Arial" w:cs="Arial"/>
          <w:szCs w:val="24"/>
        </w:rPr>
      </w:pPr>
    </w:p>
    <w:p w:rsidR="00C947D7" w:rsidRDefault="00C947D7" w:rsidP="00C947D7">
      <w:pPr>
        <w:pStyle w:val="Title"/>
        <w:ind w:right="0"/>
        <w:jc w:val="left"/>
        <w:rPr>
          <w:rFonts w:ascii="Arial" w:hAnsi="Arial" w:cs="Arial"/>
          <w:szCs w:val="24"/>
        </w:rPr>
      </w:pPr>
    </w:p>
    <w:p w:rsidR="00C947D7" w:rsidRDefault="00C947D7" w:rsidP="00C947D7">
      <w:pPr>
        <w:pStyle w:val="Title"/>
        <w:ind w:right="0"/>
        <w:jc w:val="left"/>
        <w:rPr>
          <w:rFonts w:ascii="Arial" w:hAnsi="Arial" w:cs="Arial"/>
          <w:szCs w:val="24"/>
        </w:rPr>
      </w:pPr>
    </w:p>
    <w:p w:rsidR="00C947D7" w:rsidRDefault="00C947D7" w:rsidP="00C947D7">
      <w:pPr>
        <w:pStyle w:val="Title"/>
        <w:ind w:right="0" w:firstLine="720"/>
        <w:jc w:val="left"/>
        <w:rPr>
          <w:rFonts w:ascii="Arial" w:hAnsi="Arial" w:cs="Arial"/>
          <w:b w:val="0"/>
          <w:szCs w:val="24"/>
        </w:rPr>
      </w:pPr>
      <w:r>
        <w:rPr>
          <w:rFonts w:ascii="Arial" w:hAnsi="Arial" w:cs="Arial"/>
          <w:b w:val="0"/>
          <w:szCs w:val="24"/>
        </w:rPr>
        <w:t xml:space="preserve">Realizaţi corespondenţa potrivită dintre literele care reprezintă etajele unui emiţător de televiziune  (specificate în coloana  </w:t>
      </w:r>
      <w:r>
        <w:rPr>
          <w:rFonts w:ascii="Arial" w:hAnsi="Arial" w:cs="Arial"/>
          <w:szCs w:val="24"/>
        </w:rPr>
        <w:t xml:space="preserve">A) </w:t>
      </w:r>
      <w:r>
        <w:rPr>
          <w:rFonts w:ascii="Arial" w:hAnsi="Arial" w:cs="Arial"/>
          <w:b w:val="0"/>
          <w:szCs w:val="24"/>
        </w:rPr>
        <w:t xml:space="preserve">şi denumirile etajelor aceluiaşi emiţător, specificate în coloana </w:t>
      </w:r>
      <w:r>
        <w:rPr>
          <w:rFonts w:ascii="Arial" w:hAnsi="Arial" w:cs="Arial"/>
          <w:szCs w:val="24"/>
        </w:rPr>
        <w:t>B</w:t>
      </w:r>
      <w:r>
        <w:rPr>
          <w:rFonts w:ascii="Arial" w:hAnsi="Arial" w:cs="Arial"/>
          <w:b w:val="0"/>
          <w:szCs w:val="24"/>
        </w:rPr>
        <w:t>, ale tabelului care urmează:</w:t>
      </w:r>
    </w:p>
    <w:p w:rsidR="00C947D7" w:rsidRDefault="00C947D7" w:rsidP="00C947D7">
      <w:pPr>
        <w:pStyle w:val="Title"/>
        <w:ind w:right="0"/>
        <w:jc w:val="left"/>
        <w:rPr>
          <w:rFonts w:ascii="Arial" w:hAnsi="Arial" w:cs="Arial"/>
          <w:b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5"/>
      </w:tblGrid>
      <w:tr w:rsidR="00C947D7" w:rsidRPr="00121B80" w:rsidTr="00121B80">
        <w:tc>
          <w:tcPr>
            <w:tcW w:w="1188" w:type="dxa"/>
          </w:tcPr>
          <w:p w:rsidR="00C947D7" w:rsidRPr="00121B80" w:rsidRDefault="00C947D7" w:rsidP="00121B80">
            <w:pPr>
              <w:pStyle w:val="Title"/>
              <w:ind w:right="0"/>
              <w:rPr>
                <w:rFonts w:ascii="Arial" w:hAnsi="Arial" w:cs="Arial"/>
                <w:szCs w:val="24"/>
              </w:rPr>
            </w:pPr>
            <w:r w:rsidRPr="00121B80">
              <w:rPr>
                <w:rFonts w:ascii="Arial" w:hAnsi="Arial" w:cs="Arial"/>
                <w:szCs w:val="24"/>
              </w:rPr>
              <w:t>A</w:t>
            </w:r>
          </w:p>
        </w:tc>
        <w:tc>
          <w:tcPr>
            <w:tcW w:w="8385" w:type="dxa"/>
          </w:tcPr>
          <w:p w:rsidR="00C947D7" w:rsidRPr="00121B80" w:rsidRDefault="00C947D7" w:rsidP="00121B80">
            <w:pPr>
              <w:pStyle w:val="Title"/>
              <w:ind w:right="0"/>
              <w:rPr>
                <w:rFonts w:ascii="Arial" w:hAnsi="Arial" w:cs="Arial"/>
                <w:szCs w:val="24"/>
              </w:rPr>
            </w:pPr>
            <w:r w:rsidRPr="00121B80">
              <w:rPr>
                <w:rFonts w:ascii="Arial" w:hAnsi="Arial" w:cs="Arial"/>
                <w:szCs w:val="24"/>
              </w:rPr>
              <w:t>B</w:t>
            </w:r>
          </w:p>
        </w:tc>
      </w:tr>
      <w:tr w:rsidR="00C947D7" w:rsidRPr="00121B80" w:rsidTr="00121B80">
        <w:tc>
          <w:tcPr>
            <w:tcW w:w="1188" w:type="dxa"/>
          </w:tcPr>
          <w:p w:rsidR="00C947D7" w:rsidRPr="00121B80" w:rsidRDefault="00C947D7" w:rsidP="00121B80">
            <w:pPr>
              <w:pStyle w:val="Title"/>
              <w:ind w:right="0"/>
              <w:jc w:val="left"/>
              <w:rPr>
                <w:rFonts w:ascii="Arial" w:hAnsi="Arial" w:cs="Arial"/>
                <w:szCs w:val="24"/>
              </w:rPr>
            </w:pPr>
            <w:r w:rsidRPr="00121B80">
              <w:rPr>
                <w:rFonts w:ascii="Arial" w:hAnsi="Arial" w:cs="Arial"/>
                <w:szCs w:val="24"/>
              </w:rPr>
              <w:t xml:space="preserve">a)  </w:t>
            </w:r>
          </w:p>
        </w:tc>
        <w:tc>
          <w:tcPr>
            <w:tcW w:w="8385" w:type="dxa"/>
          </w:tcPr>
          <w:p w:rsidR="00C947D7" w:rsidRPr="00121B80" w:rsidRDefault="00C947D7" w:rsidP="000E7379">
            <w:pPr>
              <w:rPr>
                <w:rFonts w:ascii="Arial" w:hAnsi="Arial" w:cs="Arial"/>
                <w:b/>
                <w:lang w:val="ro-RO"/>
              </w:rPr>
            </w:pPr>
            <w:r w:rsidRPr="00121B80">
              <w:rPr>
                <w:rFonts w:ascii="Arial" w:hAnsi="Arial" w:cs="Arial"/>
                <w:b/>
                <w:lang w:val="fr-FR"/>
              </w:rPr>
              <w:t xml:space="preserve">1)   Etajul amplificator </w:t>
            </w:r>
            <w:r w:rsidR="00FD1B42" w:rsidRPr="00121B80">
              <w:rPr>
                <w:rFonts w:ascii="Arial" w:hAnsi="Arial" w:cs="Arial"/>
                <w:b/>
                <w:lang w:val="fr-FR"/>
              </w:rPr>
              <w:t>video</w:t>
            </w:r>
          </w:p>
        </w:tc>
      </w:tr>
      <w:tr w:rsidR="00C947D7" w:rsidRPr="00121B80" w:rsidTr="00121B80">
        <w:tc>
          <w:tcPr>
            <w:tcW w:w="1188" w:type="dxa"/>
          </w:tcPr>
          <w:p w:rsidR="00C947D7" w:rsidRPr="00121B80" w:rsidRDefault="00C947D7" w:rsidP="00121B80">
            <w:pPr>
              <w:pStyle w:val="Title"/>
              <w:ind w:right="0"/>
              <w:jc w:val="left"/>
              <w:rPr>
                <w:rFonts w:ascii="Arial" w:hAnsi="Arial" w:cs="Arial"/>
                <w:szCs w:val="24"/>
              </w:rPr>
            </w:pPr>
            <w:r w:rsidRPr="00121B80">
              <w:rPr>
                <w:rFonts w:ascii="Arial" w:hAnsi="Arial" w:cs="Arial"/>
                <w:szCs w:val="24"/>
              </w:rPr>
              <w:t xml:space="preserve">b)  </w:t>
            </w:r>
          </w:p>
        </w:tc>
        <w:tc>
          <w:tcPr>
            <w:tcW w:w="8385" w:type="dxa"/>
          </w:tcPr>
          <w:p w:rsidR="00C947D7" w:rsidRPr="00121B80" w:rsidRDefault="00C947D7" w:rsidP="000E7379">
            <w:pPr>
              <w:rPr>
                <w:rFonts w:ascii="Arial" w:hAnsi="Arial" w:cs="Arial"/>
                <w:b/>
                <w:lang w:val="ro-RO"/>
              </w:rPr>
            </w:pPr>
            <w:r w:rsidRPr="00121B80">
              <w:rPr>
                <w:rFonts w:ascii="Arial" w:hAnsi="Arial" w:cs="Arial"/>
                <w:b/>
                <w:lang w:val="fr-FR"/>
              </w:rPr>
              <w:t xml:space="preserve">2)   Etajul </w:t>
            </w:r>
            <w:r w:rsidR="00FD1B42" w:rsidRPr="00121B80">
              <w:rPr>
                <w:rFonts w:ascii="Arial" w:hAnsi="Arial" w:cs="Arial"/>
                <w:b/>
                <w:lang w:val="fr-FR"/>
              </w:rPr>
              <w:t>schimbător de frecvenţă</w:t>
            </w:r>
          </w:p>
        </w:tc>
      </w:tr>
      <w:tr w:rsidR="00C947D7" w:rsidRPr="00121B80" w:rsidTr="00121B80">
        <w:tc>
          <w:tcPr>
            <w:tcW w:w="1188" w:type="dxa"/>
          </w:tcPr>
          <w:p w:rsidR="00C947D7" w:rsidRPr="00121B80" w:rsidRDefault="00C947D7" w:rsidP="00121B80">
            <w:pPr>
              <w:pStyle w:val="Title"/>
              <w:ind w:right="0"/>
              <w:jc w:val="left"/>
              <w:rPr>
                <w:rFonts w:ascii="Arial" w:hAnsi="Arial" w:cs="Arial"/>
                <w:szCs w:val="24"/>
              </w:rPr>
            </w:pPr>
            <w:r w:rsidRPr="00121B80">
              <w:rPr>
                <w:rFonts w:ascii="Arial" w:hAnsi="Arial" w:cs="Arial"/>
                <w:szCs w:val="24"/>
              </w:rPr>
              <w:t xml:space="preserve">c)  </w:t>
            </w:r>
          </w:p>
        </w:tc>
        <w:tc>
          <w:tcPr>
            <w:tcW w:w="8385" w:type="dxa"/>
          </w:tcPr>
          <w:p w:rsidR="00C947D7" w:rsidRPr="00121B80" w:rsidRDefault="00C947D7" w:rsidP="00121B80">
            <w:pPr>
              <w:pStyle w:val="Title"/>
              <w:ind w:right="0"/>
              <w:jc w:val="left"/>
              <w:rPr>
                <w:rFonts w:ascii="Arial" w:hAnsi="Arial" w:cs="Arial"/>
                <w:szCs w:val="24"/>
              </w:rPr>
            </w:pPr>
            <w:r w:rsidRPr="00121B80">
              <w:rPr>
                <w:rFonts w:ascii="Arial" w:hAnsi="Arial" w:cs="Arial"/>
                <w:szCs w:val="24"/>
              </w:rPr>
              <w:t xml:space="preserve">3)   Etajul </w:t>
            </w:r>
            <w:r w:rsidR="00FD1B42" w:rsidRPr="00121B80">
              <w:rPr>
                <w:rFonts w:ascii="Arial" w:hAnsi="Arial" w:cs="Arial"/>
                <w:szCs w:val="24"/>
              </w:rPr>
              <w:t>amplificator de radiofrecvenţă</w:t>
            </w:r>
          </w:p>
        </w:tc>
      </w:tr>
      <w:tr w:rsidR="00C947D7" w:rsidRPr="00121B80" w:rsidTr="00121B80">
        <w:tc>
          <w:tcPr>
            <w:tcW w:w="1188" w:type="dxa"/>
          </w:tcPr>
          <w:p w:rsidR="00C947D7" w:rsidRPr="00121B80" w:rsidRDefault="00C947D7" w:rsidP="00121B80">
            <w:pPr>
              <w:pStyle w:val="Title"/>
              <w:ind w:right="0"/>
              <w:jc w:val="left"/>
              <w:rPr>
                <w:rFonts w:ascii="Arial" w:hAnsi="Arial" w:cs="Arial"/>
                <w:szCs w:val="24"/>
              </w:rPr>
            </w:pPr>
            <w:r w:rsidRPr="00121B80">
              <w:rPr>
                <w:rFonts w:ascii="Arial" w:hAnsi="Arial" w:cs="Arial"/>
                <w:szCs w:val="24"/>
              </w:rPr>
              <w:t xml:space="preserve">d) </w:t>
            </w:r>
          </w:p>
        </w:tc>
        <w:tc>
          <w:tcPr>
            <w:tcW w:w="8385" w:type="dxa"/>
          </w:tcPr>
          <w:p w:rsidR="00C947D7" w:rsidRPr="00121B80" w:rsidRDefault="00C947D7" w:rsidP="000E7379">
            <w:pPr>
              <w:rPr>
                <w:rFonts w:ascii="Arial" w:hAnsi="Arial" w:cs="Arial"/>
                <w:b/>
                <w:lang w:val="ro-RO"/>
              </w:rPr>
            </w:pPr>
            <w:r w:rsidRPr="00121B80">
              <w:rPr>
                <w:rFonts w:ascii="Arial" w:hAnsi="Arial" w:cs="Arial"/>
                <w:b/>
                <w:lang w:val="ro-RO"/>
              </w:rPr>
              <w:t xml:space="preserve">4)   Etajul  oscilator </w:t>
            </w:r>
            <w:r w:rsidR="00FD1B42" w:rsidRPr="00121B80">
              <w:rPr>
                <w:rFonts w:ascii="Arial" w:hAnsi="Arial" w:cs="Arial"/>
                <w:b/>
                <w:lang w:val="ro-RO"/>
              </w:rPr>
              <w:t>local</w:t>
            </w:r>
          </w:p>
        </w:tc>
      </w:tr>
      <w:tr w:rsidR="00C947D7" w:rsidRPr="00121B80" w:rsidTr="00121B80">
        <w:tc>
          <w:tcPr>
            <w:tcW w:w="1188" w:type="dxa"/>
          </w:tcPr>
          <w:p w:rsidR="00C947D7" w:rsidRPr="00121B80" w:rsidRDefault="00C947D7" w:rsidP="00121B80">
            <w:pPr>
              <w:pStyle w:val="Title"/>
              <w:ind w:right="0"/>
              <w:jc w:val="left"/>
              <w:rPr>
                <w:rFonts w:ascii="Arial" w:hAnsi="Arial" w:cs="Arial"/>
                <w:szCs w:val="24"/>
              </w:rPr>
            </w:pPr>
            <w:r w:rsidRPr="00121B80">
              <w:rPr>
                <w:rFonts w:ascii="Arial" w:hAnsi="Arial" w:cs="Arial"/>
                <w:szCs w:val="24"/>
              </w:rPr>
              <w:t xml:space="preserve">e) </w:t>
            </w:r>
          </w:p>
        </w:tc>
        <w:tc>
          <w:tcPr>
            <w:tcW w:w="8385" w:type="dxa"/>
          </w:tcPr>
          <w:p w:rsidR="00C947D7" w:rsidRPr="00121B80" w:rsidRDefault="00C947D7" w:rsidP="00121B80">
            <w:pPr>
              <w:pStyle w:val="Title"/>
              <w:ind w:right="0"/>
              <w:jc w:val="left"/>
              <w:rPr>
                <w:rFonts w:ascii="Arial" w:hAnsi="Arial" w:cs="Arial"/>
                <w:szCs w:val="24"/>
              </w:rPr>
            </w:pPr>
            <w:r w:rsidRPr="00121B80">
              <w:rPr>
                <w:rFonts w:ascii="Arial" w:hAnsi="Arial" w:cs="Arial"/>
                <w:szCs w:val="24"/>
              </w:rPr>
              <w:t xml:space="preserve">5)   Etajul  </w:t>
            </w:r>
            <w:r w:rsidR="00FD1B42" w:rsidRPr="00121B80">
              <w:rPr>
                <w:rFonts w:ascii="Arial" w:hAnsi="Arial" w:cs="Arial"/>
                <w:szCs w:val="24"/>
              </w:rPr>
              <w:t>separator: audio, video, sincro</w:t>
            </w:r>
          </w:p>
        </w:tc>
      </w:tr>
      <w:tr w:rsidR="00C947D7" w:rsidRPr="00121B80" w:rsidTr="00121B80">
        <w:tc>
          <w:tcPr>
            <w:tcW w:w="1188" w:type="dxa"/>
          </w:tcPr>
          <w:p w:rsidR="00C947D7" w:rsidRPr="00121B80" w:rsidRDefault="00C947D7" w:rsidP="00121B80">
            <w:pPr>
              <w:pStyle w:val="Title"/>
              <w:ind w:right="0"/>
              <w:jc w:val="left"/>
              <w:rPr>
                <w:rFonts w:ascii="Arial" w:hAnsi="Arial" w:cs="Arial"/>
                <w:szCs w:val="24"/>
              </w:rPr>
            </w:pPr>
            <w:r w:rsidRPr="00121B80">
              <w:rPr>
                <w:rFonts w:ascii="Arial" w:hAnsi="Arial" w:cs="Arial"/>
                <w:szCs w:val="24"/>
              </w:rPr>
              <w:t xml:space="preserve">f)  </w:t>
            </w:r>
          </w:p>
        </w:tc>
        <w:tc>
          <w:tcPr>
            <w:tcW w:w="8385" w:type="dxa"/>
          </w:tcPr>
          <w:p w:rsidR="00C947D7" w:rsidRPr="00121B80" w:rsidRDefault="00C947D7" w:rsidP="00121B80">
            <w:pPr>
              <w:pStyle w:val="Title"/>
              <w:ind w:right="0"/>
              <w:jc w:val="left"/>
              <w:rPr>
                <w:rFonts w:ascii="Arial" w:hAnsi="Arial" w:cs="Arial"/>
                <w:szCs w:val="24"/>
              </w:rPr>
            </w:pPr>
            <w:r w:rsidRPr="00121B80">
              <w:rPr>
                <w:rFonts w:ascii="Arial" w:hAnsi="Arial" w:cs="Arial"/>
                <w:szCs w:val="24"/>
              </w:rPr>
              <w:t>6)   Etajul amplificator de frecvenţă intermediară</w:t>
            </w:r>
          </w:p>
        </w:tc>
      </w:tr>
      <w:tr w:rsidR="00C947D7" w:rsidRPr="00121B80" w:rsidTr="00121B80">
        <w:tc>
          <w:tcPr>
            <w:tcW w:w="1188" w:type="dxa"/>
          </w:tcPr>
          <w:p w:rsidR="00C947D7" w:rsidRPr="00121B80" w:rsidRDefault="00C947D7" w:rsidP="00121B80">
            <w:pPr>
              <w:pStyle w:val="Title"/>
              <w:ind w:right="0"/>
              <w:jc w:val="left"/>
              <w:rPr>
                <w:rFonts w:ascii="Arial" w:hAnsi="Arial" w:cs="Arial"/>
                <w:szCs w:val="24"/>
              </w:rPr>
            </w:pPr>
            <w:r w:rsidRPr="00121B80">
              <w:rPr>
                <w:rFonts w:ascii="Arial" w:hAnsi="Arial" w:cs="Arial"/>
                <w:szCs w:val="24"/>
              </w:rPr>
              <w:t>g)</w:t>
            </w:r>
          </w:p>
        </w:tc>
        <w:tc>
          <w:tcPr>
            <w:tcW w:w="8385" w:type="dxa"/>
          </w:tcPr>
          <w:p w:rsidR="00C947D7" w:rsidRPr="00121B80" w:rsidRDefault="00C947D7" w:rsidP="000E7379">
            <w:pPr>
              <w:rPr>
                <w:rFonts w:ascii="Arial" w:hAnsi="Arial" w:cs="Arial"/>
                <w:b/>
                <w:lang w:val="ro-RO"/>
              </w:rPr>
            </w:pPr>
            <w:r w:rsidRPr="00121B80">
              <w:rPr>
                <w:rFonts w:ascii="Arial" w:hAnsi="Arial" w:cs="Arial"/>
                <w:b/>
                <w:lang w:val="it-IT"/>
              </w:rPr>
              <w:t>7)   Etajul modulator în amplitudine</w:t>
            </w:r>
          </w:p>
        </w:tc>
      </w:tr>
      <w:tr w:rsidR="00C947D7" w:rsidRPr="00121B80" w:rsidTr="00121B80">
        <w:tc>
          <w:tcPr>
            <w:tcW w:w="1188" w:type="dxa"/>
          </w:tcPr>
          <w:p w:rsidR="00C947D7" w:rsidRPr="00121B80" w:rsidRDefault="00C947D7" w:rsidP="00121B80">
            <w:pPr>
              <w:pStyle w:val="Title"/>
              <w:ind w:right="0"/>
              <w:jc w:val="left"/>
              <w:rPr>
                <w:rFonts w:ascii="Arial" w:hAnsi="Arial" w:cs="Arial"/>
                <w:szCs w:val="24"/>
              </w:rPr>
            </w:pPr>
            <w:r w:rsidRPr="00121B80">
              <w:rPr>
                <w:rFonts w:ascii="Arial" w:hAnsi="Arial" w:cs="Arial"/>
                <w:szCs w:val="24"/>
              </w:rPr>
              <w:t>h)</w:t>
            </w:r>
          </w:p>
        </w:tc>
        <w:tc>
          <w:tcPr>
            <w:tcW w:w="8385" w:type="dxa"/>
          </w:tcPr>
          <w:p w:rsidR="00C947D7" w:rsidRPr="00121B80" w:rsidRDefault="00C947D7" w:rsidP="000E7379">
            <w:pPr>
              <w:rPr>
                <w:rFonts w:ascii="Arial" w:hAnsi="Arial" w:cs="Arial"/>
                <w:b/>
                <w:lang w:val="it-IT"/>
              </w:rPr>
            </w:pPr>
            <w:r w:rsidRPr="00121B80">
              <w:rPr>
                <w:rFonts w:ascii="Arial" w:hAnsi="Arial" w:cs="Arial"/>
                <w:b/>
                <w:lang w:val="it-IT"/>
              </w:rPr>
              <w:t xml:space="preserve">8)   </w:t>
            </w:r>
            <w:r w:rsidRPr="00121B80">
              <w:rPr>
                <w:rFonts w:ascii="Arial" w:hAnsi="Arial" w:cs="Arial"/>
                <w:b/>
              </w:rPr>
              <w:t>Etajul amplificator de audiofrecvenţă.</w:t>
            </w:r>
          </w:p>
        </w:tc>
      </w:tr>
      <w:tr w:rsidR="00C947D7" w:rsidRPr="00121B80" w:rsidTr="00121B80">
        <w:tc>
          <w:tcPr>
            <w:tcW w:w="1188" w:type="dxa"/>
          </w:tcPr>
          <w:p w:rsidR="00C947D7" w:rsidRPr="00121B80" w:rsidRDefault="00C947D7" w:rsidP="00121B80">
            <w:pPr>
              <w:pStyle w:val="Title"/>
              <w:ind w:right="0"/>
              <w:jc w:val="left"/>
              <w:rPr>
                <w:rFonts w:ascii="Arial" w:hAnsi="Arial" w:cs="Arial"/>
                <w:szCs w:val="24"/>
              </w:rPr>
            </w:pPr>
            <w:r w:rsidRPr="00121B80">
              <w:rPr>
                <w:rFonts w:ascii="Arial" w:hAnsi="Arial" w:cs="Arial"/>
                <w:szCs w:val="24"/>
              </w:rPr>
              <w:t>i)</w:t>
            </w:r>
          </w:p>
        </w:tc>
        <w:tc>
          <w:tcPr>
            <w:tcW w:w="8385" w:type="dxa"/>
          </w:tcPr>
          <w:p w:rsidR="00C947D7" w:rsidRPr="00121B80" w:rsidRDefault="00C947D7" w:rsidP="000E7379">
            <w:pPr>
              <w:rPr>
                <w:rFonts w:ascii="Arial" w:hAnsi="Arial" w:cs="Arial"/>
                <w:b/>
                <w:lang w:val="it-IT"/>
              </w:rPr>
            </w:pPr>
            <w:r w:rsidRPr="00121B80">
              <w:rPr>
                <w:rFonts w:ascii="Arial" w:hAnsi="Arial" w:cs="Arial"/>
                <w:b/>
                <w:lang w:val="it-IT"/>
              </w:rPr>
              <w:t xml:space="preserve">9)   Etajul </w:t>
            </w:r>
            <w:r w:rsidR="00FD1B42" w:rsidRPr="00121B80">
              <w:rPr>
                <w:rFonts w:ascii="Arial" w:hAnsi="Arial" w:cs="Arial"/>
                <w:b/>
                <w:lang w:val="it-IT"/>
              </w:rPr>
              <w:t>bloc de sincronizare</w:t>
            </w:r>
          </w:p>
        </w:tc>
      </w:tr>
      <w:tr w:rsidR="00C947D7" w:rsidRPr="00121B80" w:rsidTr="00121B80">
        <w:tc>
          <w:tcPr>
            <w:tcW w:w="1188" w:type="dxa"/>
          </w:tcPr>
          <w:p w:rsidR="00C947D7" w:rsidRPr="00121B80" w:rsidRDefault="00C947D7" w:rsidP="00121B80">
            <w:pPr>
              <w:pStyle w:val="Title"/>
              <w:ind w:right="0"/>
              <w:jc w:val="left"/>
              <w:rPr>
                <w:rFonts w:ascii="Arial" w:hAnsi="Arial" w:cs="Arial"/>
                <w:szCs w:val="24"/>
              </w:rPr>
            </w:pPr>
          </w:p>
        </w:tc>
        <w:tc>
          <w:tcPr>
            <w:tcW w:w="8385" w:type="dxa"/>
          </w:tcPr>
          <w:p w:rsidR="00C947D7" w:rsidRPr="00121B80" w:rsidRDefault="00C947D7" w:rsidP="000E7379">
            <w:pPr>
              <w:rPr>
                <w:rFonts w:ascii="Arial" w:hAnsi="Arial" w:cs="Arial"/>
                <w:b/>
                <w:lang w:val="it-IT"/>
              </w:rPr>
            </w:pPr>
            <w:r w:rsidRPr="00121B80">
              <w:rPr>
                <w:rFonts w:ascii="Arial" w:hAnsi="Arial" w:cs="Arial"/>
                <w:b/>
                <w:lang w:val="it-IT"/>
              </w:rPr>
              <w:t xml:space="preserve">10) Etajul </w:t>
            </w:r>
            <w:r w:rsidR="00FD1B42" w:rsidRPr="00121B80">
              <w:rPr>
                <w:rFonts w:ascii="Arial" w:hAnsi="Arial" w:cs="Arial"/>
                <w:b/>
                <w:lang w:val="it-IT"/>
              </w:rPr>
              <w:t>selector de canale</w:t>
            </w:r>
          </w:p>
        </w:tc>
      </w:tr>
    </w:tbl>
    <w:p w:rsidR="00C947D7" w:rsidRDefault="00C947D7" w:rsidP="00C947D7">
      <w:pPr>
        <w:rPr>
          <w:rFonts w:ascii="Arial" w:hAnsi="Arial"/>
          <w:lang w:val="ro-RO"/>
        </w:rPr>
      </w:pPr>
    </w:p>
    <w:p w:rsidR="00C947D7" w:rsidRDefault="00C947D7" w:rsidP="00C947D7">
      <w:pPr>
        <w:rPr>
          <w:rFonts w:ascii="Arial" w:hAnsi="Arial"/>
          <w:lang w:val="ro-RO"/>
        </w:rPr>
      </w:pPr>
      <w:r>
        <w:rPr>
          <w:rFonts w:ascii="Arial" w:hAnsi="Arial"/>
          <w:noProof/>
        </w:rPr>
      </w:r>
      <w:r w:rsidRPr="00C947D7">
        <w:rPr>
          <w:rFonts w:ascii="Arial" w:hAnsi="Arial"/>
          <w:lang w:val="ro-RO"/>
        </w:rPr>
        <w:pict>
          <v:group id="_x0000_s3155" editas="canvas" style="width:365.75pt;height:220.45pt;mso-position-horizontal-relative:char;mso-position-vertical-relative:line" coordorigin="2161,4752" coordsize="8862,5341">
            <o:lock v:ext="edit" aspectratio="t"/>
            <v:shape id="_x0000_s3156" type="#_x0000_t75" style="position:absolute;left:2161;top:4752;width:8862;height:5341" o:preferrelative="f">
              <v:fill o:detectmouseclick="t"/>
              <v:path o:extrusionok="t" o:connecttype="none"/>
              <o:lock v:ext="edit" text="t"/>
            </v:shape>
            <v:group id="_x0000_s3157" style="position:absolute;left:2582;top:5614;width:8079;height:4479" coordorigin="2581,5615" coordsize="8080,4079">
              <v:rect id="_x0000_s3158" style="position:absolute;left:2581;top:7174;width:720;height:577">
                <v:textbox style="mso-next-textbox:#_x0000_s3158" inset="5.94pt,2.97pt,5.94pt,2.97pt">
                  <w:txbxContent>
                    <w:p w:rsidR="001250DE" w:rsidRPr="00FD1B42" w:rsidRDefault="001250DE" w:rsidP="00FD1B42">
                      <w:pPr>
                        <w:jc w:val="center"/>
                        <w:rPr>
                          <w:sz w:val="20"/>
                          <w:szCs w:val="20"/>
                          <w:lang w:val="ro-RO"/>
                        </w:rPr>
                      </w:pPr>
                      <w:r>
                        <w:rPr>
                          <w:b/>
                          <w:sz w:val="20"/>
                          <w:szCs w:val="20"/>
                          <w:lang w:val="ro-RO"/>
                        </w:rPr>
                        <w:t>a</w:t>
                      </w:r>
                    </w:p>
                    <w:p w:rsidR="001250DE" w:rsidRPr="00C947D7" w:rsidRDefault="001250DE" w:rsidP="00C947D7">
                      <w:pPr>
                        <w:jc w:val="center"/>
                        <w:rPr>
                          <w:b/>
                          <w:sz w:val="20"/>
                          <w:lang w:val="ro-RO"/>
                        </w:rPr>
                      </w:pPr>
                    </w:p>
                  </w:txbxContent>
                </v:textbox>
              </v:rect>
              <v:rect id="_x0000_s3159" style="position:absolute;left:4779;top:8403;width:720;height:577">
                <v:textbox style="mso-next-textbox:#_x0000_s3159" inset="5.94pt,2.97pt,5.94pt,2.97pt">
                  <w:txbxContent>
                    <w:p w:rsidR="001250DE" w:rsidRPr="00FD1B42" w:rsidRDefault="001250DE" w:rsidP="00FD1B42">
                      <w:pPr>
                        <w:jc w:val="center"/>
                        <w:rPr>
                          <w:b/>
                          <w:sz w:val="20"/>
                          <w:szCs w:val="20"/>
                          <w:lang w:val="ro-RO"/>
                        </w:rPr>
                      </w:pPr>
                      <w:r>
                        <w:rPr>
                          <w:b/>
                          <w:sz w:val="20"/>
                          <w:szCs w:val="20"/>
                          <w:lang w:val="ro-RO"/>
                        </w:rPr>
                        <w:t>d</w:t>
                      </w:r>
                    </w:p>
                    <w:p w:rsidR="001250DE" w:rsidRPr="00C947D7" w:rsidRDefault="001250DE" w:rsidP="00C947D7">
                      <w:pPr>
                        <w:jc w:val="center"/>
                        <w:rPr>
                          <w:b/>
                          <w:sz w:val="20"/>
                          <w:lang w:val="ro-RO"/>
                        </w:rPr>
                      </w:pPr>
                    </w:p>
                  </w:txbxContent>
                </v:textbox>
              </v:rect>
              <v:rect id="_x0000_s3160" style="position:absolute;left:3631;top:7174;width:720;height:577">
                <v:textbox style="mso-next-textbox:#_x0000_s3160" inset="5.94pt,2.97pt,5.94pt,2.97pt">
                  <w:txbxContent>
                    <w:p w:rsidR="001250DE" w:rsidRPr="00FD1B42" w:rsidRDefault="001250DE" w:rsidP="00FD1B42">
                      <w:pPr>
                        <w:jc w:val="center"/>
                        <w:rPr>
                          <w:b/>
                          <w:sz w:val="20"/>
                          <w:szCs w:val="20"/>
                          <w:lang w:val="ro-RO"/>
                        </w:rPr>
                      </w:pPr>
                      <w:r>
                        <w:rPr>
                          <w:b/>
                          <w:sz w:val="20"/>
                          <w:szCs w:val="20"/>
                          <w:lang w:val="ro-RO"/>
                        </w:rPr>
                        <w:t>b</w:t>
                      </w:r>
                    </w:p>
                    <w:p w:rsidR="001250DE" w:rsidRPr="00C947D7" w:rsidRDefault="001250DE" w:rsidP="00C947D7">
                      <w:pPr>
                        <w:jc w:val="center"/>
                        <w:rPr>
                          <w:b/>
                          <w:sz w:val="20"/>
                          <w:lang w:val="ro-RO"/>
                        </w:rPr>
                      </w:pPr>
                    </w:p>
                  </w:txbxContent>
                </v:textbox>
              </v:rect>
              <v:rect id="_x0000_s3161" style="position:absolute;left:4821;top:7168;width:720;height:577">
                <v:textbox style="mso-next-textbox:#_x0000_s3161" inset="5.94pt,2.97pt,5.94pt,2.97pt">
                  <w:txbxContent>
                    <w:p w:rsidR="001250DE" w:rsidRPr="00FD1B42" w:rsidRDefault="001250DE" w:rsidP="00FD1B42">
                      <w:pPr>
                        <w:jc w:val="center"/>
                        <w:rPr>
                          <w:b/>
                          <w:sz w:val="20"/>
                          <w:szCs w:val="20"/>
                          <w:lang w:val="ro-RO"/>
                        </w:rPr>
                      </w:pPr>
                      <w:r>
                        <w:rPr>
                          <w:b/>
                          <w:sz w:val="20"/>
                          <w:szCs w:val="20"/>
                          <w:lang w:val="ro-RO"/>
                        </w:rPr>
                        <w:t>c</w:t>
                      </w:r>
                    </w:p>
                    <w:p w:rsidR="001250DE" w:rsidRPr="00C947D7" w:rsidRDefault="001250DE" w:rsidP="00C947D7">
                      <w:pPr>
                        <w:jc w:val="center"/>
                        <w:rPr>
                          <w:b/>
                          <w:sz w:val="20"/>
                          <w:lang w:val="ro-RO"/>
                        </w:rPr>
                      </w:pPr>
                    </w:p>
                  </w:txbxContent>
                </v:textbox>
              </v:rect>
              <v:rect id="_x0000_s3162" style="position:absolute;left:6907;top:6982;width:1008;height:864">
                <v:textbox style="mso-next-textbox:#_x0000_s3162" inset="5.94pt,2.97pt,5.94pt,2.97pt">
                  <w:txbxContent>
                    <w:p w:rsidR="001250DE" w:rsidRPr="00FD1B42" w:rsidRDefault="001250DE" w:rsidP="00FD1B42">
                      <w:pPr>
                        <w:jc w:val="center"/>
                        <w:rPr>
                          <w:b/>
                          <w:sz w:val="20"/>
                          <w:szCs w:val="20"/>
                          <w:lang w:val="ro-RO"/>
                        </w:rPr>
                      </w:pPr>
                      <w:r>
                        <w:rPr>
                          <w:b/>
                          <w:sz w:val="20"/>
                          <w:szCs w:val="20"/>
                          <w:lang w:val="ro-RO"/>
                        </w:rPr>
                        <w:t>f</w:t>
                      </w:r>
                    </w:p>
                    <w:p w:rsidR="001250DE" w:rsidRPr="00C947D7" w:rsidRDefault="001250DE" w:rsidP="00C947D7">
                      <w:pPr>
                        <w:jc w:val="center"/>
                        <w:rPr>
                          <w:b/>
                          <w:sz w:val="20"/>
                          <w:lang w:val="ro-RO"/>
                        </w:rPr>
                      </w:pPr>
                    </w:p>
                  </w:txbxContent>
                </v:textbox>
              </v:rect>
              <v:rect id="_x0000_s3163" style="position:absolute;left:8469;top:7195;width:720;height:577">
                <v:textbox style="mso-next-textbox:#_x0000_s3163" inset="5.94pt,2.97pt,5.94pt,2.97pt">
                  <w:txbxContent>
                    <w:p w:rsidR="001250DE" w:rsidRPr="00595B4F" w:rsidRDefault="001250DE" w:rsidP="00595B4F">
                      <w:pPr>
                        <w:jc w:val="center"/>
                        <w:rPr>
                          <w:b/>
                          <w:sz w:val="20"/>
                          <w:szCs w:val="20"/>
                          <w:lang w:val="ro-RO"/>
                        </w:rPr>
                      </w:pPr>
                      <w:r>
                        <w:rPr>
                          <w:b/>
                          <w:sz w:val="20"/>
                          <w:szCs w:val="20"/>
                          <w:lang w:val="ro-RO"/>
                        </w:rPr>
                        <w:t>h</w:t>
                      </w:r>
                    </w:p>
                  </w:txbxContent>
                </v:textbox>
              </v:rect>
              <v:rect id="_x0000_s3164" style="position:absolute;left:8469;top:5701;width:720;height:577">
                <v:textbox style="mso-next-textbox:#_x0000_s3164" inset="5.94pt,2.97pt,5.94pt,2.97pt">
                  <w:txbxContent>
                    <w:p w:rsidR="001250DE" w:rsidRPr="00595B4F" w:rsidRDefault="001250DE" w:rsidP="00595B4F">
                      <w:pPr>
                        <w:jc w:val="center"/>
                        <w:rPr>
                          <w:b/>
                          <w:sz w:val="20"/>
                          <w:szCs w:val="20"/>
                          <w:lang w:val="ro-RO"/>
                        </w:rPr>
                      </w:pPr>
                      <w:r>
                        <w:rPr>
                          <w:b/>
                          <w:sz w:val="20"/>
                          <w:szCs w:val="20"/>
                          <w:lang w:val="ro-RO"/>
                        </w:rPr>
                        <w:t>g</w:t>
                      </w:r>
                    </w:p>
                  </w:txbxContent>
                </v:textbox>
              </v:rect>
              <v:rect id="_x0000_s3165" style="position:absolute;left:8469;top:8364;width:720;height:577">
                <v:textbox style="mso-next-textbox:#_x0000_s3165" inset="5.94pt,2.97pt,5.94pt,2.97pt">
                  <w:txbxContent>
                    <w:p w:rsidR="001250DE" w:rsidRPr="00595B4F" w:rsidRDefault="001250DE" w:rsidP="00595B4F">
                      <w:pPr>
                        <w:jc w:val="center"/>
                        <w:rPr>
                          <w:b/>
                          <w:sz w:val="20"/>
                          <w:szCs w:val="20"/>
                          <w:lang w:val="ro-RO"/>
                        </w:rPr>
                      </w:pPr>
                      <w:r>
                        <w:rPr>
                          <w:b/>
                          <w:sz w:val="20"/>
                          <w:szCs w:val="20"/>
                          <w:lang w:val="ro-RO"/>
                        </w:rPr>
                        <w:t>i</w:t>
                      </w:r>
                    </w:p>
                  </w:txbxContent>
                </v:textbox>
              </v:rect>
              <v:shape id="_x0000_s3166" type="#_x0000_t84" style="position:absolute;left:9595;top:6943;width:1066;height:922">
                <v:textbox style="mso-next-textbox:#_x0000_s3166" inset="5.94pt,2.97pt,5.94pt,2.97pt">
                  <w:txbxContent>
                    <w:p w:rsidR="001250DE" w:rsidRPr="00C947D7" w:rsidRDefault="001250DE" w:rsidP="00C947D7">
                      <w:pPr>
                        <w:jc w:val="center"/>
                        <w:rPr>
                          <w:b/>
                          <w:sz w:val="17"/>
                          <w:szCs w:val="20"/>
                          <w:lang w:val="ro-RO"/>
                        </w:rPr>
                      </w:pPr>
                    </w:p>
                    <w:p w:rsidR="001250DE" w:rsidRPr="00C947D7" w:rsidRDefault="001250DE" w:rsidP="00C947D7">
                      <w:pPr>
                        <w:jc w:val="center"/>
                        <w:rPr>
                          <w:sz w:val="20"/>
                          <w:lang w:val="ro-RO"/>
                        </w:rPr>
                      </w:pPr>
                      <w:r w:rsidRPr="00C947D7">
                        <w:rPr>
                          <w:sz w:val="17"/>
                          <w:szCs w:val="20"/>
                          <w:lang w:val="ro-RO"/>
                        </w:rPr>
                        <w:t>TC</w:t>
                      </w:r>
                    </w:p>
                  </w:txbxContent>
                </v:textbox>
              </v:shape>
              <v:shape id="Sound" o:spid="_x0000_s3167" style="position:absolute;left:9693;top:5615;width:691;height:691" coordsize="21600,21600" o:spt="100" adj="-11796480,,5400" path="m,7273r5824,l11164,r,21159l5824,13885,,13885,,7273xem13024,7273r567,-551l13833,7548r243,937l14157,9367r40,1157l14197,11406r-81,606l13995,12728r-162,716l13712,14106r-121,440l13065,13885r242,-992l13469,11791r81,-881l13591,10138r-122,-771l13388,8595r-121,-661l13024,7273xem16382,3967r404,1212l17150,6612r324,2039l17595,9753r40,2259l17393,13665r-243,1543l16786,16310r-445,1377l15815,17081r688,-2479l16786,13169r81,-1157l16867,9642,16705,7989,16422,6612r-202,-937l15856,4518r526,-551xem18889,1377r526,-551l20194,2576r637,2107l21357,7204r293,2246l21600,12301r-385,3637l20629,18348r-1214,3307l18889,21159r1012,-2755l20467,15593r324,-3251l20871,9532,20629,7411,20062,4628,19415,2810,18889,1377xe" fillcolor="gray">
                <v:stroke joinstyle="miter"/>
                <v:shadow on="t" offset="6pt,6pt"/>
                <v:formulas/>
                <v:path o:connecttype="custom" o:connectlocs="11164,21159;11164,0;0,10800;21600,10800" textboxrect="761,22454,21069,28282"/>
                <o:lock v:ext="edit" verticies="t"/>
              </v:shape>
              <v:line id="_x0000_s3168" style="position:absolute;flip:y" from="2973,5914" to="2987,7168"/>
              <v:line id="_x0000_s3169" style="position:absolute" from="2805,5701" to="3197,6124"/>
              <v:line id="_x0000_s3170" style="position:absolute;flip:y" from="5157,7748" to="5158,8406">
                <v:stroke endarrow="block"/>
              </v:line>
              <v:line id="_x0000_s3171" style="position:absolute" from="7905,7440" to="8461,7441">
                <v:stroke endarrow="block"/>
              </v:line>
              <v:line id="_x0000_s3172" style="position:absolute" from="7410,5942" to="7411,6982"/>
              <v:line id="_x0000_s3173" style="position:absolute" from="7401,5942" to="8461,5943">
                <v:stroke endarrow="block"/>
              </v:line>
              <v:line id="_x0000_s3174" style="position:absolute" from="7410,7846" to="7411,8658"/>
              <v:line id="_x0000_s3175" style="position:absolute" from="7401,8658" to="8461,8659">
                <v:stroke endarrow="block"/>
              </v:line>
              <v:line id="_x0000_s3176" style="position:absolute;flip:y" from="10141,7865" to="10141,8658">
                <v:stroke endarrow="block"/>
              </v:line>
              <v:shape id="_x0000_s3177" type="#_x0000_t202" style="position:absolute;left:6175;top:9176;width:998;height:518" filled="f" stroked="f">
                <v:textbox style="mso-next-textbox:#_x0000_s3177" inset="5.94pt,2.97pt,5.94pt,2.97pt">
                  <w:txbxContent>
                    <w:p w:rsidR="001250DE" w:rsidRPr="00C947D7" w:rsidRDefault="001250DE" w:rsidP="00C947D7">
                      <w:pPr>
                        <w:rPr>
                          <w:b/>
                          <w:sz w:val="20"/>
                          <w:lang w:val="ro-RO"/>
                        </w:rPr>
                      </w:pPr>
                      <w:r w:rsidRPr="00C947D7">
                        <w:rPr>
                          <w:b/>
                          <w:sz w:val="20"/>
                          <w:lang w:val="ro-RO"/>
                        </w:rPr>
                        <w:t>Fig. 30</w:t>
                      </w:r>
                    </w:p>
                  </w:txbxContent>
                </v:textbox>
              </v:shape>
              <v:shape id="_x0000_s3178" type="#_x0000_t202" style="position:absolute;left:4387;top:7398;width:726;height:619" filled="f" stroked="f">
                <v:textbox style="mso-next-textbox:#_x0000_s3178" inset="5.94pt,2.97pt,5.94pt,2.97pt">
                  <w:txbxContent>
                    <w:p w:rsidR="001250DE" w:rsidRPr="00C947D7" w:rsidRDefault="001250DE" w:rsidP="00C947D7">
                      <w:pPr>
                        <w:rPr>
                          <w:sz w:val="20"/>
                          <w:vertAlign w:val="subscript"/>
                          <w:lang w:val="ro-RO"/>
                        </w:rPr>
                      </w:pPr>
                      <w:r w:rsidRPr="00C947D7">
                        <w:rPr>
                          <w:sz w:val="20"/>
                          <w:lang w:val="ro-RO"/>
                        </w:rPr>
                        <w:t>f</w:t>
                      </w:r>
                      <w:r w:rsidRPr="00C947D7">
                        <w:rPr>
                          <w:sz w:val="20"/>
                          <w:vertAlign w:val="subscript"/>
                          <w:lang w:val="ro-RO"/>
                        </w:rPr>
                        <w:t>r</w:t>
                      </w:r>
                    </w:p>
                  </w:txbxContent>
                </v:textbox>
              </v:shape>
              <v:shape id="_x0000_s3179" type="#_x0000_t202" style="position:absolute;left:5101;top:7865;width:696;height:543" filled="f" stroked="f">
                <v:textbox style="mso-next-textbox:#_x0000_s3179" inset="5.94pt,2.97pt,5.94pt,2.97pt">
                  <w:txbxContent>
                    <w:p w:rsidR="001250DE" w:rsidRPr="00C947D7" w:rsidRDefault="001250DE" w:rsidP="00C947D7">
                      <w:pPr>
                        <w:rPr>
                          <w:sz w:val="20"/>
                          <w:vertAlign w:val="subscript"/>
                          <w:lang w:val="ro-RO"/>
                        </w:rPr>
                      </w:pPr>
                      <w:r w:rsidRPr="00C947D7">
                        <w:rPr>
                          <w:sz w:val="20"/>
                          <w:lang w:val="ro-RO"/>
                        </w:rPr>
                        <w:t>f</w:t>
                      </w:r>
                      <w:r w:rsidRPr="00C947D7">
                        <w:rPr>
                          <w:sz w:val="20"/>
                          <w:vertAlign w:val="subscript"/>
                          <w:lang w:val="ro-RO"/>
                        </w:rPr>
                        <w:t>o</w:t>
                      </w:r>
                    </w:p>
                  </w:txbxContent>
                </v:textbox>
              </v:shape>
              <v:rect id="_x0000_s3180" style="position:absolute;left:5899;top:7174;width:720;height:576">
                <v:textbox style="mso-next-textbox:#_x0000_s3180" inset="5.94pt,2.97pt,5.94pt,2.97pt">
                  <w:txbxContent>
                    <w:p w:rsidR="001250DE" w:rsidRPr="00FD1B42" w:rsidRDefault="001250DE" w:rsidP="00FD1B42">
                      <w:pPr>
                        <w:jc w:val="center"/>
                        <w:rPr>
                          <w:b/>
                          <w:sz w:val="20"/>
                          <w:szCs w:val="20"/>
                          <w:lang w:val="ro-RO"/>
                        </w:rPr>
                      </w:pPr>
                      <w:r>
                        <w:rPr>
                          <w:b/>
                          <w:sz w:val="20"/>
                          <w:szCs w:val="20"/>
                          <w:lang w:val="ro-RO"/>
                        </w:rPr>
                        <w:t>e</w:t>
                      </w:r>
                    </w:p>
                  </w:txbxContent>
                </v:textbox>
              </v:rect>
              <v:line id="_x0000_s3181" style="position:absolute" from="3301,7441" to="3631,7441">
                <v:stroke endarrow="block"/>
              </v:line>
              <v:line id="_x0000_s3182" style="position:absolute;flip:y" from="4351,7440" to="4821,7441">
                <v:stroke endarrow="block"/>
              </v:line>
              <v:line id="_x0000_s3183" style="position:absolute;flip:y" from="5541,7440" to="5899,7441">
                <v:stroke endarrow="block"/>
              </v:line>
              <v:line id="_x0000_s3184" style="position:absolute" from="6619,7441" to="6907,7441">
                <v:stroke endarrow="block"/>
              </v:line>
              <v:line id="_x0000_s3185" style="position:absolute;flip:y" from="9189,7440" to="9595,7441">
                <v:stroke endarrow="block"/>
              </v:line>
              <v:line id="_x0000_s3186" style="position:absolute" from="9189,5969" to="9707,5970">
                <v:stroke endarrow="block"/>
              </v:line>
              <v:line id="_x0000_s3187" style="position:absolute" from="9189,8659" to="10141,8659"/>
            </v:group>
            <w10:anchorlock/>
          </v:group>
        </w:pict>
      </w:r>
    </w:p>
    <w:p w:rsidR="00C947D7" w:rsidRDefault="00C947D7" w:rsidP="00C947D7">
      <w:pPr>
        <w:jc w:val="both"/>
        <w:rPr>
          <w:rFonts w:ascii="Arial" w:hAnsi="Arial"/>
          <w:lang w:val="ro-RO"/>
        </w:rPr>
      </w:pPr>
    </w:p>
    <w:p w:rsidR="00595B4F" w:rsidRDefault="00595B4F" w:rsidP="00C947D7">
      <w:pPr>
        <w:jc w:val="both"/>
        <w:rPr>
          <w:rFonts w:ascii="Arial" w:hAnsi="Arial"/>
          <w:lang w:val="ro-RO"/>
        </w:rPr>
      </w:pPr>
    </w:p>
    <w:p w:rsidR="00C947D7" w:rsidRDefault="00C947D7" w:rsidP="00C947D7">
      <w:pPr>
        <w:jc w:val="both"/>
        <w:rPr>
          <w:rFonts w:ascii="Arial" w:hAnsi="Arial"/>
          <w:lang w:val="ro-RO"/>
        </w:rPr>
      </w:pPr>
    </w:p>
    <w:p w:rsidR="00C947D7" w:rsidRDefault="00C947D7" w:rsidP="00C947D7">
      <w:pPr>
        <w:pStyle w:val="Title"/>
        <w:ind w:right="0" w:firstLine="720"/>
        <w:jc w:val="left"/>
        <w:rPr>
          <w:rFonts w:ascii="Batang" w:eastAsia="Batang" w:hAnsi="Batang" w:cs="Arial"/>
          <w:b w:val="0"/>
          <w:szCs w:val="24"/>
        </w:rPr>
      </w:pPr>
      <w:r>
        <w:rPr>
          <w:rFonts w:ascii="Batang" w:eastAsia="Batang" w:hAnsi="Batang" w:cs="Arial"/>
          <w:b w:val="0"/>
          <w:szCs w:val="24"/>
        </w:rPr>
        <w:t xml:space="preserve">Pentru fiecare asociere corectă sunt acordate 10 puncte. Pentru asocierile incorecte nu sunt acordate puncte. </w:t>
      </w:r>
    </w:p>
    <w:p w:rsidR="00C947D7" w:rsidRDefault="00C947D7" w:rsidP="00C947D7">
      <w:pPr>
        <w:pStyle w:val="Title"/>
        <w:ind w:right="0" w:firstLine="720"/>
        <w:jc w:val="left"/>
        <w:rPr>
          <w:rFonts w:ascii="Batang" w:eastAsia="Batang" w:hAnsi="Batang" w:cs="Arial"/>
          <w:szCs w:val="24"/>
        </w:rPr>
      </w:pPr>
      <w:r>
        <w:rPr>
          <w:rFonts w:ascii="Batang" w:eastAsia="Batang" w:hAnsi="Batang" w:cs="Arial"/>
          <w:szCs w:val="24"/>
        </w:rPr>
        <w:t>Răspuns : cap. Soluţionarea activităţilor.</w:t>
      </w:r>
    </w:p>
    <w:p w:rsidR="00C947D7" w:rsidRDefault="00C947D7" w:rsidP="00C947D7">
      <w:pPr>
        <w:pStyle w:val="Title"/>
        <w:ind w:right="0"/>
        <w:jc w:val="left"/>
        <w:rPr>
          <w:rFonts w:ascii="Batang" w:eastAsia="Batang" w:hAnsi="Batang" w:cs="Arial"/>
          <w:szCs w:val="24"/>
        </w:rPr>
      </w:pPr>
      <w:r>
        <w:rPr>
          <w:rFonts w:ascii="Batang" w:eastAsia="Batang" w:hAnsi="Batang" w:cs="Arial"/>
          <w:szCs w:val="24"/>
        </w:rPr>
        <w:t>Total : 90 puncte  +   10 puncte din oficiu</w:t>
      </w:r>
    </w:p>
    <w:p w:rsidR="00857D65" w:rsidRDefault="00857D65" w:rsidP="00C86580">
      <w:pPr>
        <w:pStyle w:val="Title"/>
        <w:ind w:right="0"/>
        <w:jc w:val="left"/>
        <w:rPr>
          <w:rFonts w:ascii="Arial" w:hAnsi="Arial" w:cs="Arial"/>
          <w:szCs w:val="24"/>
        </w:rPr>
      </w:pPr>
    </w:p>
    <w:p w:rsidR="0018625C" w:rsidRDefault="0018625C" w:rsidP="0018625C">
      <w:pPr>
        <w:pStyle w:val="Title"/>
        <w:ind w:right="0"/>
        <w:jc w:val="left"/>
        <w:rPr>
          <w:rFonts w:ascii="Arial" w:hAnsi="Arial" w:cs="Arial"/>
          <w:szCs w:val="24"/>
        </w:rPr>
      </w:pPr>
    </w:p>
    <w:p w:rsidR="0018625C" w:rsidRDefault="0018625C" w:rsidP="0018625C">
      <w:pPr>
        <w:pStyle w:val="Title"/>
        <w:ind w:right="0"/>
        <w:jc w:val="left"/>
        <w:rPr>
          <w:rFonts w:ascii="Arial" w:hAnsi="Arial" w:cs="Arial"/>
          <w:szCs w:val="24"/>
        </w:rPr>
      </w:pPr>
      <w:r>
        <w:rPr>
          <w:rFonts w:ascii="Arial" w:hAnsi="Arial" w:cs="Arial"/>
          <w:noProof/>
          <w:szCs w:val="24"/>
          <w:lang w:val="en-US" w:eastAsia="en-US"/>
        </w:rPr>
        <w:pict>
          <v:shape id="_x0000_s3188" type="#_x0000_t202" style="position:absolute;margin-left:18pt;margin-top:2.6pt;width:261pt;height:30pt;z-index:82" fillcolor="#9cf">
            <v:shadow on="t" opacity=".5" offset="6pt,-6pt"/>
            <v:textbox style="mso-next-textbox:#_x0000_s3188">
              <w:txbxContent>
                <w:p w:rsidR="001250DE" w:rsidRPr="007D3662" w:rsidRDefault="001250DE" w:rsidP="0018625C">
                  <w:pPr>
                    <w:tabs>
                      <w:tab w:val="left" w:pos="180"/>
                    </w:tabs>
                    <w:spacing w:line="360" w:lineRule="auto"/>
                    <w:ind w:right="45"/>
                    <w:rPr>
                      <w:rFonts w:ascii="Arial Black" w:hAnsi="Arial Black" w:cs="Arial"/>
                      <w:i/>
                      <w:lang w:val="ro-RO"/>
                    </w:rPr>
                  </w:pPr>
                  <w:r>
                    <w:rPr>
                      <w:rFonts w:ascii="Arial Black" w:hAnsi="Arial Black" w:cs="Arial"/>
                      <w:b/>
                      <w:sz w:val="32"/>
                      <w:szCs w:val="32"/>
                      <w:lang w:val="ro-RO"/>
                    </w:rPr>
                    <w:t xml:space="preserve">3.9 </w:t>
                  </w:r>
                  <w:r>
                    <w:rPr>
                      <w:rFonts w:ascii="Arial Black" w:hAnsi="Arial Black" w:cs="Arial"/>
                      <w:b/>
                      <w:lang w:val="ro-RO"/>
                    </w:rPr>
                    <w:t>Sisteme de televiziune în culori</w:t>
                  </w:r>
                </w:p>
              </w:txbxContent>
            </v:textbox>
            <w10:wrap type="square"/>
          </v:shape>
        </w:pict>
      </w:r>
    </w:p>
    <w:p w:rsidR="0018625C" w:rsidRPr="00F53A94" w:rsidRDefault="0018625C" w:rsidP="0018625C">
      <w:pPr>
        <w:pStyle w:val="Title"/>
        <w:ind w:left="360" w:right="0" w:firstLine="360"/>
        <w:jc w:val="left"/>
        <w:rPr>
          <w:rFonts w:ascii="Arial" w:hAnsi="Arial" w:cs="Arial"/>
          <w:szCs w:val="24"/>
          <w:bdr w:val="triple" w:sz="4" w:space="0" w:color="993300"/>
        </w:rPr>
      </w:pPr>
      <w:r w:rsidRPr="00F53A94">
        <w:rPr>
          <w:rFonts w:ascii="Arial" w:hAnsi="Arial" w:cs="Arial"/>
          <w:szCs w:val="24"/>
          <w:bdr w:val="triple" w:sz="4" w:space="0" w:color="993300"/>
        </w:rPr>
        <w:t>Fişă conspect</w:t>
      </w:r>
    </w:p>
    <w:p w:rsidR="0018625C" w:rsidRDefault="0018625C" w:rsidP="0018625C">
      <w:pPr>
        <w:pStyle w:val="Title"/>
        <w:ind w:right="0"/>
        <w:jc w:val="left"/>
        <w:rPr>
          <w:rFonts w:ascii="Arial" w:hAnsi="Arial" w:cs="Arial"/>
          <w:szCs w:val="24"/>
        </w:rPr>
      </w:pPr>
    </w:p>
    <w:p w:rsidR="00DC3C66" w:rsidRDefault="00DC3C66" w:rsidP="0097540E">
      <w:pPr>
        <w:pStyle w:val="BodyText2"/>
        <w:spacing w:line="240" w:lineRule="auto"/>
        <w:rPr>
          <w:b/>
        </w:rPr>
      </w:pPr>
    </w:p>
    <w:p w:rsidR="005F7C58" w:rsidRPr="00902BE0" w:rsidRDefault="005F7C58" w:rsidP="00902BE0">
      <w:pPr>
        <w:pStyle w:val="BodyText2"/>
        <w:spacing w:line="240" w:lineRule="auto"/>
        <w:rPr>
          <w:rFonts w:ascii="Arial" w:hAnsi="Arial" w:cs="Arial"/>
          <w:b/>
          <w:lang w:val="it-IT"/>
        </w:rPr>
      </w:pPr>
      <w:r w:rsidRPr="00902BE0">
        <w:rPr>
          <w:rFonts w:ascii="Arial" w:hAnsi="Arial" w:cs="Arial"/>
          <w:b/>
          <w:lang w:val="it-IT"/>
        </w:rPr>
        <w:t>Abordarea televiziunii în culori s-a făcut având în vedere următoarele cerinţe :</w:t>
      </w:r>
    </w:p>
    <w:p w:rsidR="005F7C58" w:rsidRPr="00902BE0" w:rsidRDefault="005F7C58" w:rsidP="00121B80">
      <w:pPr>
        <w:pStyle w:val="BodyText2"/>
        <w:numPr>
          <w:ilvl w:val="0"/>
          <w:numId w:val="63"/>
        </w:numPr>
        <w:pBdr>
          <w:top w:val="dashDotStroked" w:sz="24" w:space="1" w:color="800000"/>
          <w:left w:val="dashDotStroked" w:sz="24" w:space="4" w:color="800000"/>
          <w:bottom w:val="dashDotStroked" w:sz="24" w:space="1" w:color="800000"/>
          <w:right w:val="dashDotStroked" w:sz="24" w:space="4" w:color="800000"/>
        </w:pBdr>
        <w:spacing w:line="240" w:lineRule="auto"/>
        <w:rPr>
          <w:rFonts w:ascii="Arial" w:hAnsi="Arial" w:cs="Arial"/>
          <w:color w:val="0000FF"/>
          <w:lang w:val="it-IT"/>
        </w:rPr>
      </w:pPr>
      <w:r w:rsidRPr="00902BE0">
        <w:rPr>
          <w:rFonts w:ascii="Arial" w:hAnsi="Arial" w:cs="Arial"/>
          <w:color w:val="0000FF"/>
          <w:lang w:val="it-IT"/>
        </w:rPr>
        <w:t>compatibilitatea cu sistemele de televiziune alb-negru în funcţiune ;</w:t>
      </w:r>
    </w:p>
    <w:p w:rsidR="005F7C58" w:rsidRPr="00902BE0" w:rsidRDefault="005F7C58" w:rsidP="00121B80">
      <w:pPr>
        <w:pStyle w:val="BodyText2"/>
        <w:numPr>
          <w:ilvl w:val="0"/>
          <w:numId w:val="63"/>
        </w:numPr>
        <w:pBdr>
          <w:top w:val="dashDotStroked" w:sz="24" w:space="1" w:color="800000"/>
          <w:left w:val="dashDotStroked" w:sz="24" w:space="4" w:color="800000"/>
          <w:bottom w:val="dashDotStroked" w:sz="24" w:space="1" w:color="800000"/>
          <w:right w:val="dashDotStroked" w:sz="24" w:space="4" w:color="800000"/>
        </w:pBdr>
        <w:spacing w:line="240" w:lineRule="auto"/>
        <w:rPr>
          <w:rFonts w:ascii="Arial" w:hAnsi="Arial" w:cs="Arial"/>
          <w:color w:val="0000FF"/>
          <w:lang w:val="it-IT"/>
        </w:rPr>
      </w:pPr>
      <w:r w:rsidRPr="00902BE0">
        <w:rPr>
          <w:rFonts w:ascii="Arial" w:hAnsi="Arial" w:cs="Arial"/>
          <w:color w:val="0000FF"/>
          <w:lang w:val="it-IT"/>
        </w:rPr>
        <w:t>reproducerea în culori a imaginilor cu o precizie foarte bună :</w:t>
      </w:r>
    </w:p>
    <w:p w:rsidR="00902BE0" w:rsidRPr="00CB0F85" w:rsidRDefault="005F7C58" w:rsidP="00121B80">
      <w:pPr>
        <w:pStyle w:val="BodyText2"/>
        <w:numPr>
          <w:ilvl w:val="0"/>
          <w:numId w:val="63"/>
        </w:numPr>
        <w:pBdr>
          <w:top w:val="dashDotStroked" w:sz="24" w:space="1" w:color="800000"/>
          <w:left w:val="dashDotStroked" w:sz="24" w:space="4" w:color="800000"/>
          <w:bottom w:val="dashDotStroked" w:sz="24" w:space="1" w:color="800000"/>
          <w:right w:val="dashDotStroked" w:sz="24" w:space="4" w:color="800000"/>
        </w:pBdr>
        <w:spacing w:line="240" w:lineRule="auto"/>
        <w:rPr>
          <w:rFonts w:ascii="Arial" w:hAnsi="Arial" w:cs="Arial"/>
          <w:color w:val="0000FF"/>
          <w:lang w:val="it-IT"/>
        </w:rPr>
      </w:pPr>
      <w:r w:rsidRPr="00902BE0">
        <w:rPr>
          <w:rFonts w:ascii="Arial" w:hAnsi="Arial" w:cs="Arial"/>
          <w:color w:val="0000FF"/>
          <w:lang w:val="it-IT"/>
        </w:rPr>
        <w:t>accesibilitate şi simplitate în ceea ce priveşte realizarea şi exploatarea noului sistem de televiziune.</w:t>
      </w:r>
    </w:p>
    <w:p w:rsidR="00CB0F85" w:rsidRDefault="00CB0F85" w:rsidP="00CB0F85">
      <w:pPr>
        <w:rPr>
          <w:rFonts w:ascii="Arial" w:hAnsi="Arial" w:cs="Arial"/>
          <w:color w:val="800000"/>
          <w:lang w:val="it-IT"/>
        </w:rPr>
      </w:pPr>
    </w:p>
    <w:p w:rsidR="005F7C58" w:rsidRDefault="005F7C58" w:rsidP="003B7361">
      <w:pPr>
        <w:ind w:firstLine="720"/>
        <w:jc w:val="both"/>
        <w:rPr>
          <w:rFonts w:ascii="Arial" w:hAnsi="Arial" w:cs="Arial"/>
          <w:color w:val="800000"/>
          <w:lang w:val="it-IT"/>
        </w:rPr>
      </w:pPr>
      <w:r w:rsidRPr="00CB0F85">
        <w:rPr>
          <w:rFonts w:ascii="Arial" w:hAnsi="Arial" w:cs="Arial"/>
          <w:color w:val="800000"/>
          <w:lang w:val="it-IT"/>
        </w:rPr>
        <w:t>Primele două necesităţi au fost hotărâtoare pentru elaborarea proiectelor de dezvoltare ale sistemelor de televiziune în culori. Condiţia de compatibilitate a impus aceeaşi bandă de transmisie şi acelaşi ecar</w:t>
      </w:r>
      <w:r w:rsidR="00902BE0" w:rsidRPr="00CB0F85">
        <w:rPr>
          <w:rFonts w:ascii="Arial" w:hAnsi="Arial" w:cs="Arial"/>
          <w:color w:val="800000"/>
          <w:lang w:val="it-IT"/>
        </w:rPr>
        <w:t>t între canalele de televiziune</w:t>
      </w:r>
      <w:r w:rsidRPr="00CB0F85">
        <w:rPr>
          <w:rFonts w:ascii="Arial" w:hAnsi="Arial" w:cs="Arial"/>
          <w:color w:val="800000"/>
          <w:lang w:val="it-IT"/>
        </w:rPr>
        <w:t>. De asemenea, condiţia de a reproduce o imagine transmisă color cu un televizor alb-negru, a impus sintetizarea unui nou semnal cu ajutorul semnalelor de culoare, care să aibă aceleaşi proprietăţi ca şi semnalul imagine din televiziunea alb-negru. Rezolvarea celor două cerinţe a necesitat abordarea detaliată a principiilor de colorimetrie, câteva aspecte ale acestor principii şi noţiuni fiind descrise în continuare.</w:t>
      </w:r>
    </w:p>
    <w:p w:rsidR="00CB0F85" w:rsidRPr="00CB0F85" w:rsidRDefault="00CB0F85" w:rsidP="00CB0F85">
      <w:pPr>
        <w:rPr>
          <w:rFonts w:ascii="Arial" w:hAnsi="Arial" w:cs="Arial"/>
          <w:color w:val="800000"/>
          <w:lang w:val="it-IT"/>
        </w:rPr>
      </w:pPr>
    </w:p>
    <w:p w:rsidR="00C045CB" w:rsidRDefault="005F7C58" w:rsidP="00AF62E9">
      <w:pPr>
        <w:pStyle w:val="BodyText2"/>
        <w:spacing w:line="240" w:lineRule="auto"/>
        <w:jc w:val="both"/>
        <w:rPr>
          <w:rFonts w:ascii="Arial" w:hAnsi="Arial" w:cs="Arial"/>
          <w:b/>
          <w:lang w:val="it-IT"/>
        </w:rPr>
      </w:pPr>
      <w:r w:rsidRPr="00CB0F85">
        <w:rPr>
          <w:lang w:val="it-IT"/>
        </w:rPr>
        <w:tab/>
      </w:r>
      <w:r w:rsidRPr="00C045CB">
        <w:rPr>
          <w:rFonts w:ascii="Arial" w:hAnsi="Arial" w:cs="Arial"/>
          <w:b/>
          <w:lang w:val="it-IT"/>
        </w:rPr>
        <w:t>Lumina albă, emisă de soare, se poate descompune în componentele sale electromagnetice, prin separarea cu prisma din cristal.</w:t>
      </w:r>
    </w:p>
    <w:p w:rsidR="00DC3C66" w:rsidRPr="00C045CB" w:rsidRDefault="00AF62E9" w:rsidP="00AF62E9">
      <w:pPr>
        <w:pStyle w:val="BodyText2"/>
        <w:spacing w:line="240" w:lineRule="auto"/>
        <w:jc w:val="both"/>
        <w:rPr>
          <w:rFonts w:ascii="Arial" w:hAnsi="Arial" w:cs="Arial"/>
          <w:b/>
          <w:color w:val="FF00FF"/>
          <w:sz w:val="28"/>
          <w:szCs w:val="28"/>
          <w:u w:val="single"/>
          <w:lang w:val="it-IT"/>
        </w:rPr>
      </w:pPr>
      <w:r w:rsidRPr="00C045CB">
        <w:rPr>
          <w:rFonts w:ascii="Arial" w:hAnsi="Arial" w:cs="Arial"/>
          <w:b/>
          <w:lang w:val="it-IT"/>
        </w:rPr>
        <w:t xml:space="preserve"> </w:t>
      </w:r>
      <w:r w:rsidRPr="00C045CB">
        <w:rPr>
          <w:rFonts w:ascii="Arial" w:hAnsi="Arial" w:cs="Arial"/>
          <w:b/>
          <w:color w:val="FF00FF"/>
          <w:sz w:val="28"/>
          <w:szCs w:val="28"/>
          <w:u w:val="single"/>
          <w:lang w:val="it-IT"/>
        </w:rPr>
        <w:t>La fel şi imaginea unui obiect.</w:t>
      </w:r>
    </w:p>
    <w:p w:rsidR="00CB0F85" w:rsidRPr="008E150B" w:rsidRDefault="00CB0F85" w:rsidP="0097540E">
      <w:pPr>
        <w:pStyle w:val="BodyText2"/>
        <w:spacing w:line="240" w:lineRule="auto"/>
        <w:rPr>
          <w:lang w:val="it-IT"/>
        </w:rPr>
      </w:pPr>
      <w:r>
        <w:rPr>
          <w:noProof/>
        </w:rPr>
        <w:pict>
          <v:shape id="_x0000_s3230" type="#_x0000_t75" style="position:absolute;margin-left:0;margin-top:0;width:304.5pt;height:108pt;z-index:83">
            <v:imagedata r:id="rId42" o:title="prisma_color"/>
            <w10:wrap type="square"/>
          </v:shape>
        </w:pict>
      </w:r>
      <w:r w:rsidR="001C04E2">
        <w:rPr>
          <w:b/>
          <w:lang w:val="it-IT"/>
        </w:rPr>
        <w:t>Fig. 3:</w:t>
      </w:r>
      <w:r w:rsidR="008E150B">
        <w:rPr>
          <w:b/>
          <w:lang w:val="it-IT"/>
        </w:rPr>
        <w:t xml:space="preserve"> </w:t>
      </w:r>
      <w:r w:rsidR="008E150B">
        <w:rPr>
          <w:lang w:val="it-IT"/>
        </w:rPr>
        <w:t>DESCOMPUNEREA</w:t>
      </w:r>
    </w:p>
    <w:p w:rsidR="00CB0F85" w:rsidRPr="008E150B" w:rsidRDefault="00CB0F85" w:rsidP="008E150B">
      <w:pPr>
        <w:pStyle w:val="BodyText2"/>
        <w:spacing w:line="240" w:lineRule="auto"/>
        <w:rPr>
          <w:lang w:val="it-IT"/>
        </w:rPr>
      </w:pPr>
      <w:r w:rsidRPr="008E150B">
        <w:rPr>
          <w:sz w:val="16"/>
          <w:szCs w:val="16"/>
          <w:lang w:val="it-IT"/>
        </w:rPr>
        <w:t>Roşu</w:t>
      </w:r>
      <w:r w:rsidR="008E150B">
        <w:rPr>
          <w:sz w:val="16"/>
          <w:szCs w:val="16"/>
          <w:lang w:val="it-IT"/>
        </w:rPr>
        <w:t xml:space="preserve">                    </w:t>
      </w:r>
      <w:r w:rsidR="008E150B">
        <w:rPr>
          <w:lang w:val="it-IT"/>
        </w:rPr>
        <w:t>LUMINII</w:t>
      </w:r>
    </w:p>
    <w:p w:rsidR="00CB0F85" w:rsidRDefault="00CB0F85" w:rsidP="008E150B">
      <w:pPr>
        <w:pStyle w:val="BodyText2"/>
        <w:spacing w:line="240" w:lineRule="auto"/>
        <w:rPr>
          <w:sz w:val="16"/>
          <w:szCs w:val="16"/>
          <w:lang w:val="it-IT"/>
        </w:rPr>
      </w:pPr>
      <w:r w:rsidRPr="008E150B">
        <w:rPr>
          <w:sz w:val="16"/>
          <w:szCs w:val="16"/>
          <w:lang w:val="it-IT"/>
        </w:rPr>
        <w:t>Orannge</w:t>
      </w:r>
    </w:p>
    <w:p w:rsidR="008E150B" w:rsidRDefault="008E150B" w:rsidP="008E150B">
      <w:pPr>
        <w:pStyle w:val="BodyText2"/>
        <w:spacing w:line="240" w:lineRule="auto"/>
        <w:rPr>
          <w:sz w:val="16"/>
          <w:szCs w:val="16"/>
          <w:lang w:val="it-IT"/>
        </w:rPr>
      </w:pPr>
      <w:r>
        <w:rPr>
          <w:sz w:val="16"/>
          <w:szCs w:val="16"/>
          <w:lang w:val="it-IT"/>
        </w:rPr>
        <w:t>Galben</w:t>
      </w:r>
    </w:p>
    <w:p w:rsidR="008E150B" w:rsidRDefault="008E150B" w:rsidP="008E150B">
      <w:pPr>
        <w:pStyle w:val="BodyText2"/>
        <w:spacing w:line="240" w:lineRule="auto"/>
        <w:rPr>
          <w:sz w:val="16"/>
          <w:szCs w:val="16"/>
          <w:lang w:val="it-IT"/>
        </w:rPr>
      </w:pPr>
      <w:r>
        <w:rPr>
          <w:sz w:val="16"/>
          <w:szCs w:val="16"/>
          <w:lang w:val="it-IT"/>
        </w:rPr>
        <w:t>Verde</w:t>
      </w:r>
    </w:p>
    <w:p w:rsidR="008E150B" w:rsidRDefault="008E150B" w:rsidP="008E150B">
      <w:pPr>
        <w:pStyle w:val="BodyText2"/>
        <w:spacing w:line="240" w:lineRule="auto"/>
        <w:rPr>
          <w:sz w:val="16"/>
          <w:szCs w:val="16"/>
          <w:lang w:val="it-IT"/>
        </w:rPr>
      </w:pPr>
      <w:r>
        <w:rPr>
          <w:sz w:val="16"/>
          <w:szCs w:val="16"/>
          <w:lang w:val="it-IT"/>
        </w:rPr>
        <w:t>Albastru</w:t>
      </w:r>
    </w:p>
    <w:p w:rsidR="00064C0F" w:rsidRDefault="008E150B" w:rsidP="00064C0F">
      <w:pPr>
        <w:pStyle w:val="BodyText2"/>
        <w:spacing w:line="240" w:lineRule="auto"/>
        <w:rPr>
          <w:sz w:val="16"/>
          <w:szCs w:val="16"/>
          <w:lang w:val="it-IT"/>
        </w:rPr>
      </w:pPr>
      <w:r>
        <w:rPr>
          <w:sz w:val="16"/>
          <w:szCs w:val="16"/>
          <w:lang w:val="it-IT"/>
        </w:rPr>
        <w:t>Violet</w:t>
      </w:r>
    </w:p>
    <w:p w:rsidR="00DC3C66" w:rsidRPr="00064C0F" w:rsidRDefault="00DC3C66" w:rsidP="00064C0F">
      <w:pPr>
        <w:pStyle w:val="BodyText2"/>
        <w:spacing w:line="240" w:lineRule="auto"/>
        <w:rPr>
          <w:sz w:val="16"/>
          <w:szCs w:val="16"/>
          <w:lang w:val="it-IT"/>
        </w:rPr>
      </w:pPr>
    </w:p>
    <w:p w:rsidR="00064C0F" w:rsidRPr="00C045CB" w:rsidRDefault="005F7C58" w:rsidP="00064C0F">
      <w:pPr>
        <w:pStyle w:val="BodyText2"/>
        <w:spacing w:line="240" w:lineRule="auto"/>
        <w:jc w:val="both"/>
        <w:rPr>
          <w:rFonts w:ascii="Arial" w:hAnsi="Arial" w:cs="Arial"/>
          <w:lang w:val="it-IT"/>
        </w:rPr>
      </w:pPr>
      <w:r w:rsidRPr="005F7C58">
        <w:rPr>
          <w:lang w:val="it-IT"/>
        </w:rPr>
        <w:tab/>
      </w:r>
      <w:r w:rsidRPr="00C045CB">
        <w:rPr>
          <w:rFonts w:ascii="Arial" w:hAnsi="Arial" w:cs="Arial"/>
          <w:color w:val="0000FF"/>
          <w:lang w:val="it-IT"/>
        </w:rPr>
        <w:t>Experimental s-a constatat că lumina albă poate fi sintetizată prin rotirea unui disc cu 6 sectoare egale, fiecare sector fiind colorat cu culorile obţinute prin descompunere cu prisma din cristal (amplasate în aceeaşi ordine : ROGVAV). Tot experimental s-a constatat că prin amestecul în diferite proporţii a trei culori: roşu, verde, albastru (RGB ; Red, Green, Blue), se poate obţine orice altă culoare naturală vizibilă</w:t>
      </w:r>
      <w:r w:rsidRPr="00C045CB">
        <w:rPr>
          <w:rFonts w:ascii="Arial" w:hAnsi="Arial" w:cs="Arial"/>
          <w:lang w:val="it-IT"/>
        </w:rPr>
        <w:t>.</w:t>
      </w:r>
    </w:p>
    <w:p w:rsidR="009E2F79" w:rsidRDefault="009E2F79" w:rsidP="00064C0F">
      <w:pPr>
        <w:pStyle w:val="BodyText2"/>
        <w:spacing w:line="240" w:lineRule="auto"/>
        <w:jc w:val="both"/>
        <w:rPr>
          <w:lang w:val="fr-FR"/>
        </w:rPr>
      </w:pPr>
      <w:r>
        <w:rPr>
          <w:noProof/>
        </w:rPr>
        <w:pict>
          <v:shape id="_x0000_s3232" type="#_x0000_t75" style="position:absolute;left:0;text-align:left;margin-left:0;margin-top:0;width:136.5pt;height:111.75pt;z-index:84">
            <v:imagedata r:id="rId43" o:title="GenericTV_COLOR"/>
            <w10:wrap type="square"/>
          </v:shape>
        </w:pict>
      </w:r>
      <w:r w:rsidRPr="00EA5D97">
        <w:rPr>
          <w:b/>
          <w:lang w:val="fr-FR"/>
        </w:rPr>
        <w:t>Fig. 32</w:t>
      </w:r>
      <w:r w:rsidR="001C04E2">
        <w:rPr>
          <w:b/>
          <w:lang w:val="fr-FR"/>
        </w:rPr>
        <w:t> :</w:t>
      </w:r>
      <w:r w:rsidRPr="00EA5D97">
        <w:rPr>
          <w:b/>
          <w:lang w:val="fr-FR"/>
        </w:rPr>
        <w:t xml:space="preserve"> </w:t>
      </w:r>
      <w:r w:rsidRPr="00EA5D97">
        <w:rPr>
          <w:lang w:val="fr-FR"/>
        </w:rPr>
        <w:t>CULORILE</w:t>
      </w:r>
      <w:r w:rsidR="00B615F5" w:rsidRPr="00EA5D97">
        <w:rPr>
          <w:lang w:val="fr-FR"/>
        </w:rPr>
        <w:t xml:space="preserve"> de</w:t>
      </w:r>
      <w:r w:rsidRPr="00EA5D97">
        <w:rPr>
          <w:lang w:val="fr-FR"/>
        </w:rPr>
        <w:t xml:space="preserve"> AME</w:t>
      </w:r>
      <w:smartTag w:uri="urn:schemas-microsoft-com:office:smarttags" w:element="stockticker">
        <w:r w:rsidRPr="00EA5D97">
          <w:rPr>
            <w:lang w:val="fr-FR"/>
          </w:rPr>
          <w:t>STEC</w:t>
        </w:r>
      </w:smartTag>
      <w:r w:rsidRPr="00EA5D97">
        <w:rPr>
          <w:lang w:val="fr-FR"/>
        </w:rPr>
        <w:t xml:space="preserve"> (</w:t>
      </w:r>
      <w:r w:rsidRPr="00EA5D97">
        <w:rPr>
          <w:color w:val="FF0000"/>
          <w:lang w:val="fr-FR"/>
        </w:rPr>
        <w:t>R</w:t>
      </w:r>
      <w:r w:rsidRPr="00EA5D97">
        <w:rPr>
          <w:color w:val="FF6600"/>
          <w:lang w:val="fr-FR"/>
        </w:rPr>
        <w:t>O</w:t>
      </w:r>
      <w:r w:rsidRPr="00EA5D97">
        <w:rPr>
          <w:color w:val="FFFF00"/>
          <w:lang w:val="fr-FR"/>
        </w:rPr>
        <w:t>G</w:t>
      </w:r>
      <w:r w:rsidRPr="00EA5D97">
        <w:rPr>
          <w:color w:val="008000"/>
          <w:lang w:val="fr-FR"/>
        </w:rPr>
        <w:t>V</w:t>
      </w:r>
      <w:r w:rsidRPr="00EA5D97">
        <w:rPr>
          <w:color w:val="0000FF"/>
          <w:lang w:val="fr-FR"/>
        </w:rPr>
        <w:t>A</w:t>
      </w:r>
      <w:r w:rsidRPr="00EA5D97">
        <w:rPr>
          <w:color w:val="333399"/>
          <w:lang w:val="fr-FR"/>
        </w:rPr>
        <w:t>V</w:t>
      </w:r>
      <w:r w:rsidRPr="00EA5D97">
        <w:rPr>
          <w:lang w:val="fr-FR"/>
        </w:rPr>
        <w:t>)</w:t>
      </w:r>
    </w:p>
    <w:p w:rsidR="003D048D" w:rsidRPr="00EA5D97" w:rsidRDefault="003D048D" w:rsidP="00064C0F">
      <w:pPr>
        <w:pStyle w:val="BodyText2"/>
        <w:spacing w:line="240" w:lineRule="auto"/>
        <w:jc w:val="both"/>
        <w:rPr>
          <w:lang w:val="fr-FR"/>
        </w:rPr>
      </w:pPr>
    </w:p>
    <w:p w:rsidR="005F7C58" w:rsidRPr="00C045CB" w:rsidRDefault="005F7C58" w:rsidP="007B1CC0">
      <w:pPr>
        <w:pStyle w:val="BodyText2"/>
        <w:spacing w:line="240" w:lineRule="auto"/>
        <w:jc w:val="both"/>
        <w:rPr>
          <w:rFonts w:ascii="Arial" w:hAnsi="Arial" w:cs="Arial"/>
          <w:b/>
          <w:sz w:val="28"/>
          <w:szCs w:val="28"/>
          <w:lang w:val="it-IT"/>
        </w:rPr>
      </w:pPr>
      <w:r w:rsidRPr="00EA5D97">
        <w:rPr>
          <w:lang w:val="fr-FR"/>
        </w:rPr>
        <w:tab/>
      </w:r>
      <w:r w:rsidRPr="00C045CB">
        <w:rPr>
          <w:rFonts w:ascii="Arial" w:hAnsi="Arial" w:cs="Arial"/>
          <w:b/>
          <w:sz w:val="28"/>
          <w:szCs w:val="28"/>
          <w:lang w:val="it-IT"/>
        </w:rPr>
        <w:t xml:space="preserve">Televiziunea în culori a pornit de la </w:t>
      </w:r>
      <w:r w:rsidR="003D048D">
        <w:rPr>
          <w:rFonts w:ascii="Arial" w:hAnsi="Arial" w:cs="Arial"/>
          <w:b/>
          <w:sz w:val="28"/>
          <w:szCs w:val="28"/>
          <w:lang w:val="it-IT"/>
        </w:rPr>
        <w:t>metoda de combin</w:t>
      </w:r>
      <w:r w:rsidRPr="00C045CB">
        <w:rPr>
          <w:rFonts w:ascii="Arial" w:hAnsi="Arial" w:cs="Arial"/>
          <w:b/>
          <w:sz w:val="28"/>
          <w:szCs w:val="28"/>
          <w:lang w:val="it-IT"/>
        </w:rPr>
        <w:t>are aditivă a culorilor, care a permis următoarea abordare de principiu :</w:t>
      </w:r>
    </w:p>
    <w:p w:rsidR="00DC3C66" w:rsidRPr="00DC3C66" w:rsidRDefault="00DC3C66" w:rsidP="0097540E">
      <w:pPr>
        <w:pStyle w:val="BodyText2"/>
        <w:spacing w:line="240" w:lineRule="auto"/>
        <w:rPr>
          <w:b/>
          <w:sz w:val="28"/>
          <w:szCs w:val="28"/>
          <w:lang w:val="it-IT"/>
        </w:rPr>
      </w:pPr>
    </w:p>
    <w:p w:rsidR="005F7C58" w:rsidRPr="00175B80" w:rsidRDefault="005F7C58" w:rsidP="00121B80">
      <w:pPr>
        <w:pStyle w:val="BodyText2"/>
        <w:numPr>
          <w:ilvl w:val="0"/>
          <w:numId w:val="65"/>
        </w:numPr>
        <w:pBdr>
          <w:top w:val="dashDotStroked" w:sz="24" w:space="1" w:color="800000"/>
          <w:left w:val="dashDotStroked" w:sz="24" w:space="4" w:color="800000"/>
          <w:bottom w:val="dashDotStroked" w:sz="24" w:space="1" w:color="800000"/>
          <w:right w:val="dashDotStroked" w:sz="24" w:space="4" w:color="800000"/>
        </w:pBdr>
        <w:spacing w:after="0" w:line="240" w:lineRule="auto"/>
        <w:jc w:val="both"/>
        <w:rPr>
          <w:rFonts w:ascii="Arial" w:hAnsi="Arial" w:cs="Arial"/>
          <w:i/>
          <w:color w:val="0000FF"/>
          <w:sz w:val="28"/>
          <w:szCs w:val="28"/>
          <w:lang w:val="it-IT"/>
        </w:rPr>
      </w:pPr>
      <w:r w:rsidRPr="00175B80">
        <w:rPr>
          <w:rFonts w:ascii="Arial" w:hAnsi="Arial" w:cs="Arial"/>
          <w:i/>
          <w:color w:val="0000FF"/>
          <w:sz w:val="28"/>
          <w:szCs w:val="28"/>
          <w:lang w:val="it-IT"/>
        </w:rPr>
        <w:lastRenderedPageBreak/>
        <w:t>Separarea la emisie a celor trei culori RGB cu ajutorul unor filtre de culoare,</w:t>
      </w:r>
      <w:r w:rsidR="00DC3C66" w:rsidRPr="00175B80">
        <w:rPr>
          <w:rFonts w:ascii="Arial" w:hAnsi="Arial" w:cs="Arial"/>
          <w:i/>
          <w:color w:val="0000FF"/>
          <w:sz w:val="28"/>
          <w:szCs w:val="28"/>
          <w:lang w:val="it-IT"/>
        </w:rPr>
        <w:t xml:space="preserve"> rezultând trei </w:t>
      </w:r>
      <w:r w:rsidRPr="00175B80">
        <w:rPr>
          <w:rFonts w:ascii="Arial" w:hAnsi="Arial" w:cs="Arial"/>
          <w:i/>
          <w:color w:val="0000FF"/>
          <w:sz w:val="28"/>
          <w:szCs w:val="28"/>
          <w:lang w:val="it-IT"/>
        </w:rPr>
        <w:t xml:space="preserve"> imagini monocromatice ;</w:t>
      </w:r>
    </w:p>
    <w:p w:rsidR="005F7C58" w:rsidRPr="00175B80" w:rsidRDefault="005F7C58" w:rsidP="00121B80">
      <w:pPr>
        <w:pStyle w:val="BodyText2"/>
        <w:numPr>
          <w:ilvl w:val="0"/>
          <w:numId w:val="65"/>
        </w:numPr>
        <w:pBdr>
          <w:top w:val="dashDotStroked" w:sz="24" w:space="1" w:color="800000"/>
          <w:left w:val="dashDotStroked" w:sz="24" w:space="4" w:color="800000"/>
          <w:bottom w:val="dashDotStroked" w:sz="24" w:space="1" w:color="800000"/>
          <w:right w:val="dashDotStroked" w:sz="24" w:space="4" w:color="800000"/>
        </w:pBdr>
        <w:spacing w:after="0" w:line="240" w:lineRule="auto"/>
        <w:jc w:val="both"/>
        <w:rPr>
          <w:rFonts w:ascii="Arial" w:hAnsi="Arial" w:cs="Arial"/>
          <w:i/>
          <w:color w:val="0000FF"/>
          <w:sz w:val="28"/>
          <w:szCs w:val="28"/>
        </w:rPr>
      </w:pPr>
      <w:r w:rsidRPr="00175B80">
        <w:rPr>
          <w:rFonts w:ascii="Arial" w:hAnsi="Arial" w:cs="Arial"/>
          <w:i/>
          <w:color w:val="0000FF"/>
          <w:sz w:val="28"/>
          <w:szCs w:val="28"/>
        </w:rPr>
        <w:t>Transmiterea celor trei semnale ale imaginilor monocromatice  (semnalele de culoare) ;</w:t>
      </w:r>
    </w:p>
    <w:p w:rsidR="005F7C58" w:rsidRPr="00175B80" w:rsidRDefault="005F7C58" w:rsidP="00121B80">
      <w:pPr>
        <w:pStyle w:val="BodyText2"/>
        <w:numPr>
          <w:ilvl w:val="0"/>
          <w:numId w:val="65"/>
        </w:numPr>
        <w:pBdr>
          <w:top w:val="dashDotStroked" w:sz="24" w:space="1" w:color="800000"/>
          <w:left w:val="dashDotStroked" w:sz="24" w:space="4" w:color="800000"/>
          <w:bottom w:val="dashDotStroked" w:sz="24" w:space="1" w:color="800000"/>
          <w:right w:val="dashDotStroked" w:sz="24" w:space="4" w:color="800000"/>
        </w:pBdr>
        <w:spacing w:after="0" w:line="240" w:lineRule="auto"/>
        <w:jc w:val="both"/>
        <w:rPr>
          <w:rFonts w:ascii="Arial" w:hAnsi="Arial" w:cs="Arial"/>
          <w:i/>
          <w:color w:val="0000FF"/>
          <w:sz w:val="28"/>
          <w:szCs w:val="28"/>
        </w:rPr>
      </w:pPr>
      <w:r w:rsidRPr="00175B80">
        <w:rPr>
          <w:rFonts w:ascii="Arial" w:hAnsi="Arial" w:cs="Arial"/>
          <w:i/>
          <w:color w:val="0000FF"/>
          <w:sz w:val="28"/>
          <w:szCs w:val="28"/>
        </w:rPr>
        <w:t xml:space="preserve">Sintetizarea la recepţie a </w:t>
      </w:r>
      <w:r w:rsidRPr="00175B80">
        <w:rPr>
          <w:rFonts w:ascii="Arial" w:hAnsi="Arial" w:cs="Arial"/>
          <w:b/>
          <w:i/>
          <w:color w:val="0000FF"/>
          <w:sz w:val="28"/>
          <w:szCs w:val="28"/>
          <w:u w:val="single"/>
        </w:rPr>
        <w:t>imaginii color</w:t>
      </w:r>
      <w:r w:rsidRPr="00175B80">
        <w:rPr>
          <w:rFonts w:ascii="Arial" w:hAnsi="Arial" w:cs="Arial"/>
          <w:i/>
          <w:color w:val="0000FF"/>
          <w:sz w:val="28"/>
          <w:szCs w:val="28"/>
        </w:rPr>
        <w:t xml:space="preserve"> prin amestecul aditiv al celor trei semnale de culoare (numite de asemenea, semnale de crominanţă).</w:t>
      </w:r>
    </w:p>
    <w:p w:rsidR="00C045CB" w:rsidRDefault="00C045CB" w:rsidP="0097540E">
      <w:pPr>
        <w:pStyle w:val="BodyText2"/>
        <w:spacing w:line="240" w:lineRule="auto"/>
      </w:pPr>
    </w:p>
    <w:p w:rsidR="00C045CB" w:rsidRPr="00C045CB" w:rsidRDefault="00C045CB" w:rsidP="00C045CB">
      <w:pPr>
        <w:pStyle w:val="BodyText2"/>
        <w:spacing w:line="240" w:lineRule="auto"/>
        <w:ind w:firstLine="720"/>
        <w:jc w:val="both"/>
        <w:rPr>
          <w:i/>
          <w:sz w:val="28"/>
          <w:szCs w:val="28"/>
          <w:lang w:val="it-IT"/>
        </w:rPr>
      </w:pPr>
      <w:r w:rsidRPr="00C045CB">
        <w:rPr>
          <w:i/>
          <w:sz w:val="28"/>
          <w:szCs w:val="28"/>
        </w:rPr>
        <w:t xml:space="preserve">La emisie, descompunerea imaginilor în culorile fundamentale (RGB) se face simultan cu ajutorul filtrelor optice şi al oglinzilor dicroice. Procedeul cu descompunere simultană are nevoie de trei traductoare videocaptoare. </w:t>
      </w:r>
      <w:r w:rsidRPr="00C045CB">
        <w:rPr>
          <w:i/>
          <w:sz w:val="28"/>
          <w:szCs w:val="28"/>
          <w:lang w:val="it-IT"/>
        </w:rPr>
        <w:t xml:space="preserve">Schema bloc simplificată a unui sistem de obţinere a celor trei culori fundamentale RGB, cu trei tuburi videocaptoare este reprezentată în Fig.33. </w:t>
      </w:r>
    </w:p>
    <w:p w:rsidR="001D55D5" w:rsidRPr="00A57470" w:rsidRDefault="001D55D5" w:rsidP="00A57470">
      <w:pPr>
        <w:pStyle w:val="BodyText2"/>
        <w:spacing w:line="240" w:lineRule="auto"/>
        <w:rPr>
          <w:lang w:val="it-IT"/>
        </w:rPr>
      </w:pPr>
      <w:r>
        <w:rPr>
          <w:noProof/>
        </w:rPr>
      </w:r>
      <w:r w:rsidRPr="001D55D5">
        <w:rPr>
          <w:lang w:val="it-IT"/>
        </w:rPr>
        <w:pict>
          <v:group id="_x0000_s3263" editas="canvas" style="width:459pt;height:279pt;mso-position-horizontal-relative:char;mso-position-vertical-relative:line" coordorigin="1411,5822" coordsize="9180,5580">
            <o:lock v:ext="edit" aspectratio="t"/>
            <v:shape id="_x0000_s3262" type="#_x0000_t75" style="position:absolute;left:1411;top:5822;width:9180;height:5580" o:preferrelative="f">
              <v:fill o:detectmouseclick="t"/>
              <v:path o:extrusionok="t" o:connecttype="none"/>
              <o:lock v:ext="edit" text="t"/>
            </v:shape>
            <v:line id="_x0000_s3264" style="position:absolute;flip:x" from="2771,6522" to="3571,7082" strokeweight="3pt">
              <v:stroke linestyle="thinThin"/>
            </v:line>
            <v:line id="_x0000_s3265" style="position:absolute" from="4651,6542" to="4652,7102" strokeweight="6pt"/>
            <v:oval id="_x0000_s3267" style="position:absolute;left:5191;top:6542;width:220;height:56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3268" type="#_x0000_t15" style="position:absolute;left:5871;top:6499;width:2020;height:656">
              <v:textbox style="mso-next-textbox:#_x0000_s3268">
                <w:txbxContent>
                  <w:p w:rsidR="001250DE" w:rsidRPr="00A57470" w:rsidRDefault="001250DE" w:rsidP="00D802A6">
                    <w:pPr>
                      <w:jc w:val="center"/>
                      <w:rPr>
                        <w:b/>
                        <w:sz w:val="20"/>
                        <w:szCs w:val="20"/>
                        <w:lang w:val="ro-RO"/>
                      </w:rPr>
                    </w:pPr>
                    <w:r w:rsidRPr="00A57470">
                      <w:rPr>
                        <w:b/>
                        <w:sz w:val="20"/>
                        <w:szCs w:val="20"/>
                        <w:lang w:val="ro-RO"/>
                      </w:rPr>
                      <w:t xml:space="preserve">Traductor   </w:t>
                    </w:r>
                    <w:smartTag w:uri="urn:schemas-microsoft-com:office:smarttags" w:element="stockticker">
                      <w:r w:rsidRPr="00A57470">
                        <w:rPr>
                          <w:b/>
                          <w:sz w:val="20"/>
                          <w:szCs w:val="20"/>
                          <w:lang w:val="ro-RO"/>
                        </w:rPr>
                        <w:t>VIDE</w:t>
                      </w:r>
                    </w:smartTag>
                    <w:r w:rsidRPr="00A57470">
                      <w:rPr>
                        <w:b/>
                        <w:sz w:val="20"/>
                        <w:szCs w:val="20"/>
                        <w:lang w:val="ro-RO"/>
                      </w:rPr>
                      <w:t>O  1</w:t>
                    </w:r>
                  </w:p>
                </w:txbxContent>
              </v:textbox>
            </v:shape>
            <v:rect id="_x0000_s3269" style="position:absolute;left:8631;top:6361;width:1060;height:880">
              <v:textbox style="mso-next-textbox:#_x0000_s3269">
                <w:txbxContent>
                  <w:p w:rsidR="001250DE" w:rsidRDefault="001250DE" w:rsidP="00D802A6">
                    <w:pPr>
                      <w:jc w:val="center"/>
                      <w:rPr>
                        <w:lang w:val="ro-RO"/>
                      </w:rPr>
                    </w:pPr>
                    <w:smartTag w:uri="urn:schemas-microsoft-com:office:smarttags" w:element="stockticker">
                      <w:r>
                        <w:rPr>
                          <w:lang w:val="ro-RO"/>
                        </w:rPr>
                        <w:t>AMPL</w:t>
                      </w:r>
                    </w:smartTag>
                    <w:r>
                      <w:rPr>
                        <w:lang w:val="ro-RO"/>
                      </w:rPr>
                      <w:t>.</w:t>
                    </w:r>
                  </w:p>
                  <w:p w:rsidR="001250DE" w:rsidRDefault="001250DE" w:rsidP="00D802A6">
                    <w:pPr>
                      <w:jc w:val="center"/>
                      <w:rPr>
                        <w:lang w:val="ro-RO"/>
                      </w:rPr>
                    </w:pPr>
                    <w:r>
                      <w:rPr>
                        <w:lang w:val="ro-RO"/>
                      </w:rPr>
                      <w:t>1</w:t>
                    </w:r>
                  </w:p>
                </w:txbxContent>
              </v:textbox>
            </v:re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3270" type="#_x0000_t96" style="position:absolute;left:1531;top:8101;width:420;height:400"/>
            <v:line id="_x0000_s3271" style="position:absolute;flip:y" from="2931,7982" to="3571,8682" strokeweight="6pt">
              <v:stroke linestyle="thickBetweenThin"/>
            </v:line>
            <v:line id="_x0000_s3272" style="position:absolute" from="3571,7982" to="4111,8682" strokeweight="6pt">
              <v:stroke linestyle="thickBetweenThin"/>
            </v:line>
            <v:line id="_x0000_s3273" style="position:absolute" from="1951,8342" to="3211,8342">
              <v:stroke dashstyle="dash" endarrow="block"/>
            </v:line>
            <v:line id="_x0000_s3274" style="position:absolute;flip:y" from="3211,6854" to="3212,8294">
              <v:stroke dashstyle="dash" endarrow="block"/>
            </v:line>
            <v:line id="_x0000_s3275" style="position:absolute" from="3211,8342" to="3751,8342">
              <v:stroke dashstyle="dash" endarrow="block"/>
            </v:line>
            <v:line id="_x0000_s3276" style="position:absolute" from="3751,8342" to="3751,9962">
              <v:stroke dashstyle="dash" endarrow="block"/>
            </v:line>
            <v:line id="_x0000_s3277" style="position:absolute" from="3391,9622" to="3971,10322" strokeweight="3pt">
              <v:stroke linestyle="thinThin"/>
            </v:line>
            <v:line id="_x0000_s3280" style="position:absolute" from="4651,7982" to="4652,8682" strokeweight="6pt"/>
            <v:line id="_x0000_s3281" style="position:absolute" from="4651,9602" to="4652,10302" strokeweight="6pt"/>
            <v:oval id="_x0000_s3282" style="position:absolute;left:5191;top:8002;width:220;height:700"/>
            <v:oval id="_x0000_s3283" style="position:absolute;left:5191;top:9622;width:220;height:700"/>
            <v:shape id="_x0000_s3284" type="#_x0000_t15" style="position:absolute;left:5871;top:7982;width:2020;height:680">
              <v:textbox style="mso-next-textbox:#_x0000_s3284">
                <w:txbxContent>
                  <w:p w:rsidR="001250DE" w:rsidRPr="00A57470" w:rsidRDefault="001250DE" w:rsidP="00D802A6">
                    <w:pPr>
                      <w:jc w:val="center"/>
                      <w:rPr>
                        <w:b/>
                        <w:sz w:val="20"/>
                        <w:szCs w:val="20"/>
                        <w:lang w:val="ro-RO"/>
                      </w:rPr>
                    </w:pPr>
                    <w:r w:rsidRPr="00A57470">
                      <w:rPr>
                        <w:b/>
                        <w:sz w:val="20"/>
                        <w:szCs w:val="20"/>
                        <w:lang w:val="ro-RO"/>
                      </w:rPr>
                      <w:t>Traductor  VIDEO   2</w:t>
                    </w:r>
                  </w:p>
                </w:txbxContent>
              </v:textbox>
            </v:shape>
            <v:rect id="_x0000_s3285" style="position:absolute;left:8631;top:7906;width:1060;height:840">
              <v:textbox style="mso-next-textbox:#_x0000_s3285">
                <w:txbxContent>
                  <w:p w:rsidR="001250DE" w:rsidRDefault="001250DE" w:rsidP="00D802A6">
                    <w:pPr>
                      <w:jc w:val="center"/>
                      <w:rPr>
                        <w:lang w:val="ro-RO"/>
                      </w:rPr>
                    </w:pPr>
                    <w:smartTag w:uri="urn:schemas-microsoft-com:office:smarttags" w:element="stockticker">
                      <w:r>
                        <w:rPr>
                          <w:lang w:val="ro-RO"/>
                        </w:rPr>
                        <w:t>AMPL</w:t>
                      </w:r>
                    </w:smartTag>
                    <w:r>
                      <w:rPr>
                        <w:lang w:val="ro-RO"/>
                      </w:rPr>
                      <w:t>.</w:t>
                    </w:r>
                  </w:p>
                  <w:p w:rsidR="001250DE" w:rsidRDefault="001250DE" w:rsidP="00D802A6">
                    <w:pPr>
                      <w:jc w:val="center"/>
                      <w:rPr>
                        <w:lang w:val="ro-RO"/>
                      </w:rPr>
                    </w:pPr>
                    <w:r>
                      <w:rPr>
                        <w:lang w:val="ro-RO"/>
                      </w:rPr>
                      <w:t>2</w:t>
                    </w:r>
                  </w:p>
                </w:txbxContent>
              </v:textbox>
            </v:rect>
            <v:shape id="_x0000_s3286" type="#_x0000_t15" style="position:absolute;left:5871;top:9622;width:2020;height:700">
              <v:textbox style="mso-next-textbox:#_x0000_s3286">
                <w:txbxContent>
                  <w:p w:rsidR="001250DE" w:rsidRPr="00A57470" w:rsidRDefault="001250DE" w:rsidP="00D802A6">
                    <w:pPr>
                      <w:jc w:val="center"/>
                      <w:rPr>
                        <w:b/>
                        <w:sz w:val="20"/>
                        <w:szCs w:val="20"/>
                        <w:lang w:val="ro-RO"/>
                      </w:rPr>
                    </w:pPr>
                    <w:r w:rsidRPr="00A57470">
                      <w:rPr>
                        <w:b/>
                        <w:sz w:val="20"/>
                        <w:szCs w:val="20"/>
                        <w:lang w:val="ro-RO"/>
                      </w:rPr>
                      <w:t>Traductor  VIDEO   3</w:t>
                    </w:r>
                  </w:p>
                </w:txbxContent>
              </v:textbox>
            </v:shape>
            <v:rect id="_x0000_s3287" style="position:absolute;left:8611;top:9517;width:1060;height:820">
              <v:textbox style="mso-next-textbox:#_x0000_s3287">
                <w:txbxContent>
                  <w:p w:rsidR="001250DE" w:rsidRDefault="001250DE" w:rsidP="00D802A6">
                    <w:pPr>
                      <w:jc w:val="center"/>
                      <w:rPr>
                        <w:lang w:val="ro-RO"/>
                      </w:rPr>
                    </w:pPr>
                    <w:smartTag w:uri="urn:schemas-microsoft-com:office:smarttags" w:element="stockticker">
                      <w:r>
                        <w:rPr>
                          <w:lang w:val="ro-RO"/>
                        </w:rPr>
                        <w:t>AMPL</w:t>
                      </w:r>
                    </w:smartTag>
                    <w:r>
                      <w:rPr>
                        <w:lang w:val="ro-RO"/>
                      </w:rPr>
                      <w:t>.</w:t>
                    </w:r>
                  </w:p>
                  <w:p w:rsidR="001250DE" w:rsidRDefault="001250DE" w:rsidP="00D802A6">
                    <w:pPr>
                      <w:jc w:val="center"/>
                      <w:rPr>
                        <w:lang w:val="ro-RO"/>
                      </w:rPr>
                    </w:pPr>
                    <w:r>
                      <w:rPr>
                        <w:lang w:val="ro-RO"/>
                      </w:rPr>
                      <w:t>3</w:t>
                    </w:r>
                  </w:p>
                </w:txbxContent>
              </v:textbox>
            </v:rect>
            <v:line id="_x0000_s3288" style="position:absolute" from="3212,6811" to="4651,6811">
              <v:stroke dashstyle="dash" endarrow="block"/>
            </v:line>
            <v:line id="_x0000_s3289" style="position:absolute" from="3794,9962" to="4593,9963">
              <v:stroke dashstyle="dash" endarrow="block"/>
            </v:line>
            <v:line id="_x0000_s3290" style="position:absolute" from="3971,8342" to="4593,8342">
              <v:stroke dashstyle="dash" endarrow="block"/>
            </v:line>
            <v:line id="_x0000_s3291" style="position:absolute" from="4652,6811" to="5191,6811">
              <v:stroke dashstyle="dash" endarrow="block"/>
            </v:line>
            <v:line id="_x0000_s3292" style="position:absolute" from="4808,8342" to="5152,8343">
              <v:stroke dashstyle="dash" endarrow="block"/>
            </v:line>
            <v:line id="_x0000_s3293" style="position:absolute" from="4808,9962" to="5191,9962">
              <v:stroke dashstyle="dash" endarrow="block"/>
            </v:line>
            <v:line id="_x0000_s3294" style="position:absolute" from="5411,6811" to="5871,6811">
              <v:stroke dashstyle="dash" endarrow="block"/>
            </v:line>
            <v:line id="_x0000_s3295" style="position:absolute" from="5423,8359" to="5883,8360">
              <v:stroke dashstyle="dash" endarrow="block"/>
            </v:line>
            <v:line id="_x0000_s3296" style="position:absolute" from="5410,9950" to="5870,9951">
              <v:stroke dashstyle="dash" endarrow="block"/>
            </v:line>
            <v:line id="_x0000_s3297" style="position:absolute" from="7891,8315" to="8611,8316">
              <v:stroke dashstyle="dash" endarrow="block"/>
            </v:line>
            <v:line id="_x0000_s3299" style="position:absolute" from="7904,9949" to="8624,9950">
              <v:stroke dashstyle="dash" endarrow="block"/>
            </v:line>
            <v:line id="_x0000_s3298" style="position:absolute" from="7904,6810" to="8624,6811">
              <v:stroke dashstyle="dash" endarrow="block"/>
            </v:line>
            <v:line id="_x0000_s3300" style="position:absolute" from="9691,6810" to="10054,6810">
              <v:stroke endarrow="block"/>
            </v:line>
            <v:line id="_x0000_s3302" style="position:absolute" from="9691,8316" to="10054,8317">
              <v:stroke endarrow="block"/>
            </v:line>
            <v:line id="_x0000_s3301" style="position:absolute" from="9691,9907" to="10054,9908">
              <v:stroke endarrow="block"/>
            </v:line>
            <v:shape id="_x0000_s3303" type="#_x0000_t202" style="position:absolute;left:9581;top:6381;width:623;height:578" filled="f" stroked="f">
              <v:textbox style="mso-next-textbox:#_x0000_s3303">
                <w:txbxContent>
                  <w:p w:rsidR="001250DE" w:rsidRPr="008C7AEE" w:rsidRDefault="001250DE">
                    <w:pPr>
                      <w:rPr>
                        <w:b/>
                        <w:vertAlign w:val="subscript"/>
                        <w:lang w:val="ro-RO"/>
                      </w:rPr>
                    </w:pPr>
                    <w:r w:rsidRPr="008C7AEE">
                      <w:rPr>
                        <w:b/>
                        <w:lang w:val="ro-RO"/>
                      </w:rPr>
                      <w:t>E</w:t>
                    </w:r>
                    <w:r w:rsidRPr="008C7AEE">
                      <w:rPr>
                        <w:b/>
                        <w:vertAlign w:val="subscript"/>
                        <w:lang w:val="ro-RO"/>
                      </w:rPr>
                      <w:t>R</w:t>
                    </w:r>
                  </w:p>
                </w:txbxContent>
              </v:textbox>
            </v:shape>
            <v:shape id="_x0000_s3304" type="#_x0000_t202" style="position:absolute;left:9581;top:7907;width:596;height:667" filled="f" stroked="f">
              <v:textbox style="mso-next-textbox:#_x0000_s3304">
                <w:txbxContent>
                  <w:p w:rsidR="001250DE" w:rsidRPr="008C7AEE" w:rsidRDefault="001250DE">
                    <w:pPr>
                      <w:rPr>
                        <w:b/>
                        <w:vertAlign w:val="subscript"/>
                        <w:lang w:val="ro-RO"/>
                      </w:rPr>
                    </w:pPr>
                    <w:r w:rsidRPr="008C7AEE">
                      <w:rPr>
                        <w:b/>
                        <w:lang w:val="ro-RO"/>
                      </w:rPr>
                      <w:t>E</w:t>
                    </w:r>
                    <w:r w:rsidRPr="008C7AEE">
                      <w:rPr>
                        <w:b/>
                        <w:vertAlign w:val="subscript"/>
                        <w:lang w:val="ro-RO"/>
                      </w:rPr>
                      <w:t>G</w:t>
                    </w:r>
                  </w:p>
                </w:txbxContent>
              </v:textbox>
            </v:shape>
            <v:shape id="_x0000_s3305" type="#_x0000_t202" style="position:absolute;left:9568;top:9476;width:609;height:487" filled="f" stroked="f">
              <v:textbox style="mso-next-textbox:#_x0000_s3305">
                <w:txbxContent>
                  <w:p w:rsidR="001250DE" w:rsidRPr="008C7AEE" w:rsidRDefault="001250DE">
                    <w:pPr>
                      <w:rPr>
                        <w:b/>
                        <w:vertAlign w:val="subscript"/>
                        <w:lang w:val="ro-RO"/>
                      </w:rPr>
                    </w:pPr>
                    <w:r w:rsidRPr="008C7AEE">
                      <w:rPr>
                        <w:b/>
                        <w:lang w:val="ro-RO"/>
                      </w:rPr>
                      <w:t>E</w:t>
                    </w:r>
                    <w:r w:rsidRPr="008C7AEE">
                      <w:rPr>
                        <w:b/>
                        <w:vertAlign w:val="subscript"/>
                        <w:lang w:val="ro-RO"/>
                      </w:rPr>
                      <w:t>B</w:t>
                    </w:r>
                  </w:p>
                </w:txbxContent>
              </v:textbox>
            </v:shape>
            <v:shape id="_x0000_s3306" type="#_x0000_t202" style="position:absolute;left:5109;top:6167;width:688;height:644" filled="f" stroked="f">
              <v:textbox style="mso-next-textbox:#_x0000_s3306">
                <w:txbxContent>
                  <w:p w:rsidR="001250DE" w:rsidRPr="008C7AEE" w:rsidRDefault="001250DE">
                    <w:pPr>
                      <w:rPr>
                        <w:b/>
                        <w:vertAlign w:val="subscript"/>
                        <w:lang w:val="ro-RO"/>
                      </w:rPr>
                    </w:pPr>
                    <w:r w:rsidRPr="008C7AEE">
                      <w:rPr>
                        <w:b/>
                        <w:lang w:val="ro-RO"/>
                      </w:rPr>
                      <w:t>L</w:t>
                    </w:r>
                    <w:r w:rsidRPr="008C7AEE">
                      <w:rPr>
                        <w:b/>
                        <w:vertAlign w:val="subscript"/>
                        <w:lang w:val="ro-RO"/>
                      </w:rPr>
                      <w:t>1</w:t>
                    </w:r>
                  </w:p>
                </w:txbxContent>
              </v:textbox>
            </v:shape>
            <v:shape id="_x0000_s3307" type="#_x0000_t202" style="position:absolute;left:5109;top:7628;width:679;height:646" filled="f" stroked="f">
              <v:textbox style="mso-next-textbox:#_x0000_s3307">
                <w:txbxContent>
                  <w:p w:rsidR="001250DE" w:rsidRPr="008C7AEE" w:rsidRDefault="001250DE">
                    <w:pPr>
                      <w:rPr>
                        <w:b/>
                        <w:vertAlign w:val="subscript"/>
                        <w:lang w:val="ro-RO"/>
                      </w:rPr>
                    </w:pPr>
                    <w:r w:rsidRPr="008C7AEE">
                      <w:rPr>
                        <w:b/>
                        <w:lang w:val="ro-RO"/>
                      </w:rPr>
                      <w:t>L</w:t>
                    </w:r>
                    <w:r w:rsidRPr="008C7AEE">
                      <w:rPr>
                        <w:b/>
                        <w:vertAlign w:val="subscript"/>
                        <w:lang w:val="ro-RO"/>
                      </w:rPr>
                      <w:t>2</w:t>
                    </w:r>
                  </w:p>
                </w:txbxContent>
              </v:textbox>
            </v:shape>
            <v:shape id="_x0000_s3308" type="#_x0000_t202" style="position:absolute;left:5075;top:9262;width:679;height:559" filled="f" stroked="f">
              <v:textbox style="mso-next-textbox:#_x0000_s3308">
                <w:txbxContent>
                  <w:p w:rsidR="001250DE" w:rsidRPr="008C7AEE" w:rsidRDefault="001250DE">
                    <w:pPr>
                      <w:rPr>
                        <w:b/>
                        <w:vertAlign w:val="subscript"/>
                        <w:lang w:val="ro-RO"/>
                      </w:rPr>
                    </w:pPr>
                    <w:r w:rsidRPr="008C7AEE">
                      <w:rPr>
                        <w:b/>
                        <w:lang w:val="ro-RO"/>
                      </w:rPr>
                      <w:t>L</w:t>
                    </w:r>
                    <w:r w:rsidRPr="008C7AEE">
                      <w:rPr>
                        <w:b/>
                        <w:vertAlign w:val="subscript"/>
                        <w:lang w:val="ro-RO"/>
                      </w:rPr>
                      <w:t>3</w:t>
                    </w:r>
                  </w:p>
                </w:txbxContent>
              </v:textbox>
            </v:shape>
            <v:shape id="_x0000_s3309" type="#_x0000_t202" style="position:absolute;left:4369;top:6166;width:740;height:472" filled="f" stroked="f">
              <v:textbox style="mso-next-textbox:#_x0000_s3309">
                <w:txbxContent>
                  <w:p w:rsidR="001250DE" w:rsidRPr="008C7AEE" w:rsidRDefault="001250DE">
                    <w:pPr>
                      <w:rPr>
                        <w:b/>
                        <w:lang w:val="ro-RO"/>
                      </w:rPr>
                    </w:pPr>
                    <w:r>
                      <w:rPr>
                        <w:b/>
                        <w:lang w:val="ro-RO"/>
                      </w:rPr>
                      <w:t>FR</w:t>
                    </w:r>
                  </w:p>
                </w:txbxContent>
              </v:textbox>
            </v:shape>
            <v:shape id="_x0000_s3310" type="#_x0000_t202" style="position:absolute;left:4378;top:7628;width:688;height:646" filled="f" stroked="f">
              <v:textbox style="mso-next-textbox:#_x0000_s3310">
                <w:txbxContent>
                  <w:p w:rsidR="001250DE" w:rsidRPr="008C7AEE" w:rsidRDefault="001250DE">
                    <w:pPr>
                      <w:rPr>
                        <w:b/>
                        <w:lang w:val="ro-RO"/>
                      </w:rPr>
                    </w:pPr>
                    <w:r>
                      <w:rPr>
                        <w:b/>
                        <w:lang w:val="ro-RO"/>
                      </w:rPr>
                      <w:t>FG</w:t>
                    </w:r>
                  </w:p>
                </w:txbxContent>
              </v:textbox>
            </v:shape>
            <v:shape id="_x0000_s3311" type="#_x0000_t202" style="position:absolute;left:4378;top:9265;width:731;height:513" filled="f" stroked="f">
              <v:textbox style="mso-next-textbox:#_x0000_s3311">
                <w:txbxContent>
                  <w:p w:rsidR="001250DE" w:rsidRPr="008C7AEE" w:rsidRDefault="001250DE">
                    <w:pPr>
                      <w:rPr>
                        <w:b/>
                        <w:lang w:val="ro-RO"/>
                      </w:rPr>
                    </w:pPr>
                    <w:r>
                      <w:rPr>
                        <w:b/>
                        <w:lang w:val="ro-RO"/>
                      </w:rPr>
                      <w:t>FB</w:t>
                    </w:r>
                  </w:p>
                </w:txbxContent>
              </v:textbox>
            </v:shape>
            <v:shape id="_x0000_s3312" type="#_x0000_t202" style="position:absolute;left:2701;top:6424;width:620;height:473" filled="f" stroked="f">
              <v:textbox style="mso-next-textbox:#_x0000_s3312">
                <w:txbxContent>
                  <w:p w:rsidR="001250DE" w:rsidRPr="008C7AEE" w:rsidRDefault="001250DE">
                    <w:pPr>
                      <w:rPr>
                        <w:b/>
                        <w:vertAlign w:val="subscript"/>
                        <w:lang w:val="ro-RO"/>
                      </w:rPr>
                    </w:pPr>
                    <w:r>
                      <w:rPr>
                        <w:b/>
                        <w:lang w:val="ro-RO"/>
                      </w:rPr>
                      <w:t>O</w:t>
                    </w:r>
                    <w:r>
                      <w:rPr>
                        <w:b/>
                        <w:vertAlign w:val="subscript"/>
                        <w:lang w:val="ro-RO"/>
                      </w:rPr>
                      <w:t>1</w:t>
                    </w:r>
                  </w:p>
                </w:txbxContent>
              </v:textbox>
            </v:shape>
            <v:shape id="_x0000_s3313" type="#_x0000_t202" style="position:absolute;left:3211;top:9821;width:583;height:558" filled="f" stroked="f">
              <v:textbox style="mso-next-textbox:#_x0000_s3313">
                <w:txbxContent>
                  <w:p w:rsidR="001250DE" w:rsidRPr="008C7AEE" w:rsidRDefault="001250DE">
                    <w:pPr>
                      <w:rPr>
                        <w:b/>
                        <w:vertAlign w:val="subscript"/>
                        <w:lang w:val="ro-RO"/>
                      </w:rPr>
                    </w:pPr>
                    <w:r>
                      <w:rPr>
                        <w:b/>
                        <w:lang w:val="ro-RO"/>
                      </w:rPr>
                      <w:t>O</w:t>
                    </w:r>
                    <w:r>
                      <w:rPr>
                        <w:b/>
                        <w:vertAlign w:val="subscript"/>
                        <w:lang w:val="ro-RO"/>
                      </w:rPr>
                      <w:t>2</w:t>
                    </w:r>
                  </w:p>
                </w:txbxContent>
              </v:textbox>
            </v:shape>
            <v:shape id="_x0000_s3314" type="#_x0000_t202" style="position:absolute;left:2615;top:8659;width:800;height:560" filled="f" stroked="f">
              <v:textbox style="mso-next-textbox:#_x0000_s3314">
                <w:txbxContent>
                  <w:p w:rsidR="001250DE" w:rsidRPr="008C7AEE" w:rsidRDefault="001250DE">
                    <w:pPr>
                      <w:rPr>
                        <w:b/>
                        <w:vertAlign w:val="subscript"/>
                        <w:lang w:val="ro-RO"/>
                      </w:rPr>
                    </w:pPr>
                    <w:r>
                      <w:rPr>
                        <w:b/>
                        <w:lang w:val="ro-RO"/>
                      </w:rPr>
                      <w:t>OD</w:t>
                    </w:r>
                    <w:r>
                      <w:rPr>
                        <w:b/>
                        <w:vertAlign w:val="subscript"/>
                        <w:lang w:val="ro-RO"/>
                      </w:rPr>
                      <w:t>1</w:t>
                    </w:r>
                  </w:p>
                </w:txbxContent>
              </v:textbox>
            </v:shape>
            <v:shape id="_x0000_s3315" type="#_x0000_t202" style="position:absolute;left:3794;top:8617;width:799;height:519" filled="f" stroked="f">
              <v:textbox style="mso-next-textbox:#_x0000_s3315">
                <w:txbxContent>
                  <w:p w:rsidR="001250DE" w:rsidRPr="00A57470" w:rsidRDefault="001250DE">
                    <w:pPr>
                      <w:rPr>
                        <w:b/>
                        <w:vertAlign w:val="subscript"/>
                        <w:lang w:val="ro-RO"/>
                      </w:rPr>
                    </w:pPr>
                    <w:r>
                      <w:rPr>
                        <w:b/>
                        <w:lang w:val="ro-RO"/>
                      </w:rPr>
                      <w:t>OD</w:t>
                    </w:r>
                    <w:r>
                      <w:rPr>
                        <w:b/>
                        <w:vertAlign w:val="subscript"/>
                        <w:lang w:val="ro-RO"/>
                      </w:rPr>
                      <w:t>2</w:t>
                    </w:r>
                  </w:p>
                </w:txbxContent>
              </v:textbox>
            </v:shape>
            <v:shape id="_x0000_s3316" type="#_x0000_t202" style="position:absolute;left:3475;top:10595;width:4902;height:516" filled="f" stroked="f">
              <v:textbox style="mso-next-textbox:#_x0000_s3316">
                <w:txbxContent>
                  <w:p w:rsidR="001250DE" w:rsidRPr="00A57470" w:rsidRDefault="001250DE">
                    <w:pPr>
                      <w:rPr>
                        <w:b/>
                        <w:lang w:val="ro-RO"/>
                      </w:rPr>
                    </w:pPr>
                    <w:r w:rsidRPr="00A57470">
                      <w:rPr>
                        <w:b/>
                        <w:lang w:val="ro-RO"/>
                      </w:rPr>
                      <w:t>Fig.33  Obţinerea celor 3 tensiuni de culoare</w:t>
                    </w:r>
                  </w:p>
                </w:txbxContent>
              </v:textbox>
            </v:shape>
            <w10:anchorlock/>
          </v:group>
        </w:pict>
      </w:r>
    </w:p>
    <w:p w:rsidR="00A57470" w:rsidRPr="00A57470" w:rsidRDefault="00A57470" w:rsidP="00A57470">
      <w:pPr>
        <w:pStyle w:val="BodyText2"/>
        <w:spacing w:line="240" w:lineRule="auto"/>
        <w:ind w:firstLine="720"/>
        <w:jc w:val="both"/>
        <w:rPr>
          <w:rFonts w:ascii="Comic Sans MS" w:hAnsi="Comic Sans MS"/>
          <w:color w:val="800000"/>
          <w:sz w:val="28"/>
          <w:szCs w:val="28"/>
          <w:lang w:val="it-IT"/>
        </w:rPr>
      </w:pPr>
      <w:r w:rsidRPr="00A57470">
        <w:rPr>
          <w:rFonts w:ascii="Comic Sans MS" w:hAnsi="Comic Sans MS"/>
          <w:color w:val="800000"/>
          <w:sz w:val="28"/>
          <w:szCs w:val="28"/>
          <w:lang w:val="it-IT"/>
        </w:rPr>
        <w:t xml:space="preserve">Oglinzile dicroice (OD1 şi OD2) au proprietatea de a reflecta energia luminoasă dintr-o anumită porţiune a spectrului şi de a permite trecerea energiei din restul spectrului. Oglinzile dicroice sunt realizate prin depunerea unor substanţe speciale </w:t>
      </w:r>
      <w:r w:rsidRPr="00A57470">
        <w:rPr>
          <w:rFonts w:ascii="Comic Sans MS" w:hAnsi="Comic Sans MS"/>
          <w:color w:val="800000"/>
          <w:sz w:val="28"/>
          <w:szCs w:val="28"/>
          <w:u w:val="single"/>
          <w:lang w:val="it-IT"/>
        </w:rPr>
        <w:t>în straturi foarte subţiri</w:t>
      </w:r>
      <w:r w:rsidRPr="00A57470">
        <w:rPr>
          <w:rFonts w:ascii="Comic Sans MS" w:hAnsi="Comic Sans MS"/>
          <w:color w:val="800000"/>
          <w:sz w:val="28"/>
          <w:szCs w:val="28"/>
          <w:lang w:val="it-IT"/>
        </w:rPr>
        <w:t>, pe o plăcuţă din sticlă. Prima oglindă (OD1) reflectă lungimile de undă corespunzătoare roşului şi permite trecerea culorilor verde şi albastru. A doua oglindă permite trecerea lungimilor de undă ale culorii verzi şi reflectă culoarea albastru. În schemă au mai fost folosite notaţiile : O1,</w:t>
      </w:r>
      <w:r>
        <w:rPr>
          <w:rFonts w:ascii="Comic Sans MS" w:hAnsi="Comic Sans MS"/>
          <w:color w:val="800000"/>
          <w:sz w:val="28"/>
          <w:szCs w:val="28"/>
          <w:lang w:val="it-IT"/>
        </w:rPr>
        <w:t xml:space="preserve"> </w:t>
      </w:r>
      <w:r w:rsidRPr="00A57470">
        <w:rPr>
          <w:rFonts w:ascii="Comic Sans MS" w:hAnsi="Comic Sans MS"/>
          <w:color w:val="800000"/>
          <w:sz w:val="28"/>
          <w:szCs w:val="28"/>
          <w:lang w:val="it-IT"/>
        </w:rPr>
        <w:t>O2 sunt oglinzi obişnuite</w:t>
      </w:r>
      <w:r>
        <w:rPr>
          <w:rFonts w:ascii="Comic Sans MS" w:hAnsi="Comic Sans MS"/>
          <w:color w:val="800000"/>
          <w:sz w:val="28"/>
          <w:szCs w:val="28"/>
          <w:lang w:val="it-IT"/>
        </w:rPr>
        <w:t xml:space="preserve"> (reflectoare)</w:t>
      </w:r>
      <w:r w:rsidRPr="00A57470">
        <w:rPr>
          <w:rFonts w:ascii="Comic Sans MS" w:hAnsi="Comic Sans MS"/>
          <w:color w:val="800000"/>
          <w:sz w:val="28"/>
          <w:szCs w:val="28"/>
          <w:lang w:val="it-IT"/>
        </w:rPr>
        <w:t xml:space="preserve"> ; FR, FG, FB sunt filtre de roşu, verde şi albastru ; L1, L2, L3, sunt lentile de focalizare.</w:t>
      </w:r>
    </w:p>
    <w:p w:rsidR="00A57470" w:rsidRPr="00A57470" w:rsidRDefault="00906E68" w:rsidP="00594158">
      <w:pPr>
        <w:pStyle w:val="BodyText2"/>
        <w:spacing w:line="240" w:lineRule="auto"/>
        <w:rPr>
          <w:lang w:val="it-IT"/>
        </w:rPr>
      </w:pPr>
      <w:r>
        <w:rPr>
          <w:noProof/>
        </w:rPr>
        <w:lastRenderedPageBreak/>
        <w:pict>
          <v:shape id="_x0000_s3317" type="#_x0000_t75" style="position:absolute;margin-left:0;margin-top:0;width:303.75pt;height:133.5pt;z-index:85">
            <v:imagedata r:id="rId44" o:title="CameraTV_color"/>
            <w10:wrap type="square"/>
          </v:shape>
        </w:pict>
      </w:r>
    </w:p>
    <w:p w:rsidR="00A57470" w:rsidRDefault="001C04E2" w:rsidP="00594158">
      <w:pPr>
        <w:pStyle w:val="BodyText2"/>
        <w:spacing w:line="240" w:lineRule="auto"/>
        <w:rPr>
          <w:sz w:val="20"/>
          <w:szCs w:val="20"/>
          <w:lang w:val="ro-RO"/>
        </w:rPr>
      </w:pPr>
      <w:r>
        <w:rPr>
          <w:b/>
          <w:lang w:val="ro-RO"/>
        </w:rPr>
        <w:t xml:space="preserve">Fig. 34: </w:t>
      </w:r>
      <w:r w:rsidRPr="001C04E2">
        <w:rPr>
          <w:sz w:val="20"/>
          <w:szCs w:val="20"/>
          <w:lang w:val="ro-RO"/>
        </w:rPr>
        <w:t>CAMERĂ VIDEO</w:t>
      </w:r>
      <w:r>
        <w:rPr>
          <w:sz w:val="20"/>
          <w:szCs w:val="20"/>
          <w:lang w:val="ro-RO"/>
        </w:rPr>
        <w:t xml:space="preserve"> </w:t>
      </w:r>
      <w:r w:rsidRPr="001C04E2">
        <w:rPr>
          <w:sz w:val="20"/>
          <w:szCs w:val="20"/>
          <w:lang w:val="ro-RO"/>
        </w:rPr>
        <w:t>COLOR</w:t>
      </w:r>
    </w:p>
    <w:p w:rsidR="001C04E2" w:rsidRPr="00897B49" w:rsidRDefault="001C04E2" w:rsidP="00897B49">
      <w:pPr>
        <w:pStyle w:val="BodyText2"/>
        <w:spacing w:line="240" w:lineRule="auto"/>
        <w:jc w:val="both"/>
        <w:rPr>
          <w:lang w:val="ro-RO"/>
        </w:rPr>
      </w:pPr>
      <w:r w:rsidRPr="00897B49">
        <w:rPr>
          <w:lang w:val="ro-RO"/>
        </w:rPr>
        <w:t>Cele trei tensiuni de culoare sunt obţinute cu ajuto</w:t>
      </w:r>
      <w:r w:rsidR="00AE7AF1">
        <w:rPr>
          <w:lang w:val="ro-RO"/>
        </w:rPr>
        <w:t>rul a trei traductoare (optic</w:t>
      </w:r>
      <w:r w:rsidRPr="00897B49">
        <w:rPr>
          <w:lang w:val="ro-RO"/>
        </w:rPr>
        <w:t xml:space="preserve"> </w:t>
      </w:r>
      <w:r w:rsidRPr="00897B49">
        <w:rPr>
          <w:rFonts w:ascii="Arial" w:hAnsi="Arial" w:cs="Arial"/>
          <w:lang w:val="ro-RO"/>
        </w:rPr>
        <w:t>→</w:t>
      </w:r>
      <w:r w:rsidRPr="00897B49">
        <w:rPr>
          <w:lang w:val="ro-RO"/>
        </w:rPr>
        <w:t xml:space="preserve"> electric):</w:t>
      </w:r>
    </w:p>
    <w:p w:rsidR="001C04E2" w:rsidRPr="001C04E2" w:rsidRDefault="001C04E2" w:rsidP="00121B80">
      <w:pPr>
        <w:pStyle w:val="BodyText2"/>
        <w:numPr>
          <w:ilvl w:val="0"/>
          <w:numId w:val="66"/>
        </w:numPr>
        <w:spacing w:line="240" w:lineRule="auto"/>
        <w:rPr>
          <w:color w:val="0000FF"/>
          <w:lang w:val="ro-RO"/>
        </w:rPr>
      </w:pPr>
      <w:r w:rsidRPr="001C04E2">
        <w:rPr>
          <w:color w:val="0000FF"/>
          <w:lang w:val="ro-RO"/>
        </w:rPr>
        <w:t>Blue CCD</w:t>
      </w:r>
    </w:p>
    <w:p w:rsidR="001C04E2" w:rsidRPr="001C04E2" w:rsidRDefault="001C04E2" w:rsidP="00121B80">
      <w:pPr>
        <w:pStyle w:val="BodyText2"/>
        <w:numPr>
          <w:ilvl w:val="0"/>
          <w:numId w:val="66"/>
        </w:numPr>
        <w:spacing w:line="240" w:lineRule="auto"/>
        <w:rPr>
          <w:color w:val="008000"/>
          <w:lang w:val="ro-RO"/>
        </w:rPr>
      </w:pPr>
      <w:r w:rsidRPr="001C04E2">
        <w:rPr>
          <w:color w:val="008000"/>
          <w:lang w:val="ro-RO"/>
        </w:rPr>
        <w:t>Green CCD</w:t>
      </w:r>
    </w:p>
    <w:p w:rsidR="00897B49" w:rsidRPr="00897B49" w:rsidRDefault="001C04E2" w:rsidP="00121B80">
      <w:pPr>
        <w:pStyle w:val="BodyText2"/>
        <w:numPr>
          <w:ilvl w:val="0"/>
          <w:numId w:val="66"/>
        </w:numPr>
        <w:spacing w:line="240" w:lineRule="auto"/>
        <w:rPr>
          <w:color w:val="FF0000"/>
          <w:lang w:val="ro-RO"/>
        </w:rPr>
      </w:pPr>
      <w:r w:rsidRPr="001C04E2">
        <w:rPr>
          <w:color w:val="FF0000"/>
          <w:lang w:val="ro-RO"/>
        </w:rPr>
        <w:t>Red CCD</w:t>
      </w:r>
    </w:p>
    <w:p w:rsidR="006F375E" w:rsidRPr="00AE7AF1" w:rsidRDefault="00594158" w:rsidP="006F375E">
      <w:pPr>
        <w:pStyle w:val="BodyText2"/>
        <w:pBdr>
          <w:top w:val="dashDotStroked" w:sz="24" w:space="1" w:color="800000"/>
          <w:left w:val="dashDotStroked" w:sz="24" w:space="4" w:color="800000"/>
          <w:bottom w:val="dashDotStroked" w:sz="24" w:space="1" w:color="800000"/>
          <w:right w:val="dashDotStroked" w:sz="24" w:space="4" w:color="800000"/>
        </w:pBdr>
        <w:spacing w:line="240" w:lineRule="auto"/>
        <w:ind w:firstLine="360"/>
        <w:jc w:val="both"/>
        <w:rPr>
          <w:rFonts w:ascii="Arial" w:hAnsi="Arial" w:cs="Arial"/>
          <w:lang w:val="it-IT"/>
        </w:rPr>
      </w:pPr>
      <w:r w:rsidRPr="00897B49">
        <w:rPr>
          <w:rFonts w:ascii="Arial" w:hAnsi="Arial" w:cs="Arial"/>
          <w:lang w:val="ro-RO"/>
        </w:rPr>
        <w:t>Redarea la recepţie se obţine cu ajutorul unui tub cinescop, care funcţionează “</w:t>
      </w:r>
      <w:r w:rsidRPr="006F375E">
        <w:rPr>
          <w:rFonts w:ascii="Arial" w:hAnsi="Arial" w:cs="Arial"/>
          <w:color w:val="800000"/>
          <w:lang w:val="ro-RO"/>
        </w:rPr>
        <w:t>aditiv</w:t>
      </w:r>
      <w:r w:rsidRPr="00897B49">
        <w:rPr>
          <w:rFonts w:ascii="Arial" w:hAnsi="Arial" w:cs="Arial"/>
          <w:lang w:val="ro-RO"/>
        </w:rPr>
        <w:t xml:space="preserve">”, </w:t>
      </w:r>
      <w:r w:rsidR="006F375E" w:rsidRPr="006F375E">
        <w:rPr>
          <w:rFonts w:ascii="Arial" w:hAnsi="Arial" w:cs="Arial"/>
          <w:u w:val="single"/>
          <w:lang w:val="ro-RO"/>
        </w:rPr>
        <w:t>imaginea co</w:t>
      </w:r>
      <w:r w:rsidRPr="006F375E">
        <w:rPr>
          <w:rFonts w:ascii="Arial" w:hAnsi="Arial" w:cs="Arial"/>
          <w:u w:val="single"/>
          <w:lang w:val="ro-RO"/>
        </w:rPr>
        <w:t>lo</w:t>
      </w:r>
      <w:r w:rsidR="006F375E" w:rsidRPr="006F375E">
        <w:rPr>
          <w:rFonts w:ascii="Arial" w:hAnsi="Arial" w:cs="Arial"/>
          <w:u w:val="single"/>
          <w:lang w:val="ro-RO"/>
        </w:rPr>
        <w:t>rată</w:t>
      </w:r>
      <w:r w:rsidRPr="00897B49">
        <w:rPr>
          <w:rFonts w:ascii="Arial" w:hAnsi="Arial" w:cs="Arial"/>
          <w:lang w:val="ro-RO"/>
        </w:rPr>
        <w:t xml:space="preserve"> realizându-se prin amestecul unor radiaţii de </w:t>
      </w:r>
      <w:r w:rsidRPr="006F375E">
        <w:rPr>
          <w:rFonts w:ascii="Arial" w:hAnsi="Arial" w:cs="Arial"/>
          <w:color w:val="FF0000"/>
          <w:lang w:val="ro-RO"/>
        </w:rPr>
        <w:t>roşu,</w:t>
      </w:r>
      <w:r w:rsidRPr="00897B49">
        <w:rPr>
          <w:rFonts w:ascii="Arial" w:hAnsi="Arial" w:cs="Arial"/>
          <w:lang w:val="ro-RO"/>
        </w:rPr>
        <w:t xml:space="preserve"> </w:t>
      </w:r>
      <w:r w:rsidRPr="006F375E">
        <w:rPr>
          <w:rFonts w:ascii="Arial" w:hAnsi="Arial" w:cs="Arial"/>
          <w:color w:val="339966"/>
          <w:lang w:val="ro-RO"/>
        </w:rPr>
        <w:t>verde</w:t>
      </w:r>
      <w:r w:rsidRPr="00897B49">
        <w:rPr>
          <w:rFonts w:ascii="Arial" w:hAnsi="Arial" w:cs="Arial"/>
          <w:lang w:val="ro-RO"/>
        </w:rPr>
        <w:t xml:space="preserve"> şi </w:t>
      </w:r>
      <w:r w:rsidRPr="006F375E">
        <w:rPr>
          <w:rFonts w:ascii="Arial" w:hAnsi="Arial" w:cs="Arial"/>
          <w:color w:val="0000FF"/>
          <w:lang w:val="ro-RO"/>
        </w:rPr>
        <w:t>albastru</w:t>
      </w:r>
      <w:r w:rsidR="00AE7AF1">
        <w:rPr>
          <w:rFonts w:ascii="Arial" w:hAnsi="Arial" w:cs="Arial"/>
          <w:lang w:val="ro-RO"/>
        </w:rPr>
        <w:t xml:space="preserve"> emise de ecran</w:t>
      </w:r>
      <w:r w:rsidRPr="00897B49">
        <w:rPr>
          <w:rFonts w:ascii="Arial" w:hAnsi="Arial" w:cs="Arial"/>
          <w:lang w:val="ro-RO"/>
        </w:rPr>
        <w:t xml:space="preserve">. </w:t>
      </w:r>
      <w:r w:rsidRPr="00897B49">
        <w:rPr>
          <w:rFonts w:ascii="Arial" w:hAnsi="Arial" w:cs="Arial"/>
          <w:lang w:val="it-IT"/>
        </w:rPr>
        <w:t>Ecranul tubului cinescop conţine un număr foarte mare de puncte “</w:t>
      </w:r>
      <w:r w:rsidRPr="006F375E">
        <w:rPr>
          <w:rFonts w:ascii="Arial" w:hAnsi="Arial" w:cs="Arial"/>
          <w:color w:val="800000"/>
          <w:lang w:val="it-IT"/>
        </w:rPr>
        <w:t>luminofor</w:t>
      </w:r>
      <w:r w:rsidRPr="00897B49">
        <w:rPr>
          <w:rFonts w:ascii="Arial" w:hAnsi="Arial" w:cs="Arial"/>
          <w:lang w:val="it-IT"/>
        </w:rPr>
        <w:t xml:space="preserve">”. </w:t>
      </w:r>
      <w:r w:rsidRPr="006F375E">
        <w:rPr>
          <w:rFonts w:ascii="Arial" w:hAnsi="Arial" w:cs="Arial"/>
          <w:color w:val="800000"/>
          <w:lang w:val="it-IT"/>
        </w:rPr>
        <w:t>Acestea sunt grupate câte trei</w:t>
      </w:r>
      <w:r w:rsidRPr="00897B49">
        <w:rPr>
          <w:rFonts w:ascii="Arial" w:hAnsi="Arial" w:cs="Arial"/>
          <w:lang w:val="it-IT"/>
        </w:rPr>
        <w:t xml:space="preserve"> şi din construcţie emit radiaţii diferite (roşu,verde şi albastru) atunci cănd sunt excitate. </w:t>
      </w:r>
      <w:r w:rsidRPr="00AE7AF1">
        <w:rPr>
          <w:rFonts w:ascii="Arial" w:hAnsi="Arial" w:cs="Arial"/>
          <w:lang w:val="it-IT"/>
        </w:rPr>
        <w:t>Excitarea luminoforilor se face cu trei fascicule de electroni, comandate de semnalele de culoare</w:t>
      </w:r>
      <w:r w:rsidR="00AE7AF1" w:rsidRPr="00AE7AF1">
        <w:rPr>
          <w:rFonts w:ascii="Arial" w:hAnsi="Arial" w:cs="Arial"/>
          <w:lang w:val="it-IT"/>
        </w:rPr>
        <w:t xml:space="preserve"> (</w:t>
      </w:r>
      <w:r w:rsidR="00AE7AF1" w:rsidRPr="00AE7AF1">
        <w:rPr>
          <w:rFonts w:ascii="Arial" w:hAnsi="Arial" w:cs="Arial"/>
          <w:b/>
          <w:color w:val="FF0000"/>
          <w:lang w:val="it-IT"/>
        </w:rPr>
        <w:t>E</w:t>
      </w:r>
      <w:r w:rsidR="00AE7AF1" w:rsidRPr="00AE7AF1">
        <w:rPr>
          <w:rFonts w:ascii="Arial" w:hAnsi="Arial" w:cs="Arial"/>
          <w:b/>
          <w:color w:val="FF0000"/>
          <w:vertAlign w:val="subscript"/>
          <w:lang w:val="it-IT"/>
        </w:rPr>
        <w:t>R</w:t>
      </w:r>
      <w:r w:rsidR="00AE7AF1" w:rsidRPr="00AE7AF1">
        <w:rPr>
          <w:rFonts w:ascii="Arial" w:hAnsi="Arial" w:cs="Arial"/>
          <w:b/>
          <w:lang w:val="it-IT"/>
        </w:rPr>
        <w:t xml:space="preserve">, </w:t>
      </w:r>
      <w:r w:rsidR="00AE7AF1" w:rsidRPr="00AE7AF1">
        <w:rPr>
          <w:rFonts w:ascii="Arial" w:hAnsi="Arial" w:cs="Arial"/>
          <w:b/>
          <w:color w:val="008000"/>
          <w:lang w:val="it-IT"/>
        </w:rPr>
        <w:t>E</w:t>
      </w:r>
      <w:r w:rsidR="00AE7AF1">
        <w:rPr>
          <w:rFonts w:ascii="Arial" w:hAnsi="Arial" w:cs="Arial"/>
          <w:b/>
          <w:color w:val="008000"/>
          <w:vertAlign w:val="subscript"/>
          <w:lang w:val="it-IT"/>
        </w:rPr>
        <w:t>G</w:t>
      </w:r>
      <w:r w:rsidR="00AE7AF1">
        <w:rPr>
          <w:rFonts w:ascii="Arial" w:hAnsi="Arial" w:cs="Arial"/>
          <w:b/>
          <w:lang w:val="it-IT"/>
        </w:rPr>
        <w:t xml:space="preserve">, </w:t>
      </w:r>
      <w:r w:rsidR="00AE7AF1">
        <w:rPr>
          <w:rFonts w:ascii="Arial" w:hAnsi="Arial" w:cs="Arial"/>
          <w:b/>
          <w:color w:val="0000FF"/>
          <w:lang w:val="it-IT"/>
        </w:rPr>
        <w:t>E</w:t>
      </w:r>
      <w:r w:rsidR="00AE7AF1">
        <w:rPr>
          <w:rFonts w:ascii="Arial" w:hAnsi="Arial" w:cs="Arial"/>
          <w:b/>
          <w:color w:val="0000FF"/>
          <w:vertAlign w:val="subscript"/>
          <w:lang w:val="it-IT"/>
        </w:rPr>
        <w:t>B</w:t>
      </w:r>
      <w:r w:rsidR="00AE7AF1">
        <w:rPr>
          <w:rFonts w:ascii="Arial" w:hAnsi="Arial" w:cs="Arial"/>
          <w:b/>
          <w:lang w:val="it-IT"/>
        </w:rPr>
        <w:t>)</w:t>
      </w:r>
      <w:r w:rsidRPr="00AE7AF1">
        <w:rPr>
          <w:rFonts w:ascii="Arial" w:hAnsi="Arial" w:cs="Arial"/>
          <w:lang w:val="it-IT"/>
        </w:rPr>
        <w:t>.</w:t>
      </w:r>
    </w:p>
    <w:p w:rsidR="006F375E" w:rsidRPr="00AE7AF1" w:rsidRDefault="006F375E" w:rsidP="00897B49">
      <w:pPr>
        <w:pStyle w:val="BodyText2"/>
        <w:spacing w:line="240" w:lineRule="auto"/>
        <w:jc w:val="both"/>
        <w:rPr>
          <w:rFonts w:ascii="Arial" w:hAnsi="Arial" w:cs="Arial"/>
          <w:lang w:val="it-IT"/>
        </w:rPr>
      </w:pPr>
    </w:p>
    <w:p w:rsidR="000771DC" w:rsidRPr="00C739DF" w:rsidRDefault="006F375E" w:rsidP="006F375E">
      <w:pPr>
        <w:pStyle w:val="BodyText2"/>
        <w:spacing w:line="240" w:lineRule="auto"/>
        <w:jc w:val="both"/>
        <w:rPr>
          <w:b/>
          <w:lang w:val="it-IT"/>
        </w:rPr>
      </w:pPr>
      <w:r w:rsidRPr="006F375E">
        <w:rPr>
          <w:b/>
          <w:noProof/>
        </w:rPr>
        <w:pict>
          <v:shape id="_x0000_s3318" type="#_x0000_t75" style="position:absolute;left:0;text-align:left;margin-left:0;margin-top:0;width:105pt;height:107.25pt;z-index:86">
            <v:imagedata r:id="rId45" o:title="RGB_colorTV"/>
            <w10:wrap type="square"/>
          </v:shape>
        </w:pict>
      </w:r>
      <w:r w:rsidRPr="006F375E">
        <w:rPr>
          <w:b/>
          <w:lang w:val="it-IT"/>
        </w:rPr>
        <w:t xml:space="preserve">Fig. 35  </w:t>
      </w:r>
      <w:r w:rsidR="00710BE3">
        <w:rPr>
          <w:b/>
          <w:lang w:val="it-IT"/>
        </w:rPr>
        <w:t>“</w:t>
      </w:r>
      <w:r>
        <w:rPr>
          <w:b/>
          <w:lang w:val="it-IT"/>
        </w:rPr>
        <w:t xml:space="preserve">Excitarea unui </w:t>
      </w:r>
      <w:r w:rsidR="00E83C9D">
        <w:rPr>
          <w:b/>
          <w:lang w:val="it-IT"/>
        </w:rPr>
        <w:t xml:space="preserve">grup de </w:t>
      </w:r>
      <w:r w:rsidR="00E83C9D" w:rsidRPr="00E83C9D">
        <w:rPr>
          <w:b/>
          <w:u w:val="single"/>
          <w:lang w:val="it-IT"/>
        </w:rPr>
        <w:t xml:space="preserve">3 </w:t>
      </w:r>
      <w:r w:rsidR="00710BE3" w:rsidRPr="00E83C9D">
        <w:rPr>
          <w:b/>
          <w:u w:val="single"/>
          <w:lang w:val="it-IT"/>
        </w:rPr>
        <w:t>LUMINOFOR</w:t>
      </w:r>
      <w:r w:rsidR="00E83C9D" w:rsidRPr="00E83C9D">
        <w:rPr>
          <w:b/>
          <w:u w:val="single"/>
          <w:lang w:val="it-IT"/>
        </w:rPr>
        <w:t>I</w:t>
      </w:r>
      <w:r w:rsidR="00710BE3">
        <w:rPr>
          <w:b/>
          <w:lang w:val="it-IT"/>
        </w:rPr>
        <w:t>”</w:t>
      </w:r>
    </w:p>
    <w:p w:rsidR="00E83C9D" w:rsidRDefault="00594158" w:rsidP="00E83C9D">
      <w:pPr>
        <w:pStyle w:val="BodyText2"/>
        <w:spacing w:line="240" w:lineRule="auto"/>
        <w:ind w:firstLine="720"/>
        <w:jc w:val="both"/>
        <w:rPr>
          <w:rFonts w:ascii="Arial" w:hAnsi="Arial" w:cs="Arial"/>
          <w:lang w:val="it-IT"/>
        </w:rPr>
      </w:pPr>
      <w:r w:rsidRPr="00E83C9D">
        <w:rPr>
          <w:rFonts w:ascii="Arial" w:hAnsi="Arial" w:cs="Arial"/>
          <w:lang w:val="it-IT"/>
        </w:rPr>
        <w:t>Realizarea practică a trebuit să ţină seama de condiţia de compatibilitate cu televiziunea alb-negru, ceea ce a necesitat anumite modificări de abordare. În acest sens, deoarece semnalul de imagine al televiziunii alb-negru determină şi produce luminozitatea diferenţiată a punctelor ecranului, este necesar ca şi televiziunea în culori să furnizeze un semnal</w:t>
      </w:r>
      <w:r w:rsidR="00C739DF">
        <w:rPr>
          <w:rFonts w:ascii="Arial" w:hAnsi="Arial" w:cs="Arial"/>
          <w:lang w:val="it-IT"/>
        </w:rPr>
        <w:t xml:space="preserve"> similar. S-a constatat că din</w:t>
      </w:r>
      <w:r w:rsidRPr="00E83C9D">
        <w:rPr>
          <w:rFonts w:ascii="Arial" w:hAnsi="Arial" w:cs="Arial"/>
          <w:lang w:val="it-IT"/>
        </w:rPr>
        <w:t xml:space="preserve"> tensiunile de semnal E</w:t>
      </w:r>
      <w:r w:rsidRPr="00E83C9D">
        <w:rPr>
          <w:rFonts w:ascii="Arial" w:hAnsi="Arial" w:cs="Arial"/>
          <w:vertAlign w:val="subscript"/>
          <w:lang w:val="it-IT"/>
        </w:rPr>
        <w:t>R</w:t>
      </w:r>
      <w:r w:rsidRPr="00E83C9D">
        <w:rPr>
          <w:rFonts w:ascii="Arial" w:hAnsi="Arial" w:cs="Arial"/>
          <w:lang w:val="it-IT"/>
        </w:rPr>
        <w:t xml:space="preserve"> ,E</w:t>
      </w:r>
      <w:r w:rsidRPr="00E83C9D">
        <w:rPr>
          <w:rFonts w:ascii="Arial" w:hAnsi="Arial" w:cs="Arial"/>
          <w:vertAlign w:val="subscript"/>
          <w:lang w:val="it-IT"/>
        </w:rPr>
        <w:t>G</w:t>
      </w:r>
      <w:r w:rsidRPr="00E83C9D">
        <w:rPr>
          <w:rFonts w:ascii="Arial" w:hAnsi="Arial" w:cs="Arial"/>
          <w:lang w:val="it-IT"/>
        </w:rPr>
        <w:t xml:space="preserve"> ,E</w:t>
      </w:r>
      <w:r w:rsidRPr="00E83C9D">
        <w:rPr>
          <w:rFonts w:ascii="Arial" w:hAnsi="Arial" w:cs="Arial"/>
          <w:vertAlign w:val="subscript"/>
          <w:lang w:val="it-IT"/>
        </w:rPr>
        <w:t>B</w:t>
      </w:r>
      <w:r w:rsidRPr="00E83C9D">
        <w:rPr>
          <w:rFonts w:ascii="Arial" w:hAnsi="Arial" w:cs="Arial"/>
          <w:lang w:val="it-IT"/>
        </w:rPr>
        <w:t xml:space="preserve"> , corespunzătoare celor trei cul</w:t>
      </w:r>
      <w:r w:rsidR="00C739DF">
        <w:rPr>
          <w:rFonts w:ascii="Arial" w:hAnsi="Arial" w:cs="Arial"/>
          <w:lang w:val="it-IT"/>
        </w:rPr>
        <w:t>ori fundamentale R, G, B,</w:t>
      </w:r>
      <w:r w:rsidRPr="00E83C9D">
        <w:rPr>
          <w:rFonts w:ascii="Arial" w:hAnsi="Arial" w:cs="Arial"/>
          <w:lang w:val="it-IT"/>
        </w:rPr>
        <w:t xml:space="preserve"> se poate obţine un semnal echivalent semnalului de ima</w:t>
      </w:r>
      <w:r w:rsidR="00E83C9D" w:rsidRPr="00E83C9D">
        <w:rPr>
          <w:rFonts w:ascii="Arial" w:hAnsi="Arial" w:cs="Arial"/>
          <w:lang w:val="it-IT"/>
        </w:rPr>
        <w:t>gine alb-negru</w:t>
      </w:r>
      <w:r w:rsidR="00944F7F">
        <w:rPr>
          <w:rFonts w:ascii="Arial" w:hAnsi="Arial" w:cs="Arial"/>
          <w:lang w:val="it-IT"/>
        </w:rPr>
        <w:t xml:space="preserve"> (</w:t>
      </w:r>
      <w:r w:rsidR="00944F7F" w:rsidRPr="00944F7F">
        <w:rPr>
          <w:rFonts w:ascii="Arial" w:hAnsi="Arial" w:cs="Arial"/>
          <w:color w:val="FF00FF"/>
          <w:lang w:val="it-IT"/>
        </w:rPr>
        <w:t>E</w:t>
      </w:r>
      <w:r w:rsidR="00944F7F" w:rsidRPr="00944F7F">
        <w:rPr>
          <w:rFonts w:ascii="Arial" w:hAnsi="Arial" w:cs="Arial"/>
          <w:color w:val="FF00FF"/>
          <w:vertAlign w:val="subscript"/>
          <w:lang w:val="it-IT"/>
        </w:rPr>
        <w:t>Y</w:t>
      </w:r>
      <w:r w:rsidR="00944F7F" w:rsidRPr="00944F7F">
        <w:rPr>
          <w:rFonts w:ascii="Arial" w:hAnsi="Arial" w:cs="Arial"/>
          <w:color w:val="FF00FF"/>
          <w:lang w:val="it-IT"/>
        </w:rPr>
        <w:t xml:space="preserve"> = </w:t>
      </w:r>
      <w:r w:rsidR="00944F7F" w:rsidRPr="00944F7F">
        <w:rPr>
          <w:rFonts w:ascii="Arial" w:hAnsi="Arial" w:cs="Arial"/>
          <w:color w:val="FF00FF"/>
          <w:u w:val="single"/>
          <w:lang w:val="it-IT"/>
        </w:rPr>
        <w:t>semnal de luminanţă</w:t>
      </w:r>
      <w:r w:rsidR="00944F7F">
        <w:rPr>
          <w:u w:val="single"/>
          <w:lang w:val="it-IT"/>
        </w:rPr>
        <w:t>)</w:t>
      </w:r>
      <w:r w:rsidR="00E83C9D" w:rsidRPr="00E83C9D">
        <w:rPr>
          <w:rFonts w:ascii="Arial" w:hAnsi="Arial" w:cs="Arial"/>
          <w:lang w:val="it-IT"/>
        </w:rPr>
        <w:t>, cu ajutorul rela</w:t>
      </w:r>
      <w:r w:rsidRPr="00E83C9D">
        <w:rPr>
          <w:rFonts w:ascii="Arial" w:hAnsi="Arial" w:cs="Arial"/>
          <w:lang w:val="it-IT"/>
        </w:rPr>
        <w:t xml:space="preserve">ţiei :  </w:t>
      </w:r>
    </w:p>
    <w:p w:rsidR="00594158" w:rsidRPr="00E83C9D" w:rsidRDefault="00594158" w:rsidP="00E83C9D">
      <w:pPr>
        <w:pStyle w:val="BodyText2"/>
        <w:spacing w:line="240" w:lineRule="auto"/>
        <w:ind w:firstLine="720"/>
        <w:jc w:val="center"/>
        <w:rPr>
          <w:rFonts w:ascii="Arial" w:hAnsi="Arial" w:cs="Arial"/>
          <w:lang w:val="it-IT"/>
        </w:rPr>
      </w:pPr>
      <w:r w:rsidRPr="00E83C9D">
        <w:rPr>
          <w:rFonts w:ascii="Arial" w:hAnsi="Arial" w:cs="Arial"/>
          <w:b/>
          <w:lang w:val="it-IT"/>
        </w:rPr>
        <w:t>E</w:t>
      </w:r>
      <w:r w:rsidRPr="00E83C9D">
        <w:rPr>
          <w:rFonts w:ascii="Arial" w:hAnsi="Arial" w:cs="Arial"/>
          <w:b/>
          <w:vertAlign w:val="subscript"/>
          <w:lang w:val="it-IT"/>
        </w:rPr>
        <w:t>Y</w:t>
      </w:r>
      <w:r w:rsidRPr="00E83C9D">
        <w:rPr>
          <w:rFonts w:ascii="Arial" w:hAnsi="Arial" w:cs="Arial"/>
          <w:b/>
          <w:lang w:val="it-IT"/>
        </w:rPr>
        <w:t xml:space="preserve"> = 0.30∙E</w:t>
      </w:r>
      <w:r w:rsidRPr="00E83C9D">
        <w:rPr>
          <w:rFonts w:ascii="Arial" w:hAnsi="Arial" w:cs="Arial"/>
          <w:b/>
          <w:vertAlign w:val="subscript"/>
          <w:lang w:val="it-IT"/>
        </w:rPr>
        <w:t>R</w:t>
      </w:r>
      <w:r w:rsidRPr="00E83C9D">
        <w:rPr>
          <w:rFonts w:ascii="Arial" w:hAnsi="Arial" w:cs="Arial"/>
          <w:b/>
          <w:lang w:val="it-IT"/>
        </w:rPr>
        <w:t xml:space="preserve"> + 0,59∙E</w:t>
      </w:r>
      <w:r w:rsidRPr="00E83C9D">
        <w:rPr>
          <w:rFonts w:ascii="Arial" w:hAnsi="Arial" w:cs="Arial"/>
          <w:b/>
          <w:vertAlign w:val="subscript"/>
          <w:lang w:val="it-IT"/>
        </w:rPr>
        <w:t>G</w:t>
      </w:r>
      <w:r w:rsidRPr="00E83C9D">
        <w:rPr>
          <w:rFonts w:ascii="Arial" w:hAnsi="Arial" w:cs="Arial"/>
          <w:b/>
          <w:lang w:val="it-IT"/>
        </w:rPr>
        <w:t xml:space="preserve"> + 0,11∙E</w:t>
      </w:r>
      <w:r w:rsidRPr="00E83C9D">
        <w:rPr>
          <w:rFonts w:ascii="Arial" w:hAnsi="Arial" w:cs="Arial"/>
          <w:b/>
          <w:vertAlign w:val="subscript"/>
          <w:lang w:val="it-IT"/>
        </w:rPr>
        <w:t>B</w:t>
      </w:r>
    </w:p>
    <w:p w:rsidR="00DC0AFC" w:rsidRPr="00D55D5B" w:rsidRDefault="00DC0AFC" w:rsidP="00DC0AFC">
      <w:pPr>
        <w:pStyle w:val="BodyText2"/>
        <w:spacing w:line="240" w:lineRule="auto"/>
        <w:ind w:firstLine="720"/>
        <w:rPr>
          <w:rFonts w:ascii="Arial" w:hAnsi="Arial" w:cs="Arial"/>
          <w:sz w:val="28"/>
          <w:szCs w:val="28"/>
          <w:lang w:val="it-IT"/>
        </w:rPr>
      </w:pPr>
      <w:r w:rsidRPr="00D55D5B">
        <w:rPr>
          <w:rFonts w:ascii="Arial" w:hAnsi="Arial" w:cs="Arial"/>
          <w:sz w:val="28"/>
          <w:szCs w:val="28"/>
          <w:lang w:val="it-IT"/>
        </w:rPr>
        <w:t>Din motive de concurenţă pentru prioritate, nu s-a putut standardiza un singur sistem de televiziune în culori.</w:t>
      </w:r>
    </w:p>
    <w:p w:rsidR="00D55D5B" w:rsidRDefault="00DC0AFC" w:rsidP="00D55D5B">
      <w:pPr>
        <w:pStyle w:val="BodyText2"/>
        <w:spacing w:line="240" w:lineRule="auto"/>
        <w:rPr>
          <w:lang w:val="it-IT"/>
        </w:rPr>
      </w:pPr>
      <w:r>
        <w:rPr>
          <w:rFonts w:ascii="Arial" w:hAnsi="Arial" w:cs="Arial"/>
          <w:noProof/>
        </w:rPr>
      </w:r>
      <w:r w:rsidR="00D55D5B" w:rsidRPr="00DC0AFC">
        <w:rPr>
          <w:lang w:val="it-IT"/>
        </w:rPr>
        <w:pict>
          <v:group id="_x0000_s3320" editas="orgchart" style="width:430pt;height:135.45pt;mso-position-horizontal-relative:char;mso-position-vertical-relative:line" coordorigin="1620,8634" coordsize="7905,2792">
            <o:lock v:ext="edit" aspectratio="t"/>
            <o:diagram v:ext="edit" dgmstyle="0" dgmscalex="71297" dgmscaley="63583" dgmfontsize="11" constrainbounds="0,0,0,0" autoformat="t">
              <o:relationtable v:ext="edit">
                <o:rel v:ext="edit" idsrc="#_s3321" iddest="#_s3321"/>
                <o:rel v:ext="edit" idsrc="#_s3322" iddest="#_s3321" idcntr="#_s3325"/>
                <o:rel v:ext="edit" idsrc="#_s3323" iddest="#_s3321" idcntr="#_s3326"/>
                <o:rel v:ext="edit" idsrc="#_s3324" iddest="#_s3321" idcntr="#_s3327"/>
              </o:relationtable>
            </o:diagram>
            <v:shape id="_x0000_s3319" type="#_x0000_t75" style="position:absolute;left:1620;top:8634;width:7905;height:2792" o:preferrelative="f">
              <v:fill o:detectmouseclick="t"/>
              <v:path o:extrusionok="t" o:connecttype="none"/>
              <o:lock v:ext="edit" text="t"/>
            </v:shape>
            <v:shape id="_s3327" o:spid="_x0000_s3327" type="#_x0000_t34" style="position:absolute;left:6770;top:8622;width:360;height:2754;rotation:270;flip:x" o:connectortype="elbow" adj="10769,87250,-539567" strokeweight="2.25pt"/>
            <v:shape id="_s3326" o:spid="_x0000_s3326" type="#_x0000_t32" style="position:absolute;left:5394;top:9998;width:360;height:1;rotation:270" o:connectortype="elbow" adj="-354079,-1,-354079" strokeweight="2.25pt"/>
            <v:shape id="_s3325" o:spid="_x0000_s3325" type="#_x0000_t34" style="position:absolute;left:4016;top:8621;width:360;height:2755;rotation:270" o:connectortype="elbow" adj="10769,-87250,-168591" strokeweight="2.25pt"/>
            <v:roundrect id="_s3321" o:spid="_x0000_s3321" style="position:absolute;left:4492;top:9099;width:2160;height:720;v-text-anchor:middle" arcsize="10923f" o:dgmlayout="0" o:dgmnodekind="1" fillcolor="#bbe0e3">
              <v:textbox style="mso-next-textbox:#_s3321" inset="2.26517mm,1.1326mm,2.26517mm,1.1326mm">
                <w:txbxContent>
                  <w:p w:rsidR="001250DE" w:rsidRPr="00430995" w:rsidRDefault="001250DE" w:rsidP="00DC0AFC">
                    <w:pPr>
                      <w:jc w:val="center"/>
                      <w:rPr>
                        <w:sz w:val="22"/>
                        <w:lang w:val="ro-RO"/>
                      </w:rPr>
                    </w:pPr>
                    <w:r w:rsidRPr="00430995">
                      <w:rPr>
                        <w:sz w:val="22"/>
                        <w:lang w:val="ro-RO"/>
                      </w:rPr>
                      <w:t>SISTEME TV (COLOR)</w:t>
                    </w:r>
                  </w:p>
                </w:txbxContent>
              </v:textbox>
            </v:roundrect>
            <v:roundrect id="_s3322" o:spid="_x0000_s3322" style="position:absolute;left:1620;top:10179;width:2395;height:721;v-text-anchor:middle" arcsize="10923f" o:dgmlayout="0" o:dgmnodekind="0" fillcolor="#bbe0e3">
              <v:textbox style="mso-next-textbox:#_s3322" inset="2.26517mm,1.1326mm,2.26517mm,1.1326mm">
                <w:txbxContent>
                  <w:p w:rsidR="001250DE" w:rsidRDefault="001250DE" w:rsidP="00DC0AFC">
                    <w:pPr>
                      <w:jc w:val="center"/>
                      <w:rPr>
                        <w:b/>
                        <w:sz w:val="22"/>
                        <w:lang w:val="ro-RO"/>
                      </w:rPr>
                    </w:pPr>
                    <w:smartTag w:uri="urn:schemas-microsoft-com:office:smarttags" w:element="stockticker">
                      <w:r w:rsidRPr="00430995">
                        <w:rPr>
                          <w:b/>
                          <w:sz w:val="22"/>
                          <w:lang w:val="ro-RO"/>
                        </w:rPr>
                        <w:t>NTSC</w:t>
                      </w:r>
                    </w:smartTag>
                    <w:r w:rsidRPr="00430995">
                      <w:rPr>
                        <w:b/>
                        <w:sz w:val="22"/>
                        <w:lang w:val="ro-RO"/>
                      </w:rPr>
                      <w:t xml:space="preserve"> –</w:t>
                    </w:r>
                    <w:r>
                      <w:rPr>
                        <w:b/>
                        <w:sz w:val="22"/>
                        <w:lang w:val="ro-RO"/>
                      </w:rPr>
                      <w:t xml:space="preserve"> </w:t>
                    </w:r>
                    <w:r w:rsidRPr="00430995">
                      <w:rPr>
                        <w:b/>
                        <w:sz w:val="22"/>
                        <w:lang w:val="ro-RO"/>
                      </w:rPr>
                      <w:t xml:space="preserve">SUA </w:t>
                    </w:r>
                  </w:p>
                  <w:p w:rsidR="001250DE" w:rsidRPr="00430995" w:rsidRDefault="001250DE" w:rsidP="00DC0AFC">
                    <w:pPr>
                      <w:jc w:val="center"/>
                      <w:rPr>
                        <w:b/>
                        <w:sz w:val="22"/>
                        <w:lang w:val="ro-RO"/>
                      </w:rPr>
                    </w:pPr>
                    <w:r w:rsidRPr="00430995">
                      <w:rPr>
                        <w:b/>
                        <w:sz w:val="22"/>
                        <w:lang w:val="ro-RO"/>
                      </w:rPr>
                      <w:t>1953</w:t>
                    </w:r>
                  </w:p>
                </w:txbxContent>
              </v:textbox>
            </v:roundrect>
            <v:roundrect id="_s3323" o:spid="_x0000_s3323" style="position:absolute;left:4375;top:10179;width:2395;height:721;v-text-anchor:middle" arcsize="10923f" o:dgmlayout="0" o:dgmnodekind="0" fillcolor="#bbe0e3">
              <v:textbox style="mso-next-textbox:#_s3323" inset="2.26517mm,1.1326mm,2.26517mm,1.1326mm">
                <w:txbxContent>
                  <w:p w:rsidR="001250DE" w:rsidRPr="00430995" w:rsidRDefault="001250DE" w:rsidP="00430995">
                    <w:pPr>
                      <w:jc w:val="center"/>
                      <w:rPr>
                        <w:b/>
                        <w:sz w:val="22"/>
                        <w:lang w:val="ro-RO"/>
                      </w:rPr>
                    </w:pPr>
                    <w:r w:rsidRPr="00430995">
                      <w:rPr>
                        <w:b/>
                        <w:sz w:val="22"/>
                        <w:lang w:val="ro-RO"/>
                      </w:rPr>
                      <w:t>SECAM-FRANŢA 1956</w:t>
                    </w:r>
                  </w:p>
                  <w:p w:rsidR="001250DE" w:rsidRPr="00430995" w:rsidRDefault="001250DE" w:rsidP="00430995">
                    <w:pPr>
                      <w:rPr>
                        <w:sz w:val="22"/>
                      </w:rPr>
                    </w:pPr>
                  </w:p>
                </w:txbxContent>
              </v:textbox>
            </v:roundrect>
            <v:roundrect id="_s3324" o:spid="_x0000_s3324" style="position:absolute;left:7130;top:10179;width:2395;height:721;v-text-anchor:middle" arcsize="10923f" o:dgmlayout="0" o:dgmnodekind="0" fillcolor="#bbe0e3">
              <v:textbox style="mso-next-textbox:#_s3324" inset="2.26517mm,1.1326mm,2.26517mm,1.1326mm">
                <w:txbxContent>
                  <w:p w:rsidR="001250DE" w:rsidRDefault="001250DE" w:rsidP="003952EC">
                    <w:pPr>
                      <w:jc w:val="center"/>
                      <w:rPr>
                        <w:b/>
                        <w:sz w:val="22"/>
                        <w:lang w:val="ro-RO"/>
                      </w:rPr>
                    </w:pPr>
                    <w:r>
                      <w:rPr>
                        <w:b/>
                        <w:sz w:val="22"/>
                        <w:lang w:val="ro-RO"/>
                      </w:rPr>
                      <w:t>PAL-GERMANIA</w:t>
                    </w:r>
                  </w:p>
                  <w:p w:rsidR="001250DE" w:rsidRPr="003952EC" w:rsidRDefault="001250DE" w:rsidP="003952EC">
                    <w:pPr>
                      <w:jc w:val="center"/>
                      <w:rPr>
                        <w:b/>
                        <w:sz w:val="22"/>
                        <w:lang w:val="ro-RO"/>
                      </w:rPr>
                    </w:pPr>
                    <w:r>
                      <w:rPr>
                        <w:b/>
                        <w:sz w:val="22"/>
                        <w:lang w:val="ro-RO"/>
                      </w:rPr>
                      <w:t>1963</w:t>
                    </w:r>
                  </w:p>
                  <w:p w:rsidR="001250DE" w:rsidRPr="003952EC" w:rsidRDefault="001250DE" w:rsidP="00430995">
                    <w:pPr>
                      <w:rPr>
                        <w:lang w:val="ro-RO"/>
                      </w:rPr>
                    </w:pPr>
                  </w:p>
                </w:txbxContent>
              </v:textbox>
            </v:roundrect>
            <w10:anchorlock/>
          </v:group>
        </w:pict>
      </w:r>
    </w:p>
    <w:p w:rsidR="00DC0AFC" w:rsidRPr="0010782B" w:rsidRDefault="00D55D5B" w:rsidP="0010782B">
      <w:pPr>
        <w:pStyle w:val="BodyText2"/>
        <w:pBdr>
          <w:top w:val="dashDotStroked" w:sz="24" w:space="1" w:color="800000"/>
          <w:left w:val="dashDotStroked" w:sz="24" w:space="4" w:color="800000"/>
          <w:bottom w:val="dashDotStroked" w:sz="24" w:space="1" w:color="800000"/>
          <w:right w:val="dashDotStroked" w:sz="24" w:space="4" w:color="800000"/>
        </w:pBdr>
        <w:spacing w:line="240" w:lineRule="auto"/>
        <w:ind w:firstLine="720"/>
        <w:jc w:val="both"/>
        <w:rPr>
          <w:sz w:val="28"/>
          <w:szCs w:val="28"/>
          <w:lang w:val="it-IT"/>
        </w:rPr>
      </w:pPr>
      <w:r w:rsidRPr="00D55D5B">
        <w:rPr>
          <w:rFonts w:ascii="Arial" w:hAnsi="Arial" w:cs="Arial"/>
          <w:sz w:val="28"/>
          <w:szCs w:val="28"/>
          <w:lang w:val="it-IT"/>
        </w:rPr>
        <w:t>Transmisia semnalului de luminanţă (</w:t>
      </w:r>
      <w:r w:rsidRPr="00D55D5B">
        <w:rPr>
          <w:rFonts w:ascii="Arial" w:hAnsi="Arial" w:cs="Arial"/>
          <w:b/>
          <w:sz w:val="28"/>
          <w:szCs w:val="28"/>
          <w:lang w:val="it-IT"/>
        </w:rPr>
        <w:t>E</w:t>
      </w:r>
      <w:r w:rsidRPr="00D55D5B">
        <w:rPr>
          <w:rFonts w:ascii="Arial" w:hAnsi="Arial" w:cs="Arial"/>
          <w:b/>
          <w:sz w:val="28"/>
          <w:szCs w:val="28"/>
          <w:vertAlign w:val="subscript"/>
          <w:lang w:val="it-IT"/>
        </w:rPr>
        <w:t>Y</w:t>
      </w:r>
      <w:r w:rsidRPr="00D55D5B">
        <w:rPr>
          <w:rFonts w:ascii="Arial" w:hAnsi="Arial" w:cs="Arial"/>
          <w:sz w:val="28"/>
          <w:szCs w:val="28"/>
          <w:lang w:val="it-IT"/>
        </w:rPr>
        <w:t xml:space="preserve">) se face în toate sistemele de televiziune în culori prin </w:t>
      </w:r>
      <w:r w:rsidRPr="00767B9E">
        <w:rPr>
          <w:rFonts w:ascii="Arial" w:hAnsi="Arial" w:cs="Arial"/>
          <w:color w:val="FF00FF"/>
          <w:sz w:val="28"/>
          <w:szCs w:val="28"/>
          <w:lang w:val="it-IT"/>
        </w:rPr>
        <w:t>modulaţie de amplitudine</w:t>
      </w:r>
      <w:r w:rsidRPr="00D55D5B">
        <w:rPr>
          <w:rFonts w:ascii="Arial" w:hAnsi="Arial" w:cs="Arial"/>
          <w:sz w:val="28"/>
          <w:szCs w:val="28"/>
          <w:lang w:val="it-IT"/>
        </w:rPr>
        <w:t xml:space="preserve">. Se transmit de asemenea două semnale diferenţă de culoare ( </w:t>
      </w:r>
      <w:r w:rsidRPr="00D55D5B">
        <w:rPr>
          <w:rFonts w:ascii="Arial" w:hAnsi="Arial" w:cs="Arial"/>
          <w:b/>
          <w:sz w:val="28"/>
          <w:szCs w:val="28"/>
          <w:lang w:val="it-IT"/>
        </w:rPr>
        <w:t>E</w:t>
      </w:r>
      <w:r w:rsidRPr="00D55D5B">
        <w:rPr>
          <w:rFonts w:ascii="Arial" w:hAnsi="Arial" w:cs="Arial"/>
          <w:b/>
          <w:sz w:val="28"/>
          <w:szCs w:val="28"/>
          <w:vertAlign w:val="subscript"/>
          <w:lang w:val="it-IT"/>
        </w:rPr>
        <w:t>R</w:t>
      </w:r>
      <w:r w:rsidRPr="00D55D5B">
        <w:rPr>
          <w:rFonts w:ascii="Arial" w:hAnsi="Arial" w:cs="Arial"/>
          <w:b/>
          <w:sz w:val="28"/>
          <w:szCs w:val="28"/>
          <w:lang w:val="it-IT"/>
        </w:rPr>
        <w:t xml:space="preserve"> - E</w:t>
      </w:r>
      <w:r w:rsidRPr="00D55D5B">
        <w:rPr>
          <w:rFonts w:ascii="Arial" w:hAnsi="Arial" w:cs="Arial"/>
          <w:b/>
          <w:sz w:val="28"/>
          <w:szCs w:val="28"/>
          <w:vertAlign w:val="subscript"/>
          <w:lang w:val="it-IT"/>
        </w:rPr>
        <w:t>Y</w:t>
      </w:r>
      <w:r w:rsidRPr="00D55D5B">
        <w:rPr>
          <w:rFonts w:ascii="Arial" w:hAnsi="Arial" w:cs="Arial"/>
          <w:sz w:val="28"/>
          <w:szCs w:val="28"/>
          <w:lang w:val="it-IT"/>
        </w:rPr>
        <w:t xml:space="preserve">  şi  </w:t>
      </w:r>
      <w:r w:rsidRPr="00D55D5B">
        <w:rPr>
          <w:rFonts w:ascii="Arial" w:hAnsi="Arial" w:cs="Arial"/>
          <w:b/>
          <w:sz w:val="28"/>
          <w:szCs w:val="28"/>
          <w:lang w:val="it-IT"/>
        </w:rPr>
        <w:t>E</w:t>
      </w:r>
      <w:r w:rsidRPr="00D55D5B">
        <w:rPr>
          <w:rFonts w:ascii="Arial" w:hAnsi="Arial" w:cs="Arial"/>
          <w:b/>
          <w:sz w:val="28"/>
          <w:szCs w:val="28"/>
          <w:vertAlign w:val="subscript"/>
          <w:lang w:val="it-IT"/>
        </w:rPr>
        <w:t>B</w:t>
      </w:r>
      <w:r w:rsidRPr="00D55D5B">
        <w:rPr>
          <w:rFonts w:ascii="Arial" w:hAnsi="Arial" w:cs="Arial"/>
          <w:b/>
          <w:sz w:val="28"/>
          <w:szCs w:val="28"/>
          <w:lang w:val="it-IT"/>
        </w:rPr>
        <w:t xml:space="preserve"> - E</w:t>
      </w:r>
      <w:r w:rsidRPr="00D55D5B">
        <w:rPr>
          <w:rFonts w:ascii="Arial" w:hAnsi="Arial" w:cs="Arial"/>
          <w:b/>
          <w:sz w:val="28"/>
          <w:szCs w:val="28"/>
          <w:vertAlign w:val="subscript"/>
          <w:lang w:val="it-IT"/>
        </w:rPr>
        <w:t>Y</w:t>
      </w:r>
      <w:r w:rsidRPr="00D55D5B">
        <w:rPr>
          <w:rFonts w:ascii="Arial" w:hAnsi="Arial" w:cs="Arial"/>
          <w:sz w:val="28"/>
          <w:szCs w:val="28"/>
          <w:lang w:val="it-IT"/>
        </w:rPr>
        <w:t xml:space="preserve">), prin </w:t>
      </w:r>
      <w:r w:rsidRPr="00767B9E">
        <w:rPr>
          <w:rFonts w:ascii="Arial" w:hAnsi="Arial" w:cs="Arial"/>
          <w:color w:val="FF00FF"/>
          <w:sz w:val="28"/>
          <w:szCs w:val="28"/>
          <w:lang w:val="it-IT"/>
        </w:rPr>
        <w:t>modulaţie de amplitudine şi de fază</w:t>
      </w:r>
      <w:r w:rsidRPr="00D55D5B">
        <w:rPr>
          <w:rFonts w:ascii="Arial" w:hAnsi="Arial" w:cs="Arial"/>
          <w:sz w:val="28"/>
          <w:szCs w:val="28"/>
          <w:lang w:val="it-IT"/>
        </w:rPr>
        <w:t xml:space="preserve">( NTSC şi PAL), sau prin </w:t>
      </w:r>
      <w:r w:rsidRPr="00767B9E">
        <w:rPr>
          <w:rFonts w:ascii="Arial" w:hAnsi="Arial" w:cs="Arial"/>
          <w:color w:val="FF00FF"/>
          <w:sz w:val="28"/>
          <w:szCs w:val="28"/>
          <w:lang w:val="it-IT"/>
        </w:rPr>
        <w:t>modulaţie de frecvenţă</w:t>
      </w:r>
      <w:r w:rsidRPr="00D55D5B">
        <w:rPr>
          <w:rFonts w:ascii="Arial" w:hAnsi="Arial" w:cs="Arial"/>
          <w:sz w:val="28"/>
          <w:szCs w:val="28"/>
          <w:lang w:val="it-IT"/>
        </w:rPr>
        <w:t xml:space="preserve"> (SECAM)</w:t>
      </w:r>
      <w:r>
        <w:rPr>
          <w:rFonts w:ascii="Arial" w:hAnsi="Arial" w:cs="Arial"/>
          <w:sz w:val="28"/>
          <w:szCs w:val="28"/>
          <w:lang w:val="it-IT"/>
        </w:rPr>
        <w:t>.</w:t>
      </w:r>
    </w:p>
    <w:p w:rsidR="00C947D7" w:rsidRDefault="00D42DB9" w:rsidP="00C86580">
      <w:pPr>
        <w:pStyle w:val="Title"/>
        <w:ind w:right="0"/>
        <w:jc w:val="left"/>
        <w:rPr>
          <w:rFonts w:ascii="Arial" w:hAnsi="Arial" w:cs="Arial"/>
          <w:szCs w:val="24"/>
        </w:rPr>
      </w:pPr>
      <w:r>
        <w:rPr>
          <w:rFonts w:ascii="Arial" w:hAnsi="Arial" w:cs="Arial"/>
          <w:noProof/>
          <w:szCs w:val="24"/>
          <w:lang w:val="en-US" w:eastAsia="en-US"/>
        </w:rPr>
      </w:r>
      <w:r w:rsidR="00202C1B" w:rsidRPr="00D42DB9">
        <w:rPr>
          <w:rFonts w:ascii="Arial" w:hAnsi="Arial" w:cs="Arial"/>
          <w:szCs w:val="24"/>
        </w:rPr>
        <w:pict>
          <v:group id="_x0000_s3330" style="width:430.75pt;height:94.55pt;mso-position-horizontal-relative:char;mso-position-vertical-relative:line" coordorigin="1456,2315" coordsize="9415,2301">
            <v:group id="_x0000_s3331" style="position:absolute;left:1456;top:3044;width:4976;height:843" coordorigin="5748,1084" coordsize="4593,900">
              <v:shape id="_x0000_s3332" type="#_x0000_t53" style="position:absolute;left:5748;top:1084;width:4593;height:900" adj="3504,5232" fillcolor="#f90"/>
              <v:shape id="_x0000_s3333" type="#_x0000_t202" style="position:absolute;left:6604;top:1358;width:2880;height:540" fillcolor="#36f" stroked="f">
                <v:textbox style="mso-next-textbox:#_x0000_s3333">
                  <w:txbxContent>
                    <w:p w:rsidR="001250DE" w:rsidRPr="0073183A" w:rsidRDefault="001250DE" w:rsidP="00D42DB9">
                      <w:pPr>
                        <w:jc w:val="center"/>
                        <w:rPr>
                          <w:rFonts w:ascii="Verdana" w:hAnsi="Verdana"/>
                          <w:i/>
                          <w:sz w:val="28"/>
                          <w:szCs w:val="28"/>
                        </w:rPr>
                      </w:pPr>
                      <w:r>
                        <w:rPr>
                          <w:rFonts w:ascii="Verdana" w:hAnsi="Verdana"/>
                          <w:b/>
                          <w:i/>
                          <w:lang w:val="ro-RO"/>
                        </w:rPr>
                        <w:t>Fişă de evaluare 9</w:t>
                      </w:r>
                    </w:p>
                  </w:txbxContent>
                </v:textbox>
              </v:shape>
            </v:group>
            <v:group id="_x0000_s3334" style="position:absolute;left:8410;top:2315;width:2461;height:2301" coordorigin="8484,10649" coordsize="2461,2301">
              <v:group id="_x0000_s3335" editas="canvas" style="position:absolute;left:8484;top:10649;width:2175;height:2301" coordorigin="8541,10649" coordsize="2175,2301">
                <o:lock v:ext="edit" aspectratio="t"/>
                <v:shape id="_x0000_s3336" type="#_x0000_t75" style="position:absolute;left:8541;top:10649;width:2175;height:2301" o:preferrelative="f">
                  <v:fill o:detectmouseclick="t"/>
                  <v:path o:extrusionok="t" o:connecttype="none"/>
                  <o:lock v:ext="edit" text="t"/>
                </v:shape>
                <v:shape id="_x0000_s3337" style="position:absolute;left:9872;top:11078;width:649;height:726" coordsize="649,726" path="m132,726r5,-52l144,624r9,-47l162,533r12,-40l187,456r14,-34l217,391r16,-28l251,339r19,-21l290,302r21,-14l331,279r22,-6l376,271r18,1l414,277r17,7l449,293r17,11l484,318r16,16l514,353,649,118,637,104,624,91,611,79,598,68,584,58,571,48,556,39,542,31,527,23,513,18,497,13,482,8,468,5,452,3,437,,421,,381,4,341,14,303,30,266,52,231,81r-33,33l167,155r-30,44l111,249,85,304,64,364,45,429,28,496,16,569,5,645,,726r132,xe" fillcolor="#09f" stroked="f">
                  <v:path arrowok="t"/>
                </v:shape>
                <v:shape id="_x0000_s3338" style="position:absolute;left:8858;top:10649;width:1730;height:1150" coordsize="1730,1150" path="m452,1149r2,l461,1149r11,l488,1149r20,l531,1149r25,l585,1149r30,1l650,1150r35,l722,1150r38,l800,1150r40,l880,1150r3,-90l892,973r14,-84l924,808r23,-76l976,660r31,-67l1042,531r39,-57l1123,424r45,-44l1216,343r49,-30l1318,291r54,-12l1428,274r20,1l1469,276r21,4l1510,284r20,5l1550,296r20,8l1588,312r19,10l1626,334r18,11l1661,358r19,15l1697,388r17,15l1730,420,1653,r-8,1l1637,2r-7,1l1622,6r-8,1l1606,8r-8,2l1590,12r-60,12l1470,39r-58,15l1353,71r-58,18l1238,108r-56,21l1126,150r-56,23l1016,196r-55,24l908,246r-52,27l803,300r-50,29l702,358r-50,31l603,421r-48,33l508,487r-47,34l415,556r-46,37l325,630r-44,38l239,706r-42,40l156,786r-41,40l77,868,38,911,,954r301,l452,1149xe" fillcolor="#09f" stroked="f">
                  <v:path arrowok="t"/>
                </v:shape>
                <v:shape id="_x0000_s3339" style="position:absolute;left:8706;top:11668;width:219;height:130" coordsize="219,130" path="m98,l86,16,73,32,60,48,48,64,35,80,24,98,11,114,,130r219,l98,xe" fillcolor="#09f" stroked="f">
                  <v:path arrowok="t"/>
                </v:shape>
                <v:shape id="_x0000_s3340" style="position:absolute;left:8541;top:11162;width:2175;height:1754" coordsize="2175,1754" path="m1752,1363r43,-4l1836,1348r42,-19l1916,1304r37,-31l1989,1236r32,-43l2051,1145r27,-52l2103,1036r21,-61l2142,910r14,-68l2166,771r7,-74l2175,621r-1,-48l2172,525r-5,-46l2161,433r-8,-45l2144,345r-10,-43l2121,262r-12,-39l2094,186r-16,-37l2061,116,2042,84,2023,54,2002,26,1980,,1845,235r23,34l1890,309r18,44l1924,401r13,52l1946,509r6,58l1954,627r-1,48l1950,724r-7,45l1935,812r-11,42l1912,894r-14,36l1882,964r-18,31l1845,1022r-20,24l1803,1067r-23,15l1756,1094r-24,7l1707,1104r-23,-3l1662,1096r-20,-10l1621,1074r-20,-16l1582,1039r-18,-23l1548,992r-16,-28l1518,934r-13,-32l1493,868r-9,-36l1475,794r-7,-39l1463,713r112,l1583,750r11,34l1605,812r15,26l1636,858r17,15l1673,883r19,3l1717,880r23,-15l1761,842r18,-32l1794,772r11,-44l1812,680r3,-53l1812,575r-7,-48l1794,483r-15,-39l1761,413r-21,-23l1717,375r-25,-6l1669,374r-23,14l1627,408r-18,29l1594,472r-12,39l1573,556r-4,47l1583,603r14,l1610,603r10,l1630,603r8,l1645,602r5,l1652,589r4,-13l1660,566r6,-9l1672,549r5,-6l1684,540r8,-2l1701,541r8,4l1716,553r7,12l1729,578r3,15l1735,610r1,17l1735,646r-3,16l1729,677r-6,13l1716,701r-7,8l1701,713r-9,3l1685,715r-7,-4l1672,707r-5,-7l1661,692r-4,-11l1653,670r-2,-12l1644,658r-11,l1619,658r-17,l1580,658r-24,l1530,658r-30,l1467,658r-36,l1394,658r-40,l1310,658r-45,l1217,658r-49,l1168,658r-39,l1092,658r-37,l1019,658r-35,l951,658r-31,l891,658r-26,l841,658r-21,l802,658r-14,l778,658r-7,l769,658,603,873r-373,l384,658r-259,l109,682,93,708,77,733,61,758,45,784,30,809,15,834,,860r1558,894l1569,1737r10,-18l1590,1702r11,-17l1613,1668r12,-16l1636,1635r13,-16l1661,1603r14,-15l1688,1573r13,-16l1715,1543r15,-15l1744,1513r15,-13l1755,1500r-3,l1748,1500r-3,l1692,1496r-50,-13l1593,1465r-47,-26l1500,1406r-44,-39l1416,1323r-37,-50l1343,1218r-31,-61l1284,1092r-25,-69l1238,951r-17,-76l1208,795r-8,-82l1332,713r7,68l1349,847r13,62l1378,969r19,58l1419,1079r25,50l1470,1175r30,41l1531,1253r33,33l1598,1313r37,21l1673,1350r39,9l1896,1507e" fillcolor="#09f" stroked="f">
                  <v:path arrowok="t"/>
                </v:shape>
              </v:group>
              <v:shape id="_x0000_s3341" type="#_x0000_t202" style="position:absolute;left:8541;top:11162;width:2404;height:1367;mso-wrap-style:none" filled="f" stroked="f">
                <v:textbox style="mso-next-textbox:#_x0000_s3341">
                  <w:txbxContent>
                    <w:p w:rsidR="001250DE" w:rsidRPr="008F0C3A" w:rsidRDefault="001250DE" w:rsidP="00D42DB9">
                      <w:pPr>
                        <w:rPr>
                          <w:rFonts w:ascii="Comic Sans MS" w:hAnsi="Comic Sans MS"/>
                          <w:b/>
                          <w:sz w:val="28"/>
                          <w:szCs w:val="28"/>
                          <w:lang w:val="ro-RO"/>
                        </w:rPr>
                      </w:pPr>
                      <w:r w:rsidRPr="008F0C3A">
                        <w:rPr>
                          <w:rFonts w:ascii="Comic Sans MS" w:hAnsi="Comic Sans MS"/>
                          <w:b/>
                          <w:sz w:val="28"/>
                          <w:szCs w:val="28"/>
                          <w:lang w:val="ro-RO"/>
                        </w:rPr>
                        <w:t>LUCRAŢI</w:t>
                      </w:r>
                    </w:p>
                    <w:p w:rsidR="001250DE" w:rsidRPr="00E172DB" w:rsidRDefault="001250DE" w:rsidP="00D42DB9">
                      <w:pPr>
                        <w:rPr>
                          <w:rFonts w:ascii="Comic Sans MS" w:hAnsi="Comic Sans MS"/>
                          <w:b/>
                          <w:i/>
                          <w:sz w:val="28"/>
                          <w:szCs w:val="28"/>
                          <w:lang w:val="ro-RO"/>
                        </w:rPr>
                      </w:pPr>
                      <w:r w:rsidRPr="008F0C3A">
                        <w:rPr>
                          <w:rFonts w:ascii="Comic Sans MS" w:hAnsi="Comic Sans MS"/>
                          <w:b/>
                          <w:sz w:val="28"/>
                          <w:szCs w:val="28"/>
                          <w:lang w:val="ro-RO"/>
                        </w:rPr>
                        <w:t>INDIVIDUAL!</w:t>
                      </w:r>
                    </w:p>
                  </w:txbxContent>
                </v:textbox>
              </v:shape>
            </v:group>
            <w10:anchorlock/>
          </v:group>
        </w:pict>
      </w:r>
    </w:p>
    <w:p w:rsidR="00D42DB9" w:rsidRDefault="00D42DB9" w:rsidP="00D42DB9">
      <w:pPr>
        <w:pStyle w:val="Title"/>
        <w:ind w:right="0"/>
        <w:jc w:val="left"/>
        <w:rPr>
          <w:rFonts w:ascii="Arial" w:hAnsi="Arial" w:cs="Arial"/>
          <w:szCs w:val="24"/>
        </w:rPr>
      </w:pPr>
      <w:r>
        <w:rPr>
          <w:rFonts w:ascii="Arial" w:hAnsi="Arial" w:cs="Arial"/>
          <w:szCs w:val="24"/>
        </w:rPr>
        <w:t>Data.........................</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Elev  .....................................................</w:t>
      </w:r>
    </w:p>
    <w:p w:rsidR="00D42DB9" w:rsidRDefault="00D42DB9" w:rsidP="00D42DB9">
      <w:pPr>
        <w:pStyle w:val="Title"/>
        <w:ind w:right="0"/>
        <w:jc w:val="left"/>
        <w:rPr>
          <w:rFonts w:ascii="Arial" w:hAnsi="Arial" w:cs="Arial"/>
          <w:szCs w:val="24"/>
        </w:rPr>
      </w:pPr>
    </w:p>
    <w:p w:rsidR="00D42DB9" w:rsidRDefault="00D42DB9" w:rsidP="00D42DB9">
      <w:pPr>
        <w:pStyle w:val="Title"/>
        <w:ind w:right="0"/>
        <w:jc w:val="both"/>
        <w:rPr>
          <w:rFonts w:ascii="Arial" w:hAnsi="Arial" w:cs="Arial"/>
          <w:szCs w:val="24"/>
        </w:rPr>
      </w:pPr>
      <w:r>
        <w:rPr>
          <w:rFonts w:ascii="Arial" w:hAnsi="Arial" w:cs="Arial"/>
          <w:szCs w:val="24"/>
        </w:rPr>
        <w:t>Identificaţi şi marcaţi pe fişa de evaluare litera , sau literele ce corespund răspunsului corect.</w:t>
      </w:r>
    </w:p>
    <w:p w:rsidR="00D42DB9" w:rsidRDefault="00D42DB9" w:rsidP="00D42DB9">
      <w:pPr>
        <w:pStyle w:val="Title"/>
        <w:ind w:right="0"/>
        <w:jc w:val="left"/>
        <w:rPr>
          <w:rFonts w:ascii="Arial" w:hAnsi="Arial" w:cs="Arial"/>
          <w:szCs w:val="24"/>
        </w:rPr>
      </w:pPr>
    </w:p>
    <w:p w:rsidR="00573125" w:rsidRDefault="00573125" w:rsidP="00D42DB9">
      <w:pPr>
        <w:pStyle w:val="Title"/>
        <w:ind w:right="0"/>
        <w:jc w:val="left"/>
        <w:rPr>
          <w:rFonts w:ascii="Arial" w:hAnsi="Arial" w:cs="Arial"/>
          <w:szCs w:val="24"/>
        </w:rPr>
      </w:pPr>
    </w:p>
    <w:p w:rsidR="00573125" w:rsidRDefault="00573125" w:rsidP="00D42DB9">
      <w:pPr>
        <w:pStyle w:val="Title"/>
        <w:ind w:right="0"/>
        <w:jc w:val="left"/>
        <w:rPr>
          <w:rFonts w:ascii="Arial" w:hAnsi="Arial" w:cs="Arial"/>
          <w:szCs w:val="24"/>
        </w:rPr>
      </w:pPr>
    </w:p>
    <w:p w:rsidR="00573125" w:rsidRDefault="00573125" w:rsidP="00D42DB9">
      <w:pPr>
        <w:pStyle w:val="Title"/>
        <w:ind w:right="0"/>
        <w:jc w:val="left"/>
        <w:rPr>
          <w:rFonts w:ascii="Arial" w:hAnsi="Arial" w:cs="Arial"/>
          <w:szCs w:val="24"/>
        </w:rPr>
      </w:pPr>
    </w:p>
    <w:p w:rsidR="00D42DB9" w:rsidRPr="00D42DB9" w:rsidRDefault="00D42DB9" w:rsidP="00D42DB9">
      <w:pPr>
        <w:rPr>
          <w:rFonts w:ascii="Arial" w:hAnsi="Arial" w:cs="Arial"/>
          <w:lang w:val="ro-RO"/>
        </w:rPr>
      </w:pPr>
      <w:r>
        <w:rPr>
          <w:rFonts w:ascii="Arial" w:hAnsi="Arial" w:cs="Arial"/>
          <w:b/>
          <w:lang w:val="ro-RO"/>
        </w:rPr>
        <w:t xml:space="preserve">1.  </w:t>
      </w:r>
      <w:r w:rsidRPr="00D42DB9">
        <w:rPr>
          <w:rFonts w:ascii="Arial" w:hAnsi="Arial" w:cs="Arial"/>
          <w:lang w:val="ro-RO"/>
        </w:rPr>
        <w:t>Abordarea televiziunii în culori s-a făcut având în vedere cerinţele:</w:t>
      </w:r>
    </w:p>
    <w:p w:rsidR="00D42DB9" w:rsidRPr="00D42DB9" w:rsidRDefault="00D42DB9" w:rsidP="00121B80">
      <w:pPr>
        <w:numPr>
          <w:ilvl w:val="0"/>
          <w:numId w:val="67"/>
        </w:numPr>
        <w:tabs>
          <w:tab w:val="clear" w:pos="360"/>
          <w:tab w:val="num" w:pos="720"/>
        </w:tabs>
        <w:ind w:left="720"/>
        <w:rPr>
          <w:rFonts w:ascii="Arial" w:hAnsi="Arial" w:cs="Arial"/>
          <w:lang w:val="ro-RO"/>
        </w:rPr>
      </w:pPr>
      <w:r w:rsidRPr="00D42DB9">
        <w:rPr>
          <w:rFonts w:ascii="Arial" w:hAnsi="Arial" w:cs="Arial"/>
          <w:lang w:val="ro-RO"/>
        </w:rPr>
        <w:t>simplitatea şi accesibilitatea;</w:t>
      </w:r>
    </w:p>
    <w:p w:rsidR="00D42DB9" w:rsidRPr="00D42DB9" w:rsidRDefault="00D42DB9" w:rsidP="00121B80">
      <w:pPr>
        <w:numPr>
          <w:ilvl w:val="0"/>
          <w:numId w:val="67"/>
        </w:numPr>
        <w:tabs>
          <w:tab w:val="clear" w:pos="360"/>
          <w:tab w:val="num" w:pos="720"/>
        </w:tabs>
        <w:ind w:left="720"/>
        <w:rPr>
          <w:rFonts w:ascii="Arial" w:hAnsi="Arial" w:cs="Arial"/>
          <w:lang w:val="ro-RO"/>
        </w:rPr>
      </w:pPr>
      <w:r w:rsidRPr="00D42DB9">
        <w:rPr>
          <w:rFonts w:ascii="Arial" w:hAnsi="Arial" w:cs="Arial"/>
          <w:lang w:val="ro-RO"/>
        </w:rPr>
        <w:t>compatibilitatea cu sistemele TV, deja existente;</w:t>
      </w:r>
    </w:p>
    <w:p w:rsidR="00D42DB9" w:rsidRPr="00D42DB9" w:rsidRDefault="00D42DB9" w:rsidP="00121B80">
      <w:pPr>
        <w:numPr>
          <w:ilvl w:val="0"/>
          <w:numId w:val="67"/>
        </w:numPr>
        <w:tabs>
          <w:tab w:val="clear" w:pos="360"/>
          <w:tab w:val="num" w:pos="720"/>
        </w:tabs>
        <w:ind w:left="720"/>
        <w:rPr>
          <w:rFonts w:ascii="Arial" w:hAnsi="Arial" w:cs="Arial"/>
          <w:lang w:val="ro-RO"/>
        </w:rPr>
      </w:pPr>
      <w:r w:rsidRPr="00D42DB9">
        <w:rPr>
          <w:rFonts w:ascii="Arial" w:hAnsi="Arial" w:cs="Arial"/>
          <w:lang w:val="ro-RO"/>
        </w:rPr>
        <w:t>reproducerea imaginilor colorate cu precizie foarte bună;</w:t>
      </w:r>
    </w:p>
    <w:p w:rsidR="00D42DB9" w:rsidRPr="00573125" w:rsidRDefault="00D42DB9" w:rsidP="00121B80">
      <w:pPr>
        <w:numPr>
          <w:ilvl w:val="0"/>
          <w:numId w:val="67"/>
        </w:numPr>
        <w:tabs>
          <w:tab w:val="clear" w:pos="360"/>
          <w:tab w:val="num" w:pos="720"/>
        </w:tabs>
        <w:ind w:left="720"/>
        <w:rPr>
          <w:rFonts w:ascii="Arial" w:hAnsi="Arial" w:cs="Arial"/>
          <w:lang w:val="ro-RO"/>
        </w:rPr>
      </w:pPr>
      <w:r w:rsidRPr="00573125">
        <w:rPr>
          <w:rFonts w:ascii="Arial" w:hAnsi="Arial" w:cs="Arial"/>
          <w:lang w:val="ro-RO"/>
        </w:rPr>
        <w:t>sunt adevărate toate răspunsurile a), b) şi c);</w:t>
      </w:r>
    </w:p>
    <w:p w:rsidR="00D42DB9" w:rsidRDefault="00D42DB9" w:rsidP="00121B80">
      <w:pPr>
        <w:numPr>
          <w:ilvl w:val="0"/>
          <w:numId w:val="67"/>
        </w:numPr>
        <w:tabs>
          <w:tab w:val="clear" w:pos="360"/>
          <w:tab w:val="num" w:pos="720"/>
        </w:tabs>
        <w:ind w:left="720"/>
        <w:rPr>
          <w:rFonts w:ascii="Arial" w:hAnsi="Arial" w:cs="Arial"/>
          <w:lang w:val="ro-RO"/>
        </w:rPr>
      </w:pPr>
      <w:r w:rsidRPr="00D42DB9">
        <w:rPr>
          <w:rFonts w:ascii="Arial" w:hAnsi="Arial" w:cs="Arial"/>
          <w:lang w:val="ro-RO"/>
        </w:rPr>
        <w:t>sunt adevărate răspunsurile b) şi c).</w:t>
      </w:r>
    </w:p>
    <w:p w:rsidR="00573125" w:rsidRDefault="00573125" w:rsidP="00573125">
      <w:pPr>
        <w:ind w:left="360"/>
        <w:rPr>
          <w:rFonts w:ascii="Arial" w:hAnsi="Arial" w:cs="Arial"/>
          <w:lang w:val="ro-RO"/>
        </w:rPr>
      </w:pPr>
    </w:p>
    <w:p w:rsidR="00573125" w:rsidRPr="00D42DB9" w:rsidRDefault="00573125" w:rsidP="00573125">
      <w:pPr>
        <w:ind w:left="360"/>
        <w:rPr>
          <w:rFonts w:ascii="Arial" w:hAnsi="Arial" w:cs="Arial"/>
          <w:lang w:val="ro-RO"/>
        </w:rPr>
      </w:pPr>
    </w:p>
    <w:p w:rsidR="00D42DB9" w:rsidRPr="00D42DB9" w:rsidRDefault="00D42DB9" w:rsidP="00D42DB9">
      <w:pPr>
        <w:rPr>
          <w:rFonts w:ascii="Arial" w:hAnsi="Arial" w:cs="Arial"/>
          <w:lang w:val="ro-RO"/>
        </w:rPr>
      </w:pPr>
      <w:r>
        <w:rPr>
          <w:rFonts w:ascii="Arial" w:hAnsi="Arial" w:cs="Arial"/>
          <w:b/>
          <w:lang w:val="ro-RO"/>
        </w:rPr>
        <w:t>2</w:t>
      </w:r>
      <w:r w:rsidRPr="00D42DB9">
        <w:rPr>
          <w:rFonts w:ascii="Arial" w:hAnsi="Arial" w:cs="Arial"/>
          <w:b/>
          <w:lang w:val="ro-RO"/>
        </w:rPr>
        <w:t>.</w:t>
      </w:r>
      <w:r>
        <w:rPr>
          <w:rFonts w:ascii="Arial" w:hAnsi="Arial" w:cs="Arial"/>
          <w:b/>
          <w:lang w:val="ro-RO"/>
        </w:rPr>
        <w:t xml:space="preserve">  </w:t>
      </w:r>
      <w:r w:rsidRPr="00D42DB9">
        <w:rPr>
          <w:rFonts w:ascii="Arial" w:hAnsi="Arial" w:cs="Arial"/>
          <w:lang w:val="ro-RO"/>
        </w:rPr>
        <w:t>În cazul transmisiei în culori sunt emise următoarele trei semnale:</w:t>
      </w:r>
    </w:p>
    <w:p w:rsidR="00D42DB9" w:rsidRPr="00D42DB9" w:rsidRDefault="00D42DB9" w:rsidP="00121B80">
      <w:pPr>
        <w:numPr>
          <w:ilvl w:val="0"/>
          <w:numId w:val="68"/>
        </w:numPr>
        <w:tabs>
          <w:tab w:val="clear" w:pos="360"/>
          <w:tab w:val="num" w:pos="720"/>
        </w:tabs>
        <w:ind w:left="720"/>
        <w:rPr>
          <w:rFonts w:ascii="Arial" w:hAnsi="Arial" w:cs="Arial"/>
          <w:lang w:val="ro-RO"/>
        </w:rPr>
      </w:pPr>
      <w:r w:rsidRPr="00D42DB9">
        <w:rPr>
          <w:rFonts w:ascii="Arial" w:hAnsi="Arial" w:cs="Arial"/>
          <w:lang w:val="ro-RO"/>
        </w:rPr>
        <w:t>semnalul de roşu (E</w:t>
      </w:r>
      <w:r w:rsidRPr="00D42DB9">
        <w:rPr>
          <w:rFonts w:ascii="Arial" w:hAnsi="Arial" w:cs="Arial"/>
          <w:vertAlign w:val="subscript"/>
          <w:lang w:val="ro-RO"/>
        </w:rPr>
        <w:t>R</w:t>
      </w:r>
      <w:r w:rsidRPr="00D42DB9">
        <w:rPr>
          <w:rFonts w:ascii="Arial" w:hAnsi="Arial" w:cs="Arial"/>
          <w:lang w:val="ro-RO"/>
        </w:rPr>
        <w:t>), semnalul de galben (E</w:t>
      </w:r>
      <w:r w:rsidRPr="00D42DB9">
        <w:rPr>
          <w:rFonts w:ascii="Arial" w:hAnsi="Arial" w:cs="Arial"/>
          <w:vertAlign w:val="subscript"/>
          <w:lang w:val="ro-RO"/>
        </w:rPr>
        <w:t>Y</w:t>
      </w:r>
      <w:r w:rsidRPr="00D42DB9">
        <w:rPr>
          <w:rFonts w:ascii="Arial" w:hAnsi="Arial" w:cs="Arial"/>
          <w:lang w:val="ro-RO"/>
        </w:rPr>
        <w:t>), semnalul de verde (E</w:t>
      </w:r>
      <w:r w:rsidRPr="00D42DB9">
        <w:rPr>
          <w:rFonts w:ascii="Arial" w:hAnsi="Arial" w:cs="Arial"/>
          <w:vertAlign w:val="subscript"/>
          <w:lang w:val="ro-RO"/>
        </w:rPr>
        <w:t>G</w:t>
      </w:r>
      <w:r w:rsidRPr="00D42DB9">
        <w:rPr>
          <w:rFonts w:ascii="Arial" w:hAnsi="Arial" w:cs="Arial"/>
          <w:lang w:val="ro-RO"/>
        </w:rPr>
        <w:t>);</w:t>
      </w:r>
    </w:p>
    <w:p w:rsidR="00D42DB9" w:rsidRPr="00573125" w:rsidRDefault="00D42DB9" w:rsidP="00121B80">
      <w:pPr>
        <w:numPr>
          <w:ilvl w:val="0"/>
          <w:numId w:val="68"/>
        </w:numPr>
        <w:tabs>
          <w:tab w:val="clear" w:pos="360"/>
          <w:tab w:val="num" w:pos="720"/>
        </w:tabs>
        <w:ind w:left="720"/>
        <w:rPr>
          <w:rFonts w:ascii="Arial" w:hAnsi="Arial" w:cs="Arial"/>
          <w:lang w:val="ro-RO"/>
        </w:rPr>
      </w:pPr>
      <w:r w:rsidRPr="00573125">
        <w:rPr>
          <w:rFonts w:ascii="Arial" w:hAnsi="Arial" w:cs="Arial"/>
          <w:lang w:val="ro-RO"/>
        </w:rPr>
        <w:t>semnalul luminanţă (E</w:t>
      </w:r>
      <w:r w:rsidRPr="00573125">
        <w:rPr>
          <w:rFonts w:ascii="Arial" w:hAnsi="Arial" w:cs="Arial"/>
          <w:vertAlign w:val="subscript"/>
          <w:lang w:val="ro-RO"/>
        </w:rPr>
        <w:t>Y</w:t>
      </w:r>
      <w:r w:rsidRPr="00573125">
        <w:rPr>
          <w:rFonts w:ascii="Arial" w:hAnsi="Arial" w:cs="Arial"/>
          <w:lang w:val="ro-RO"/>
        </w:rPr>
        <w:t>) şi semnalele diferenţă de culoare (E</w:t>
      </w:r>
      <w:r w:rsidRPr="00573125">
        <w:rPr>
          <w:rFonts w:ascii="Arial" w:hAnsi="Arial" w:cs="Arial"/>
          <w:vertAlign w:val="subscript"/>
          <w:lang w:val="ro-RO"/>
        </w:rPr>
        <w:t>R</w:t>
      </w:r>
      <w:r w:rsidRPr="00573125">
        <w:rPr>
          <w:rFonts w:ascii="Arial" w:hAnsi="Arial" w:cs="Arial"/>
          <w:lang w:val="ro-RO"/>
        </w:rPr>
        <w:t xml:space="preserve"> -E</w:t>
      </w:r>
      <w:r w:rsidRPr="00573125">
        <w:rPr>
          <w:rFonts w:ascii="Arial" w:hAnsi="Arial" w:cs="Arial"/>
          <w:vertAlign w:val="subscript"/>
          <w:lang w:val="ro-RO"/>
        </w:rPr>
        <w:t>Y</w:t>
      </w:r>
      <w:r w:rsidRPr="00573125">
        <w:rPr>
          <w:rFonts w:ascii="Arial" w:hAnsi="Arial" w:cs="Arial"/>
          <w:lang w:val="ro-RO"/>
        </w:rPr>
        <w:t>) şi (E</w:t>
      </w:r>
      <w:r w:rsidRPr="00573125">
        <w:rPr>
          <w:rFonts w:ascii="Arial" w:hAnsi="Arial" w:cs="Arial"/>
          <w:vertAlign w:val="subscript"/>
          <w:lang w:val="ro-RO"/>
        </w:rPr>
        <w:t>B</w:t>
      </w:r>
      <w:r w:rsidRPr="00573125">
        <w:rPr>
          <w:rFonts w:ascii="Arial" w:hAnsi="Arial" w:cs="Arial"/>
          <w:lang w:val="ro-RO"/>
        </w:rPr>
        <w:t xml:space="preserve"> –E</w:t>
      </w:r>
      <w:r w:rsidRPr="00573125">
        <w:rPr>
          <w:rFonts w:ascii="Arial" w:hAnsi="Arial" w:cs="Arial"/>
          <w:vertAlign w:val="subscript"/>
          <w:lang w:val="ro-RO"/>
        </w:rPr>
        <w:t>Y</w:t>
      </w:r>
      <w:r w:rsidRPr="00573125">
        <w:rPr>
          <w:rFonts w:ascii="Arial" w:hAnsi="Arial" w:cs="Arial"/>
          <w:lang w:val="ro-RO"/>
        </w:rPr>
        <w:t>);</w:t>
      </w:r>
    </w:p>
    <w:p w:rsidR="00D42DB9" w:rsidRPr="00D42DB9" w:rsidRDefault="00D42DB9" w:rsidP="00121B80">
      <w:pPr>
        <w:numPr>
          <w:ilvl w:val="0"/>
          <w:numId w:val="68"/>
        </w:numPr>
        <w:tabs>
          <w:tab w:val="clear" w:pos="360"/>
          <w:tab w:val="num" w:pos="720"/>
        </w:tabs>
        <w:ind w:left="720"/>
        <w:rPr>
          <w:rFonts w:ascii="Arial" w:hAnsi="Arial" w:cs="Arial"/>
          <w:lang w:val="ro-RO"/>
        </w:rPr>
      </w:pPr>
      <w:r w:rsidRPr="00D42DB9">
        <w:rPr>
          <w:rFonts w:ascii="Arial" w:hAnsi="Arial" w:cs="Arial"/>
          <w:lang w:val="ro-RO"/>
        </w:rPr>
        <w:t>semnalul de strălucire (E</w:t>
      </w:r>
      <w:r w:rsidRPr="00D42DB9">
        <w:rPr>
          <w:rFonts w:ascii="Arial" w:hAnsi="Arial" w:cs="Arial"/>
          <w:vertAlign w:val="subscript"/>
          <w:lang w:val="ro-RO"/>
        </w:rPr>
        <w:t>Y</w:t>
      </w:r>
      <w:r w:rsidRPr="00D42DB9">
        <w:rPr>
          <w:rFonts w:ascii="Arial" w:hAnsi="Arial" w:cs="Arial"/>
          <w:lang w:val="ro-RO"/>
        </w:rPr>
        <w:t>), semnalul de galben (E</w:t>
      </w:r>
      <w:r w:rsidRPr="00D42DB9">
        <w:rPr>
          <w:rFonts w:ascii="Arial" w:hAnsi="Arial" w:cs="Arial"/>
          <w:vertAlign w:val="subscript"/>
          <w:lang w:val="ro-RO"/>
        </w:rPr>
        <w:t>G</w:t>
      </w:r>
      <w:r w:rsidRPr="00D42DB9">
        <w:rPr>
          <w:rFonts w:ascii="Arial" w:hAnsi="Arial" w:cs="Arial"/>
          <w:lang w:val="ro-RO"/>
        </w:rPr>
        <w:t>), semnalul de roşu (E</w:t>
      </w:r>
      <w:r w:rsidRPr="00D42DB9">
        <w:rPr>
          <w:rFonts w:ascii="Arial" w:hAnsi="Arial" w:cs="Arial"/>
          <w:vertAlign w:val="subscript"/>
          <w:lang w:val="ro-RO"/>
        </w:rPr>
        <w:t>R</w:t>
      </w:r>
      <w:r w:rsidRPr="00D42DB9">
        <w:rPr>
          <w:rFonts w:ascii="Arial" w:hAnsi="Arial" w:cs="Arial"/>
          <w:lang w:val="ro-RO"/>
        </w:rPr>
        <w:t>);</w:t>
      </w:r>
    </w:p>
    <w:p w:rsidR="00D42DB9" w:rsidRDefault="00D42DB9" w:rsidP="00121B80">
      <w:pPr>
        <w:numPr>
          <w:ilvl w:val="0"/>
          <w:numId w:val="68"/>
        </w:numPr>
        <w:tabs>
          <w:tab w:val="clear" w:pos="360"/>
          <w:tab w:val="num" w:pos="720"/>
        </w:tabs>
        <w:ind w:left="720"/>
        <w:rPr>
          <w:rFonts w:ascii="Arial" w:hAnsi="Arial" w:cs="Arial"/>
          <w:lang w:val="ro-RO"/>
        </w:rPr>
      </w:pPr>
      <w:r w:rsidRPr="00D42DB9">
        <w:rPr>
          <w:rFonts w:ascii="Arial" w:hAnsi="Arial" w:cs="Arial"/>
          <w:lang w:val="ro-RO"/>
        </w:rPr>
        <w:t>semnalul luminanţă (E</w:t>
      </w:r>
      <w:r w:rsidRPr="00D42DB9">
        <w:rPr>
          <w:rFonts w:ascii="Arial" w:hAnsi="Arial" w:cs="Arial"/>
          <w:vertAlign w:val="subscript"/>
          <w:lang w:val="ro-RO"/>
        </w:rPr>
        <w:t>Y</w:t>
      </w:r>
      <w:r w:rsidRPr="00D42DB9">
        <w:rPr>
          <w:rFonts w:ascii="Arial" w:hAnsi="Arial" w:cs="Arial"/>
          <w:lang w:val="ro-RO"/>
        </w:rPr>
        <w:t>) şi semnalul de crominanţă (E</w:t>
      </w:r>
      <w:r w:rsidRPr="00D42DB9">
        <w:rPr>
          <w:rFonts w:ascii="Arial" w:hAnsi="Arial" w:cs="Arial"/>
          <w:vertAlign w:val="subscript"/>
          <w:lang w:val="ro-RO"/>
        </w:rPr>
        <w:t>R</w:t>
      </w:r>
      <w:r w:rsidRPr="00D42DB9">
        <w:rPr>
          <w:rFonts w:ascii="Arial" w:hAnsi="Arial" w:cs="Arial"/>
          <w:lang w:val="ro-RO"/>
        </w:rPr>
        <w:t xml:space="preserve"> –E</w:t>
      </w:r>
      <w:r w:rsidRPr="00D42DB9">
        <w:rPr>
          <w:rFonts w:ascii="Arial" w:hAnsi="Arial" w:cs="Arial"/>
          <w:vertAlign w:val="subscript"/>
          <w:lang w:val="ro-RO"/>
        </w:rPr>
        <w:t>G</w:t>
      </w:r>
      <w:r w:rsidRPr="00D42DB9">
        <w:rPr>
          <w:rFonts w:ascii="Arial" w:hAnsi="Arial" w:cs="Arial"/>
          <w:lang w:val="ro-RO"/>
        </w:rPr>
        <w:t>).</w:t>
      </w:r>
    </w:p>
    <w:p w:rsidR="00573125" w:rsidRDefault="00573125" w:rsidP="00573125">
      <w:pPr>
        <w:ind w:left="360"/>
        <w:rPr>
          <w:rFonts w:ascii="Arial" w:hAnsi="Arial" w:cs="Arial"/>
          <w:lang w:val="ro-RO"/>
        </w:rPr>
      </w:pPr>
    </w:p>
    <w:p w:rsidR="00573125" w:rsidRPr="00D42DB9" w:rsidRDefault="00573125" w:rsidP="00573125">
      <w:pPr>
        <w:ind w:left="360"/>
        <w:rPr>
          <w:rFonts w:ascii="Arial" w:hAnsi="Arial" w:cs="Arial"/>
          <w:lang w:val="ro-RO"/>
        </w:rPr>
      </w:pPr>
    </w:p>
    <w:p w:rsidR="00D42DB9" w:rsidRPr="00D42DB9" w:rsidRDefault="00D42DB9" w:rsidP="00D42DB9">
      <w:pPr>
        <w:rPr>
          <w:rFonts w:ascii="Arial" w:hAnsi="Arial" w:cs="Arial"/>
          <w:lang w:val="ro-RO"/>
        </w:rPr>
      </w:pPr>
      <w:r>
        <w:rPr>
          <w:rFonts w:ascii="Arial" w:hAnsi="Arial" w:cs="Arial"/>
          <w:b/>
          <w:lang w:val="ro-RO"/>
        </w:rPr>
        <w:t xml:space="preserve">3.  </w:t>
      </w:r>
      <w:r w:rsidRPr="00D42DB9">
        <w:rPr>
          <w:rFonts w:ascii="Arial" w:hAnsi="Arial" w:cs="Arial"/>
          <w:lang w:val="ro-RO"/>
        </w:rPr>
        <w:t xml:space="preserve">Oglinzile dicroice utilizate pentru descompunerea imaginilor colorate în culorile </w:t>
      </w:r>
      <w:r>
        <w:rPr>
          <w:rFonts w:ascii="Arial" w:hAnsi="Arial" w:cs="Arial"/>
          <w:lang w:val="ro-RO"/>
        </w:rPr>
        <w:t xml:space="preserve">   </w:t>
      </w:r>
      <w:r w:rsidRPr="00D42DB9">
        <w:rPr>
          <w:rFonts w:ascii="Arial" w:hAnsi="Arial" w:cs="Arial"/>
          <w:lang w:val="ro-RO"/>
        </w:rPr>
        <w:t>fundamentale RGB, au proprietatea:</w:t>
      </w:r>
    </w:p>
    <w:p w:rsidR="00D42DB9" w:rsidRPr="00D42DB9" w:rsidRDefault="00D42DB9" w:rsidP="00121B80">
      <w:pPr>
        <w:numPr>
          <w:ilvl w:val="0"/>
          <w:numId w:val="69"/>
        </w:numPr>
        <w:tabs>
          <w:tab w:val="clear" w:pos="360"/>
          <w:tab w:val="num" w:pos="720"/>
        </w:tabs>
        <w:ind w:left="720"/>
        <w:rPr>
          <w:rFonts w:ascii="Arial" w:hAnsi="Arial" w:cs="Arial"/>
          <w:lang w:val="ro-RO"/>
        </w:rPr>
      </w:pPr>
      <w:r w:rsidRPr="00D42DB9">
        <w:rPr>
          <w:rFonts w:ascii="Arial" w:hAnsi="Arial" w:cs="Arial"/>
          <w:lang w:val="ro-RO"/>
        </w:rPr>
        <w:t>asigură reflexia radiaţiei de lumină sosite sub un anumit unghi de incidenţă;</w:t>
      </w:r>
    </w:p>
    <w:p w:rsidR="00D42DB9" w:rsidRPr="00D42DB9" w:rsidRDefault="00D42DB9" w:rsidP="00121B80">
      <w:pPr>
        <w:numPr>
          <w:ilvl w:val="0"/>
          <w:numId w:val="69"/>
        </w:numPr>
        <w:tabs>
          <w:tab w:val="clear" w:pos="360"/>
          <w:tab w:val="num" w:pos="720"/>
        </w:tabs>
        <w:ind w:left="720"/>
        <w:rPr>
          <w:rFonts w:ascii="Arial" w:hAnsi="Arial" w:cs="Arial"/>
          <w:lang w:val="ro-RO"/>
        </w:rPr>
      </w:pPr>
      <w:r w:rsidRPr="00D42DB9">
        <w:rPr>
          <w:rFonts w:ascii="Arial" w:hAnsi="Arial" w:cs="Arial"/>
          <w:lang w:val="ro-RO"/>
        </w:rPr>
        <w:t>asigură refracţia radiaţiei de lumină sosite sub un anumit unghi de incidenţă;</w:t>
      </w:r>
    </w:p>
    <w:p w:rsidR="00D42DB9" w:rsidRPr="00D42DB9" w:rsidRDefault="00D42DB9" w:rsidP="00121B80">
      <w:pPr>
        <w:numPr>
          <w:ilvl w:val="0"/>
          <w:numId w:val="69"/>
        </w:numPr>
        <w:tabs>
          <w:tab w:val="clear" w:pos="360"/>
          <w:tab w:val="num" w:pos="720"/>
        </w:tabs>
        <w:ind w:left="720"/>
        <w:rPr>
          <w:rFonts w:ascii="Arial" w:hAnsi="Arial" w:cs="Arial"/>
          <w:lang w:val="ro-RO"/>
        </w:rPr>
      </w:pPr>
      <w:r w:rsidRPr="00573125">
        <w:rPr>
          <w:rFonts w:ascii="Arial" w:hAnsi="Arial" w:cs="Arial"/>
          <w:lang w:val="ro-RO"/>
        </w:rPr>
        <w:t>asigură reflexia radiaţiei dintr-o porţiune de spectru şi transparenţa pentru radiaţia din restul de spectru</w:t>
      </w:r>
      <w:r w:rsidRPr="00D42DB9">
        <w:rPr>
          <w:rFonts w:ascii="Arial" w:hAnsi="Arial" w:cs="Arial"/>
          <w:lang w:val="ro-RO"/>
        </w:rPr>
        <w:t>;</w:t>
      </w:r>
    </w:p>
    <w:p w:rsidR="00D42DB9" w:rsidRPr="00D42DB9" w:rsidRDefault="00D42DB9" w:rsidP="00121B80">
      <w:pPr>
        <w:numPr>
          <w:ilvl w:val="0"/>
          <w:numId w:val="69"/>
        </w:numPr>
        <w:tabs>
          <w:tab w:val="clear" w:pos="360"/>
          <w:tab w:val="num" w:pos="720"/>
        </w:tabs>
        <w:ind w:left="720"/>
        <w:rPr>
          <w:rFonts w:ascii="Arial" w:hAnsi="Arial" w:cs="Arial"/>
          <w:lang w:val="ro-RO"/>
        </w:rPr>
      </w:pPr>
      <w:r w:rsidRPr="00D42DB9">
        <w:rPr>
          <w:rFonts w:ascii="Arial" w:hAnsi="Arial" w:cs="Arial"/>
          <w:lang w:val="ro-RO"/>
        </w:rPr>
        <w:t>asigură refracţia radiaţiei dintr-o porţiune de spectru şi blochează radiaţia din restul spectrului vizual.</w:t>
      </w:r>
    </w:p>
    <w:p w:rsidR="00D42DB9" w:rsidRPr="00D42DB9" w:rsidRDefault="00D42DB9" w:rsidP="00D42DB9">
      <w:pPr>
        <w:rPr>
          <w:rFonts w:ascii="Arial" w:hAnsi="Arial" w:cs="Arial"/>
          <w:lang w:val="ro-RO"/>
        </w:rPr>
      </w:pPr>
    </w:p>
    <w:p w:rsidR="00D42DB9" w:rsidRDefault="00D42DB9" w:rsidP="00D42DB9">
      <w:pPr>
        <w:pStyle w:val="Title"/>
        <w:ind w:right="0"/>
        <w:jc w:val="left"/>
        <w:rPr>
          <w:rFonts w:ascii="Arial" w:hAnsi="Arial" w:cs="Arial"/>
          <w:szCs w:val="24"/>
        </w:rPr>
      </w:pPr>
    </w:p>
    <w:p w:rsidR="00C3295C" w:rsidRDefault="00C3295C" w:rsidP="00D42DB9">
      <w:pPr>
        <w:pStyle w:val="Title"/>
        <w:ind w:right="0"/>
        <w:jc w:val="left"/>
        <w:rPr>
          <w:rFonts w:ascii="Arial" w:hAnsi="Arial" w:cs="Arial"/>
          <w:szCs w:val="24"/>
        </w:rPr>
      </w:pPr>
    </w:p>
    <w:p w:rsidR="00C3295C" w:rsidRDefault="00C3295C" w:rsidP="00D42DB9">
      <w:pPr>
        <w:pStyle w:val="Title"/>
        <w:ind w:right="0"/>
        <w:jc w:val="left"/>
        <w:rPr>
          <w:rFonts w:ascii="Arial" w:hAnsi="Arial" w:cs="Arial"/>
          <w:szCs w:val="24"/>
        </w:rPr>
      </w:pPr>
    </w:p>
    <w:p w:rsidR="00D42DB9" w:rsidRPr="00C3295C" w:rsidRDefault="00D42DB9" w:rsidP="00D42DB9">
      <w:pPr>
        <w:pStyle w:val="Title"/>
        <w:ind w:right="0" w:firstLine="720"/>
        <w:jc w:val="left"/>
        <w:rPr>
          <w:rFonts w:ascii="Batang" w:eastAsia="Batang" w:hAnsi="Batang" w:cs="Arial"/>
          <w:szCs w:val="24"/>
        </w:rPr>
      </w:pPr>
      <w:r w:rsidRPr="00C3295C">
        <w:rPr>
          <w:rFonts w:ascii="Batang" w:eastAsia="Batang" w:hAnsi="Batang" w:cs="Arial"/>
          <w:szCs w:val="24"/>
        </w:rPr>
        <w:t>Pentru fiecare iden</w:t>
      </w:r>
      <w:r w:rsidR="00573125" w:rsidRPr="00C3295C">
        <w:rPr>
          <w:rFonts w:ascii="Batang" w:eastAsia="Batang" w:hAnsi="Batang" w:cs="Arial"/>
          <w:szCs w:val="24"/>
        </w:rPr>
        <w:t>tificare corectă sunt acordate 3</w:t>
      </w:r>
      <w:r w:rsidRPr="00C3295C">
        <w:rPr>
          <w:rFonts w:ascii="Batang" w:eastAsia="Batang" w:hAnsi="Batang" w:cs="Arial"/>
          <w:szCs w:val="24"/>
        </w:rPr>
        <w:t xml:space="preserve"> puncte. Pentru asocierile incorecte nu sunt acordate puncte. </w:t>
      </w:r>
    </w:p>
    <w:p w:rsidR="00573125" w:rsidRDefault="00573125" w:rsidP="00A47FEB">
      <w:pPr>
        <w:pStyle w:val="Title"/>
        <w:ind w:right="0"/>
        <w:jc w:val="left"/>
        <w:rPr>
          <w:rFonts w:ascii="Batang" w:eastAsia="Batang" w:hAnsi="Batang" w:cs="Arial"/>
          <w:b w:val="0"/>
          <w:szCs w:val="24"/>
        </w:rPr>
      </w:pPr>
    </w:p>
    <w:p w:rsidR="00573125" w:rsidRDefault="00573125" w:rsidP="00D42DB9">
      <w:pPr>
        <w:pStyle w:val="Title"/>
        <w:ind w:right="0" w:firstLine="720"/>
        <w:jc w:val="left"/>
        <w:rPr>
          <w:rFonts w:ascii="Batang" w:eastAsia="Batang" w:hAnsi="Batang" w:cs="Arial"/>
          <w:b w:val="0"/>
          <w:szCs w:val="24"/>
        </w:rPr>
      </w:pPr>
    </w:p>
    <w:p w:rsidR="00D42DB9" w:rsidRDefault="00D42DB9" w:rsidP="00D42DB9">
      <w:pPr>
        <w:pStyle w:val="Title"/>
        <w:ind w:right="0" w:firstLine="720"/>
        <w:jc w:val="left"/>
        <w:rPr>
          <w:rFonts w:ascii="Batang" w:eastAsia="Batang" w:hAnsi="Batang" w:cs="Arial"/>
          <w:szCs w:val="24"/>
        </w:rPr>
      </w:pPr>
      <w:r>
        <w:rPr>
          <w:rFonts w:ascii="Batang" w:eastAsia="Batang" w:hAnsi="Batang" w:cs="Arial"/>
          <w:szCs w:val="24"/>
        </w:rPr>
        <w:t>Răspuns : cap. Soluţionarea activităţilor.</w:t>
      </w:r>
    </w:p>
    <w:p w:rsidR="00D42DB9" w:rsidRDefault="00573125" w:rsidP="00D42DB9">
      <w:pPr>
        <w:pStyle w:val="Title"/>
        <w:ind w:right="0"/>
        <w:jc w:val="left"/>
        <w:rPr>
          <w:rFonts w:ascii="Batang" w:eastAsia="Batang" w:hAnsi="Batang" w:cs="Arial"/>
          <w:szCs w:val="24"/>
        </w:rPr>
      </w:pPr>
      <w:r>
        <w:rPr>
          <w:rFonts w:ascii="Batang" w:eastAsia="Batang" w:hAnsi="Batang" w:cs="Arial"/>
          <w:szCs w:val="24"/>
        </w:rPr>
        <w:t>Total : 9</w:t>
      </w:r>
      <w:r w:rsidR="00D42DB9">
        <w:rPr>
          <w:rFonts w:ascii="Batang" w:eastAsia="Batang" w:hAnsi="Batang" w:cs="Arial"/>
          <w:szCs w:val="24"/>
        </w:rPr>
        <w:t xml:space="preserve"> puncte</w:t>
      </w:r>
      <w:r>
        <w:rPr>
          <w:rFonts w:ascii="Batang" w:eastAsia="Batang" w:hAnsi="Batang" w:cs="Arial"/>
          <w:szCs w:val="24"/>
        </w:rPr>
        <w:t xml:space="preserve">  +  1punct din Oficiu</w:t>
      </w:r>
    </w:p>
    <w:p w:rsidR="003730E4" w:rsidRDefault="003730E4" w:rsidP="003730E4">
      <w:pPr>
        <w:pStyle w:val="Title"/>
        <w:ind w:right="0"/>
        <w:jc w:val="left"/>
        <w:rPr>
          <w:rFonts w:ascii="Arial" w:hAnsi="Arial" w:cs="Arial"/>
          <w:szCs w:val="24"/>
        </w:rPr>
      </w:pPr>
    </w:p>
    <w:p w:rsidR="003730E4" w:rsidRDefault="003730E4" w:rsidP="0010782B">
      <w:pPr>
        <w:pStyle w:val="Title"/>
        <w:ind w:right="0"/>
        <w:jc w:val="left"/>
        <w:rPr>
          <w:rFonts w:ascii="Arial" w:hAnsi="Arial" w:cs="Arial"/>
          <w:szCs w:val="24"/>
          <w:bdr w:val="triple" w:sz="4" w:space="0" w:color="993300"/>
        </w:rPr>
      </w:pPr>
    </w:p>
    <w:p w:rsidR="0010782B" w:rsidRDefault="0010782B" w:rsidP="0010782B">
      <w:pPr>
        <w:pStyle w:val="Title"/>
        <w:ind w:right="0"/>
        <w:jc w:val="left"/>
        <w:rPr>
          <w:rFonts w:ascii="Arial" w:hAnsi="Arial" w:cs="Arial"/>
          <w:szCs w:val="24"/>
          <w:bdr w:val="triple" w:sz="4" w:space="0" w:color="993300"/>
        </w:rPr>
      </w:pPr>
    </w:p>
    <w:p w:rsidR="0010782B" w:rsidRDefault="0010782B" w:rsidP="0010782B">
      <w:pPr>
        <w:pStyle w:val="Title"/>
        <w:ind w:right="0"/>
        <w:jc w:val="left"/>
        <w:rPr>
          <w:rFonts w:ascii="Arial" w:hAnsi="Arial" w:cs="Arial"/>
          <w:szCs w:val="24"/>
        </w:rPr>
      </w:pPr>
      <w:r>
        <w:rPr>
          <w:rFonts w:ascii="Arial" w:hAnsi="Arial" w:cs="Arial"/>
          <w:noProof/>
          <w:szCs w:val="24"/>
          <w:lang w:val="en-US" w:eastAsia="en-US"/>
        </w:rPr>
        <w:lastRenderedPageBreak/>
        <w:pict>
          <v:shape id="_x0000_s5729" type="#_x0000_t202" style="position:absolute;margin-left:22.8pt;margin-top:2.6pt;width:261pt;height:33.85pt;z-index:100" fillcolor="#9cf">
            <v:shadow on="t" opacity=".5" offset="6pt,-6pt"/>
            <v:textbox style="mso-next-textbox:#_x0000_s5729">
              <w:txbxContent>
                <w:p w:rsidR="001250DE" w:rsidRDefault="001250DE" w:rsidP="0010782B">
                  <w:pPr>
                    <w:tabs>
                      <w:tab w:val="left" w:pos="180"/>
                    </w:tabs>
                    <w:spacing w:line="360" w:lineRule="auto"/>
                    <w:ind w:right="45"/>
                    <w:jc w:val="both"/>
                    <w:rPr>
                      <w:rFonts w:ascii="Arial Black" w:hAnsi="Arial Black" w:cs="Arial"/>
                      <w:b/>
                      <w:lang w:val="ro-RO"/>
                    </w:rPr>
                  </w:pPr>
                  <w:r>
                    <w:rPr>
                      <w:rFonts w:ascii="Arial Black" w:hAnsi="Arial Black" w:cs="Arial"/>
                      <w:b/>
                      <w:sz w:val="32"/>
                      <w:szCs w:val="32"/>
                      <w:lang w:val="ro-RO"/>
                    </w:rPr>
                    <w:t xml:space="preserve">3.10 </w:t>
                  </w:r>
                  <w:r>
                    <w:rPr>
                      <w:rFonts w:ascii="Arial Black" w:hAnsi="Arial Black" w:cs="Arial"/>
                      <w:b/>
                      <w:lang w:val="ro-RO"/>
                    </w:rPr>
                    <w:t>Televiziunea digitală (DTV)</w:t>
                  </w:r>
                </w:p>
                <w:p w:rsidR="001250DE" w:rsidRPr="00BA218B" w:rsidRDefault="001250DE" w:rsidP="0010782B">
                  <w:pPr>
                    <w:tabs>
                      <w:tab w:val="left" w:pos="180"/>
                    </w:tabs>
                    <w:spacing w:line="360" w:lineRule="auto"/>
                    <w:ind w:right="45"/>
                    <w:jc w:val="both"/>
                    <w:rPr>
                      <w:rFonts w:ascii="Arial Black" w:hAnsi="Arial Black" w:cs="Arial"/>
                      <w:b/>
                      <w:lang w:val="ro-RO"/>
                    </w:rPr>
                  </w:pPr>
                  <w:r>
                    <w:rPr>
                      <w:rFonts w:ascii="Arial Black" w:hAnsi="Arial Black" w:cs="Arial"/>
                      <w:b/>
                      <w:lang w:val="ro-RO"/>
                    </w:rPr>
                    <w:tab/>
                  </w:r>
                  <w:r>
                    <w:rPr>
                      <w:rFonts w:ascii="Arial Black" w:hAnsi="Arial Black" w:cs="Arial"/>
                      <w:b/>
                      <w:lang w:val="ro-RO"/>
                    </w:rPr>
                    <w:tab/>
                  </w:r>
                </w:p>
              </w:txbxContent>
            </v:textbox>
            <w10:wrap type="square"/>
          </v:shape>
        </w:pict>
      </w:r>
    </w:p>
    <w:p w:rsidR="0010782B" w:rsidRPr="00F53A94" w:rsidRDefault="0010782B" w:rsidP="0010782B">
      <w:pPr>
        <w:pStyle w:val="Title"/>
        <w:ind w:left="2520" w:right="0" w:firstLine="360"/>
        <w:jc w:val="left"/>
        <w:rPr>
          <w:rFonts w:ascii="Arial" w:hAnsi="Arial" w:cs="Arial"/>
          <w:szCs w:val="24"/>
          <w:bdr w:val="triple" w:sz="4" w:space="0" w:color="993300"/>
        </w:rPr>
      </w:pPr>
      <w:r w:rsidRPr="00F53A94">
        <w:rPr>
          <w:rFonts w:ascii="Arial" w:hAnsi="Arial" w:cs="Arial"/>
          <w:szCs w:val="24"/>
          <w:bdr w:val="triple" w:sz="4" w:space="0" w:color="993300"/>
        </w:rPr>
        <w:t>Fişă conspect</w:t>
      </w:r>
    </w:p>
    <w:p w:rsidR="0010782B" w:rsidRDefault="0010782B" w:rsidP="0010782B">
      <w:pPr>
        <w:pStyle w:val="Title"/>
        <w:ind w:right="0"/>
        <w:jc w:val="left"/>
        <w:rPr>
          <w:rFonts w:ascii="Arial" w:hAnsi="Arial" w:cs="Arial"/>
          <w:szCs w:val="24"/>
        </w:rPr>
      </w:pPr>
    </w:p>
    <w:p w:rsidR="0010782B" w:rsidRPr="00FA6327" w:rsidRDefault="0010782B" w:rsidP="0010782B">
      <w:pPr>
        <w:rPr>
          <w:rFonts w:ascii="Arial" w:hAnsi="Arial"/>
          <w:sz w:val="32"/>
          <w:szCs w:val="32"/>
          <w:lang w:val="ro-RO"/>
        </w:rPr>
      </w:pPr>
    </w:p>
    <w:p w:rsidR="0010782B" w:rsidRPr="00F247BF" w:rsidRDefault="0010782B" w:rsidP="0010782B">
      <w:pPr>
        <w:ind w:firstLine="720"/>
        <w:jc w:val="both"/>
        <w:rPr>
          <w:rFonts w:ascii="Arial" w:hAnsi="Arial"/>
          <w:color w:val="0000FF"/>
          <w:sz w:val="28"/>
          <w:szCs w:val="28"/>
          <w:lang w:val="ro-RO"/>
        </w:rPr>
      </w:pPr>
      <w:r>
        <w:rPr>
          <w:noProof/>
        </w:rPr>
        <w:pict>
          <v:shape id="_x0000_s5730" type="#_x0000_t75" style="position:absolute;left:0;text-align:left;margin-left:-6.9pt;margin-top:128.8pt;width:187.5pt;height:153pt;z-index:101">
            <v:imagedata r:id="rId46" o:title="digitaltv"/>
            <w10:wrap type="square"/>
          </v:shape>
        </w:pict>
      </w:r>
      <w:r w:rsidRPr="00ED6DE1">
        <w:rPr>
          <w:rFonts w:ascii="Arial" w:hAnsi="Arial"/>
          <w:sz w:val="28"/>
          <w:szCs w:val="28"/>
          <w:lang w:val="ro-RO"/>
        </w:rPr>
        <w:t>Televiziunea digitală</w:t>
      </w:r>
      <w:r>
        <w:rPr>
          <w:rFonts w:ascii="Arial" w:hAnsi="Arial"/>
          <w:sz w:val="28"/>
          <w:szCs w:val="28"/>
          <w:lang w:val="ro-RO"/>
        </w:rPr>
        <w:t xml:space="preserve"> (</w:t>
      </w:r>
      <w:r w:rsidRPr="00ED6DE1">
        <w:rPr>
          <w:rFonts w:ascii="Arial" w:hAnsi="Arial"/>
          <w:b/>
          <w:color w:val="0000FF"/>
          <w:sz w:val="28"/>
          <w:szCs w:val="28"/>
          <w:lang w:val="ro-RO"/>
        </w:rPr>
        <w:t>DTV</w:t>
      </w:r>
      <w:r>
        <w:rPr>
          <w:rFonts w:ascii="Arial" w:hAnsi="Arial"/>
          <w:sz w:val="28"/>
          <w:szCs w:val="28"/>
          <w:lang w:val="ro-RO"/>
        </w:rPr>
        <w:t>)</w:t>
      </w:r>
      <w:r w:rsidRPr="00ED6DE1">
        <w:rPr>
          <w:rFonts w:ascii="Arial" w:hAnsi="Arial"/>
          <w:sz w:val="28"/>
          <w:szCs w:val="28"/>
          <w:lang w:val="ro-RO"/>
        </w:rPr>
        <w:t xml:space="preserve"> reprezintă o tehnologie nouă, care radiodifuzează imagini şi sunete prin </w:t>
      </w:r>
      <w:r>
        <w:rPr>
          <w:rFonts w:ascii="Arial" w:hAnsi="Arial"/>
          <w:sz w:val="28"/>
          <w:szCs w:val="28"/>
          <w:lang w:val="ro-RO"/>
        </w:rPr>
        <w:t>intermediul semnalelor digitale. Î</w:t>
      </w:r>
      <w:r w:rsidRPr="00ED6DE1">
        <w:rPr>
          <w:rFonts w:ascii="Arial" w:hAnsi="Arial"/>
          <w:sz w:val="28"/>
          <w:szCs w:val="28"/>
          <w:lang w:val="ro-RO"/>
        </w:rPr>
        <w:t>n contrast</w:t>
      </w:r>
      <w:r>
        <w:rPr>
          <w:rFonts w:ascii="Arial" w:hAnsi="Arial"/>
          <w:sz w:val="28"/>
          <w:szCs w:val="28"/>
          <w:lang w:val="ro-RO"/>
        </w:rPr>
        <w:t>,</w:t>
      </w:r>
      <w:r w:rsidRPr="00ED6DE1">
        <w:rPr>
          <w:rFonts w:ascii="Arial" w:hAnsi="Arial"/>
          <w:sz w:val="28"/>
          <w:szCs w:val="28"/>
          <w:lang w:val="ro-RO"/>
        </w:rPr>
        <w:t xml:space="preserve"> televiziunea tradiţională </w:t>
      </w:r>
      <w:r>
        <w:rPr>
          <w:rFonts w:ascii="Arial" w:hAnsi="Arial"/>
          <w:sz w:val="28"/>
          <w:szCs w:val="28"/>
          <w:lang w:val="ro-RO"/>
        </w:rPr>
        <w:t>este radiodifuzată cu ajutorul</w:t>
      </w:r>
      <w:r w:rsidRPr="00ED6DE1">
        <w:rPr>
          <w:rFonts w:ascii="Arial" w:hAnsi="Arial"/>
          <w:sz w:val="28"/>
          <w:szCs w:val="28"/>
          <w:lang w:val="ro-RO"/>
        </w:rPr>
        <w:t xml:space="preserve"> semnalelor analogice. Televiziunea digitală foloseşte </w:t>
      </w:r>
      <w:r w:rsidRPr="00ED6DE1">
        <w:rPr>
          <w:rFonts w:ascii="Arial" w:hAnsi="Arial"/>
          <w:color w:val="FF00FF"/>
          <w:sz w:val="28"/>
          <w:szCs w:val="28"/>
          <w:lang w:val="ro-RO"/>
        </w:rPr>
        <w:t>metoda modulaţiei digitale</w:t>
      </w:r>
      <w:r w:rsidRPr="00ED6DE1">
        <w:rPr>
          <w:rFonts w:ascii="Arial" w:hAnsi="Arial"/>
          <w:sz w:val="28"/>
          <w:szCs w:val="28"/>
          <w:lang w:val="ro-RO"/>
        </w:rPr>
        <w:t>, acest tip de modulaţie permiţând tehnici performante de compresie. În cazul DTV, recepţia se poate face fie cu un receptor proiectat special pentru semnal digital, fie cu un receptor standard care este precedat de un convertor digital-analog (“set-top box”).</w:t>
      </w:r>
    </w:p>
    <w:p w:rsidR="0010782B" w:rsidRDefault="0010782B" w:rsidP="0010782B">
      <w:pPr>
        <w:jc w:val="both"/>
        <w:rPr>
          <w:rFonts w:ascii="Arial" w:hAnsi="Arial"/>
          <w:sz w:val="32"/>
          <w:szCs w:val="32"/>
          <w:lang w:val="ro-RO"/>
        </w:rPr>
      </w:pPr>
    </w:p>
    <w:p w:rsidR="0010782B" w:rsidRDefault="0010782B" w:rsidP="0010782B">
      <w:pPr>
        <w:jc w:val="both"/>
        <w:rPr>
          <w:rFonts w:ascii="Arial" w:hAnsi="Arial"/>
          <w:i/>
          <w:u w:val="single"/>
          <w:lang w:val="ro-RO"/>
        </w:rPr>
      </w:pPr>
      <w:r w:rsidRPr="007C764B">
        <w:rPr>
          <w:rFonts w:ascii="Arial" w:hAnsi="Arial"/>
          <w:b/>
          <w:lang w:val="ro-RO"/>
        </w:rPr>
        <w:t xml:space="preserve">Fig. 36: </w:t>
      </w:r>
      <w:r w:rsidRPr="007C764B">
        <w:rPr>
          <w:rFonts w:ascii="Arial" w:hAnsi="Arial"/>
          <w:i/>
          <w:u w:val="single"/>
          <w:lang w:val="ro-RO"/>
        </w:rPr>
        <w:t>Televizor DIGITAL</w:t>
      </w:r>
    </w:p>
    <w:p w:rsidR="0010782B" w:rsidRPr="007C764B" w:rsidRDefault="0010782B" w:rsidP="0010782B">
      <w:pPr>
        <w:jc w:val="both"/>
        <w:rPr>
          <w:rFonts w:ascii="Arial" w:hAnsi="Arial"/>
          <w:i/>
          <w:lang w:val="ro-RO"/>
        </w:rPr>
      </w:pPr>
    </w:p>
    <w:p w:rsidR="0010782B" w:rsidRPr="00D711F2" w:rsidRDefault="0010782B" w:rsidP="0010782B">
      <w:pPr>
        <w:ind w:firstLine="720"/>
        <w:jc w:val="both"/>
        <w:rPr>
          <w:rFonts w:ascii="Arial" w:hAnsi="Arial" w:cs="Arial"/>
          <w:i/>
          <w:sz w:val="28"/>
          <w:szCs w:val="28"/>
          <w:lang w:val="fr-FR"/>
        </w:rPr>
      </w:pPr>
      <w:r w:rsidRPr="00FB3FCB">
        <w:rPr>
          <w:rFonts w:ascii="Arial" w:hAnsi="Arial" w:cs="Arial"/>
          <w:b/>
          <w:i/>
          <w:sz w:val="28"/>
          <w:szCs w:val="28"/>
          <w:lang w:val="ro-RO"/>
        </w:rPr>
        <w:t>Televiziunea digitală</w:t>
      </w:r>
      <w:r w:rsidRPr="0006194B">
        <w:rPr>
          <w:rFonts w:ascii="Arial" w:hAnsi="Arial" w:cs="Arial"/>
          <w:i/>
          <w:sz w:val="28"/>
          <w:szCs w:val="28"/>
          <w:lang w:val="ro-RO"/>
        </w:rPr>
        <w:t xml:space="preserve"> </w:t>
      </w:r>
      <w:r w:rsidRPr="00AF44A2">
        <w:rPr>
          <w:rFonts w:ascii="Arial" w:hAnsi="Arial" w:cs="Arial"/>
          <w:sz w:val="28"/>
          <w:szCs w:val="28"/>
          <w:lang w:val="ro-RO"/>
        </w:rPr>
        <w:t>are ma</w:t>
      </w:r>
      <w:r w:rsidRPr="00AF44A2">
        <w:rPr>
          <w:rFonts w:ascii="Arial" w:hAnsi="Arial" w:cs="Arial"/>
          <w:b/>
          <w:sz w:val="28"/>
          <w:szCs w:val="28"/>
          <w:lang w:val="ro-RO"/>
        </w:rPr>
        <w:t>i</w:t>
      </w:r>
      <w:r w:rsidRPr="00AF44A2">
        <w:rPr>
          <w:rFonts w:ascii="Arial" w:hAnsi="Arial" w:cs="Arial"/>
          <w:sz w:val="28"/>
          <w:szCs w:val="28"/>
          <w:lang w:val="ro-RO"/>
        </w:rPr>
        <w:t xml:space="preserve"> multe avantaje în comparaţie cu televiziunea tradiţională (analogică</w:t>
      </w:r>
      <w:r w:rsidRPr="0006194B">
        <w:rPr>
          <w:rFonts w:ascii="Arial" w:hAnsi="Arial" w:cs="Arial"/>
          <w:i/>
          <w:sz w:val="28"/>
          <w:szCs w:val="28"/>
          <w:lang w:val="ro-RO"/>
        </w:rPr>
        <w:t>)</w:t>
      </w:r>
      <w:r w:rsidRPr="0006194B">
        <w:rPr>
          <w:rFonts w:ascii="Arial" w:hAnsi="Arial" w:cs="Arial"/>
          <w:sz w:val="28"/>
          <w:szCs w:val="28"/>
          <w:lang w:val="ro-RO"/>
        </w:rPr>
        <w:t xml:space="preserve">, </w:t>
      </w:r>
      <w:r w:rsidRPr="0006194B">
        <w:rPr>
          <w:rFonts w:ascii="Arial" w:hAnsi="Arial" w:cs="Arial"/>
          <w:b/>
          <w:color w:val="0000FF"/>
          <w:sz w:val="28"/>
          <w:szCs w:val="28"/>
          <w:lang w:val="ro-RO"/>
        </w:rPr>
        <w:t>cel mai im</w:t>
      </w:r>
      <w:r>
        <w:rPr>
          <w:rFonts w:ascii="Arial" w:hAnsi="Arial" w:cs="Arial"/>
          <w:b/>
          <w:color w:val="0000FF"/>
          <w:sz w:val="28"/>
          <w:szCs w:val="28"/>
          <w:lang w:val="ro-RO"/>
        </w:rPr>
        <w:t>portant avantaj fiind banda</w:t>
      </w:r>
      <w:r w:rsidRPr="0006194B">
        <w:rPr>
          <w:rFonts w:ascii="Arial" w:hAnsi="Arial" w:cs="Arial"/>
          <w:b/>
          <w:color w:val="0000FF"/>
          <w:sz w:val="28"/>
          <w:szCs w:val="28"/>
          <w:lang w:val="ro-RO"/>
        </w:rPr>
        <w:t xml:space="preserve"> de transmisie mai îngustă</w:t>
      </w:r>
      <w:r w:rsidRPr="0006194B">
        <w:rPr>
          <w:rFonts w:ascii="Arial" w:hAnsi="Arial" w:cs="Arial"/>
          <w:sz w:val="28"/>
          <w:szCs w:val="28"/>
          <w:lang w:val="ro-RO"/>
        </w:rPr>
        <w:t xml:space="preserve">. În acest fel se pot transmite mai multe canale digitale, sau se eliberează un domeniu de frecvenţe care poate fi folosit în alte scopuri (servicii  multimedia-plătite, transmisii de date, transmisii guvernamentale). </w:t>
      </w:r>
      <w:r w:rsidRPr="00D711F2">
        <w:rPr>
          <w:rFonts w:ascii="Arial" w:hAnsi="Arial" w:cs="Arial"/>
          <w:sz w:val="28"/>
          <w:szCs w:val="28"/>
          <w:lang w:val="ro-RO"/>
        </w:rPr>
        <w:t xml:space="preserve">În aceeaşi lărgime de bandă a unui canal TV analog, se poate transmite un program </w:t>
      </w:r>
      <w:smartTag w:uri="urn:schemas-microsoft-com:office:smarttags" w:element="stockticker">
        <w:r w:rsidRPr="00D711F2">
          <w:rPr>
            <w:rFonts w:ascii="Arial" w:hAnsi="Arial" w:cs="Arial"/>
            <w:sz w:val="28"/>
            <w:szCs w:val="28"/>
            <w:lang w:val="ro-RO"/>
          </w:rPr>
          <w:t>HDTV</w:t>
        </w:r>
      </w:smartTag>
      <w:r w:rsidRPr="00D711F2">
        <w:rPr>
          <w:rFonts w:ascii="Arial" w:hAnsi="Arial" w:cs="Arial"/>
          <w:sz w:val="28"/>
          <w:szCs w:val="28"/>
          <w:lang w:val="ro-RO"/>
        </w:rPr>
        <w:t xml:space="preserve"> (televiziune de înaltă definiţie), sau se pot transmite mai multe programe digitale cu definiţie standard (SDTV). </w:t>
      </w:r>
      <w:r w:rsidRPr="00D711F2">
        <w:rPr>
          <w:rFonts w:ascii="Arial" w:hAnsi="Arial" w:cs="Arial"/>
          <w:sz w:val="28"/>
          <w:szCs w:val="28"/>
          <w:lang w:val="it-IT"/>
        </w:rPr>
        <w:t xml:space="preserve">Transmiterea mai multor programe digitale în banda unui fost canal analog poartă denumirea tehnică :”multicasting”. </w:t>
      </w:r>
      <w:r w:rsidRPr="00D711F2">
        <w:rPr>
          <w:rFonts w:ascii="Arial" w:hAnsi="Arial" w:cs="Arial"/>
          <w:sz w:val="28"/>
          <w:szCs w:val="28"/>
          <w:lang w:val="fr-FR"/>
        </w:rPr>
        <w:t>O transmisie TV digitală permite de asemenea transmisii simultane de imagini şi de date, făcând posibilă interactivitatea.</w:t>
      </w:r>
    </w:p>
    <w:p w:rsidR="0010782B" w:rsidRDefault="0010782B" w:rsidP="0010782B">
      <w:pPr>
        <w:pStyle w:val="BodyTextIndent"/>
        <w:ind w:left="0" w:firstLine="0"/>
        <w:rPr>
          <w:rFonts w:ascii="Arial" w:hAnsi="Arial" w:cs="Arial"/>
          <w:sz w:val="28"/>
          <w:szCs w:val="28"/>
        </w:rPr>
      </w:pPr>
      <w:r w:rsidRPr="0028259E">
        <w:rPr>
          <w:rFonts w:ascii="Arial" w:hAnsi="Arial" w:cs="Arial"/>
          <w:color w:val="FF00FF"/>
          <w:sz w:val="28"/>
          <w:szCs w:val="28"/>
        </w:rPr>
        <w:t>Televiziunea digitală</w:t>
      </w:r>
      <w:r w:rsidRPr="00193144">
        <w:rPr>
          <w:rFonts w:ascii="Arial" w:hAnsi="Arial" w:cs="Arial"/>
          <w:sz w:val="28"/>
          <w:szCs w:val="28"/>
        </w:rPr>
        <w:t xml:space="preserve"> în comparaţie cu televiziunea analogică este </w:t>
      </w:r>
      <w:r w:rsidRPr="00654D9A">
        <w:rPr>
          <w:rFonts w:ascii="Arial" w:hAnsi="Arial" w:cs="Arial"/>
          <w:color w:val="FF00FF"/>
          <w:sz w:val="28"/>
          <w:szCs w:val="28"/>
          <w:u w:val="single"/>
        </w:rPr>
        <w:t>superioară</w:t>
      </w:r>
      <w:r w:rsidRPr="00193144">
        <w:rPr>
          <w:rFonts w:ascii="Arial" w:hAnsi="Arial" w:cs="Arial"/>
          <w:sz w:val="28"/>
          <w:szCs w:val="28"/>
        </w:rPr>
        <w:t xml:space="preserve"> din următoarele puncte de vedere :</w:t>
      </w:r>
    </w:p>
    <w:p w:rsidR="0010782B" w:rsidRDefault="0010782B" w:rsidP="0010782B">
      <w:pPr>
        <w:pStyle w:val="BodyTextIndent"/>
        <w:ind w:left="0" w:firstLine="0"/>
        <w:rPr>
          <w:rFonts w:ascii="Arial" w:hAnsi="Arial" w:cs="Arial"/>
          <w:sz w:val="28"/>
          <w:szCs w:val="28"/>
        </w:rPr>
      </w:pPr>
      <w:r>
        <w:rPr>
          <w:noProof/>
        </w:rPr>
        <w:pict>
          <v:shape id="_x0000_s5731" type="#_x0000_t75" style="position:absolute;left:0;text-align:left;margin-left:0;margin-top:2.45pt;width:108pt;height:101.3pt;z-index:102">
            <v:imagedata r:id="rId47" o:title="LCD_TV" gain="136533f" blacklevel="3932f"/>
            <w10:wrap type="square"/>
          </v:shape>
        </w:pict>
      </w:r>
    </w:p>
    <w:p w:rsidR="0010782B" w:rsidRDefault="0010782B" w:rsidP="00121B80">
      <w:pPr>
        <w:pStyle w:val="BodyTextIndent"/>
        <w:numPr>
          <w:ilvl w:val="0"/>
          <w:numId w:val="72"/>
        </w:numPr>
        <w:rPr>
          <w:rFonts w:ascii="Arial" w:hAnsi="Arial" w:cs="Arial"/>
          <w:sz w:val="28"/>
          <w:szCs w:val="28"/>
        </w:rPr>
      </w:pPr>
      <w:r>
        <w:rPr>
          <w:rFonts w:ascii="Arial" w:hAnsi="Arial" w:cs="Arial"/>
          <w:sz w:val="28"/>
          <w:szCs w:val="28"/>
        </w:rPr>
        <w:t>calitatea imaginii;</w:t>
      </w:r>
      <w:r w:rsidRPr="00193144">
        <w:rPr>
          <w:rFonts w:ascii="Arial" w:hAnsi="Arial" w:cs="Arial"/>
          <w:sz w:val="28"/>
          <w:szCs w:val="28"/>
        </w:rPr>
        <w:t xml:space="preserve"> </w:t>
      </w:r>
    </w:p>
    <w:p w:rsidR="0010782B" w:rsidRDefault="0010782B" w:rsidP="00121B80">
      <w:pPr>
        <w:pStyle w:val="BodyTextIndent"/>
        <w:numPr>
          <w:ilvl w:val="0"/>
          <w:numId w:val="72"/>
        </w:numPr>
        <w:rPr>
          <w:rFonts w:ascii="Arial" w:hAnsi="Arial" w:cs="Arial"/>
          <w:sz w:val="28"/>
          <w:szCs w:val="28"/>
        </w:rPr>
      </w:pPr>
      <w:r>
        <w:rPr>
          <w:rFonts w:ascii="Arial" w:hAnsi="Arial" w:cs="Arial"/>
          <w:sz w:val="28"/>
          <w:szCs w:val="28"/>
        </w:rPr>
        <w:t>calitatea sunetului;</w:t>
      </w:r>
    </w:p>
    <w:p w:rsidR="0010782B" w:rsidRDefault="0010782B" w:rsidP="00121B80">
      <w:pPr>
        <w:pStyle w:val="BodyTextIndent"/>
        <w:numPr>
          <w:ilvl w:val="0"/>
          <w:numId w:val="72"/>
        </w:numPr>
        <w:rPr>
          <w:rFonts w:ascii="Arial" w:hAnsi="Arial" w:cs="Arial"/>
          <w:sz w:val="28"/>
          <w:szCs w:val="28"/>
        </w:rPr>
      </w:pPr>
      <w:r w:rsidRPr="00193144">
        <w:rPr>
          <w:rFonts w:ascii="Arial" w:hAnsi="Arial" w:cs="Arial"/>
          <w:sz w:val="28"/>
          <w:szCs w:val="28"/>
        </w:rPr>
        <w:t xml:space="preserve">recepţia la distanţe </w:t>
      </w:r>
      <w:r>
        <w:rPr>
          <w:rFonts w:ascii="Arial" w:hAnsi="Arial" w:cs="Arial"/>
          <w:sz w:val="28"/>
          <w:szCs w:val="28"/>
        </w:rPr>
        <w:t xml:space="preserve">mai </w:t>
      </w:r>
      <w:r w:rsidRPr="00193144">
        <w:rPr>
          <w:rFonts w:ascii="Arial" w:hAnsi="Arial" w:cs="Arial"/>
          <w:sz w:val="28"/>
          <w:szCs w:val="28"/>
        </w:rPr>
        <w:t>mari</w:t>
      </w:r>
      <w:r>
        <w:rPr>
          <w:rFonts w:ascii="Arial" w:hAnsi="Arial" w:cs="Arial"/>
          <w:sz w:val="28"/>
          <w:szCs w:val="28"/>
        </w:rPr>
        <w:t>;</w:t>
      </w:r>
    </w:p>
    <w:p w:rsidR="0010782B" w:rsidRDefault="0010782B" w:rsidP="00121B80">
      <w:pPr>
        <w:pStyle w:val="BodyTextIndent"/>
        <w:numPr>
          <w:ilvl w:val="0"/>
          <w:numId w:val="72"/>
        </w:numPr>
        <w:rPr>
          <w:rFonts w:ascii="Arial" w:hAnsi="Arial" w:cs="Arial"/>
          <w:sz w:val="28"/>
          <w:szCs w:val="28"/>
        </w:rPr>
      </w:pPr>
      <w:r>
        <w:rPr>
          <w:rFonts w:ascii="Arial" w:hAnsi="Arial" w:cs="Arial"/>
          <w:sz w:val="28"/>
          <w:szCs w:val="28"/>
        </w:rPr>
        <w:t>rezistenţa la interferenţe.</w:t>
      </w:r>
    </w:p>
    <w:p w:rsidR="0010782B" w:rsidRDefault="0010782B" w:rsidP="0010782B">
      <w:pPr>
        <w:pStyle w:val="BodyTextIndent"/>
        <w:ind w:left="720" w:firstLine="0"/>
        <w:rPr>
          <w:rFonts w:ascii="Arial" w:hAnsi="Arial" w:cs="Arial"/>
          <w:sz w:val="28"/>
          <w:szCs w:val="28"/>
        </w:rPr>
      </w:pPr>
    </w:p>
    <w:p w:rsidR="0010782B" w:rsidRPr="00C26675" w:rsidRDefault="0010782B" w:rsidP="0010782B">
      <w:pPr>
        <w:pStyle w:val="BodyTextIndent"/>
        <w:ind w:left="720" w:firstLine="0"/>
        <w:rPr>
          <w:rFonts w:ascii="Arial" w:hAnsi="Arial" w:cs="Arial"/>
          <w:sz w:val="28"/>
          <w:szCs w:val="28"/>
        </w:rPr>
      </w:pPr>
    </w:p>
    <w:p w:rsidR="0010782B" w:rsidRPr="00C26675" w:rsidRDefault="0010782B" w:rsidP="0010782B">
      <w:pPr>
        <w:pStyle w:val="BodyTextIndent2"/>
        <w:pBdr>
          <w:top w:val="dashDotStroked" w:sz="24" w:space="1" w:color="993300"/>
          <w:left w:val="dashDotStroked" w:sz="24" w:space="4" w:color="993300"/>
          <w:bottom w:val="dashDotStroked" w:sz="24" w:space="1" w:color="993300"/>
          <w:right w:val="dashDotStroked" w:sz="24" w:space="4" w:color="993300"/>
        </w:pBdr>
        <w:spacing w:line="240" w:lineRule="auto"/>
        <w:jc w:val="both"/>
        <w:rPr>
          <w:rFonts w:ascii="Arial" w:hAnsi="Arial" w:cs="Arial"/>
          <w:lang w:val="ro-RO"/>
        </w:rPr>
      </w:pPr>
      <w:r w:rsidRPr="00C26675">
        <w:rPr>
          <w:rFonts w:ascii="Arial" w:hAnsi="Arial" w:cs="Arial"/>
          <w:lang w:val="ro-RO"/>
        </w:rPr>
        <w:t xml:space="preserve">În sistemul </w:t>
      </w:r>
      <w:r>
        <w:rPr>
          <w:rFonts w:ascii="Arial" w:hAnsi="Arial" w:cs="Arial"/>
          <w:lang w:val="ro-RO"/>
        </w:rPr>
        <w:t xml:space="preserve">european </w:t>
      </w:r>
      <w:r w:rsidRPr="00C26675">
        <w:rPr>
          <w:rFonts w:ascii="Arial" w:hAnsi="Arial" w:cs="Arial"/>
          <w:lang w:val="ro-RO"/>
        </w:rPr>
        <w:t>de televiziune digitală DVB</w:t>
      </w:r>
      <w:r>
        <w:rPr>
          <w:rFonts w:ascii="Arial" w:hAnsi="Arial" w:cs="Arial"/>
          <w:lang w:val="ro-RO"/>
        </w:rPr>
        <w:t>-</w:t>
      </w:r>
      <w:r w:rsidRPr="00C26675">
        <w:rPr>
          <w:rFonts w:ascii="Arial" w:hAnsi="Arial" w:cs="Arial"/>
          <w:lang w:val="ro-RO"/>
        </w:rPr>
        <w:t xml:space="preserve">T, emiţătorul TV de radiodifuzare </w:t>
      </w:r>
      <w:r w:rsidRPr="00C26675">
        <w:rPr>
          <w:rFonts w:ascii="Arial" w:hAnsi="Arial" w:cs="Arial"/>
          <w:color w:val="0000FF"/>
          <w:lang w:val="ro-RO"/>
        </w:rPr>
        <w:t>poate să aleagă dintre mai multe scheme de modulaţie-compresie</w:t>
      </w:r>
      <w:r w:rsidRPr="00C26675">
        <w:rPr>
          <w:rFonts w:ascii="Arial" w:hAnsi="Arial" w:cs="Arial"/>
          <w:lang w:val="ro-RO"/>
        </w:rPr>
        <w:t xml:space="preserve">, astfel ca după o reducere a vitezei de transmisie să se obţină </w:t>
      </w:r>
      <w:r w:rsidRPr="00C26675">
        <w:rPr>
          <w:rFonts w:ascii="Arial" w:hAnsi="Arial" w:cs="Arial"/>
          <w:b/>
          <w:color w:val="FF00FF"/>
          <w:lang w:val="ro-RO"/>
        </w:rPr>
        <w:t>o recepţionare mai sigură la distanţe mari</w:t>
      </w:r>
      <w:r w:rsidRPr="00C26675">
        <w:rPr>
          <w:rFonts w:ascii="Arial" w:hAnsi="Arial" w:cs="Arial"/>
          <w:lang w:val="ro-RO"/>
        </w:rPr>
        <w:t xml:space="preserve"> sau pe televizoarele mobile. Cererea pentru o astfel de transmisie poate fi iniţiată de către telespectator.</w:t>
      </w:r>
    </w:p>
    <w:p w:rsidR="0010782B" w:rsidRPr="000B1467" w:rsidRDefault="0010782B" w:rsidP="0010782B">
      <w:pPr>
        <w:pStyle w:val="Heading2"/>
        <w:rPr>
          <w:b w:val="0"/>
          <w:u w:val="single"/>
          <w:lang w:val="ro-RO"/>
        </w:rPr>
      </w:pPr>
      <w:r w:rsidRPr="00E07EC4">
        <w:rPr>
          <w:noProof/>
        </w:rPr>
        <w:lastRenderedPageBreak/>
        <w:pict>
          <v:shape id="_x0000_s5716" type="#_x0000_t75" style="position:absolute;margin-left:0;margin-top:6.5pt;width:192pt;height:2in;z-index:87">
            <v:imagedata r:id="rId48" o:title="Antene_receptie_UHF" gain="86232f" blacklevel="-3932f"/>
            <w10:wrap type="square"/>
          </v:shape>
        </w:pict>
      </w:r>
      <w:r w:rsidRPr="000B1467">
        <w:rPr>
          <w:i w:val="0"/>
          <w:sz w:val="24"/>
          <w:szCs w:val="24"/>
          <w:lang w:val="ro-RO"/>
        </w:rPr>
        <w:t xml:space="preserve">Fig. 37 : </w:t>
      </w:r>
      <w:r w:rsidRPr="000B1467">
        <w:rPr>
          <w:b w:val="0"/>
          <w:sz w:val="24"/>
          <w:szCs w:val="24"/>
          <w:u w:val="single"/>
          <w:lang w:val="ro-RO"/>
        </w:rPr>
        <w:t>Recepţia emisiunilor TV DIGITALE</w:t>
      </w:r>
    </w:p>
    <w:p w:rsidR="0010782B" w:rsidRPr="007C764B" w:rsidRDefault="0010782B" w:rsidP="0010782B">
      <w:pPr>
        <w:ind w:firstLine="360"/>
        <w:jc w:val="both"/>
        <w:rPr>
          <w:rFonts w:ascii="Arial" w:hAnsi="Arial"/>
          <w:sz w:val="28"/>
          <w:szCs w:val="28"/>
          <w:lang w:val="ro-RO"/>
        </w:rPr>
      </w:pPr>
      <w:r w:rsidRPr="007C764B">
        <w:rPr>
          <w:rFonts w:ascii="Arial" w:hAnsi="Arial"/>
          <w:sz w:val="28"/>
          <w:szCs w:val="28"/>
          <w:lang w:val="ro-RO"/>
        </w:rPr>
        <w:t xml:space="preserve">    Sunt diverse modalităţi de recepţie a programelor de televiziune digitală. În cazul radiodifuzării, se folosesc antenele clasice de interior sau de exterior. Pentru transmisia radiodifuzată a semnalelor de televiziune digitală se utilizează banda dintre 54 MHz şi 700 MHz. Această modalitate de recepţie mai este cunoscută şi sub denumirea DTT (Digital Terrestrial Television). În cazul DTT, calitatea semnalului recepţionat se modifică în timp, iar numărul programelor este limitat.</w:t>
      </w:r>
    </w:p>
    <w:p w:rsidR="0010782B" w:rsidRPr="007C764B" w:rsidRDefault="0010782B" w:rsidP="0010782B">
      <w:pPr>
        <w:ind w:firstLine="360"/>
        <w:jc w:val="both"/>
        <w:rPr>
          <w:rFonts w:ascii="Arial" w:hAnsi="Arial"/>
          <w:sz w:val="28"/>
          <w:szCs w:val="28"/>
          <w:lang w:val="ro-RO"/>
        </w:rPr>
      </w:pPr>
      <w:r w:rsidRPr="007C764B">
        <w:rPr>
          <w:rFonts w:ascii="Arial" w:hAnsi="Arial"/>
          <w:sz w:val="28"/>
          <w:szCs w:val="28"/>
          <w:lang w:val="ro-RO"/>
        </w:rPr>
        <w:t xml:space="preserve">    Alte modalităţi de recepţie sunt recepţia televiziunii digitale prin cablu şi recepţia televiziunii digitale prin satelit. În cazul recepţiei televiziunii digitale prin cablu, există un furnizor intermediar de semnal de televiziune digitală. Furnizorul foloseşte antene de recepţie performante (diametre mari, amplificatoare cu zgomot mic, etc.) asigurând un semnal relativ stabil şi un număr mare de programe. În ţările unde radiodifuzarea se face în mod normal prin sateliţi, standardul de transmisie utilizat este denumit MMDS</w:t>
      </w:r>
      <w:r>
        <w:rPr>
          <w:rFonts w:ascii="Arial" w:hAnsi="Arial"/>
          <w:sz w:val="28"/>
          <w:szCs w:val="28"/>
          <w:lang w:val="ro-RO"/>
        </w:rPr>
        <w:t xml:space="preserve"> (</w:t>
      </w:r>
      <w:r>
        <w:rPr>
          <w:rFonts w:ascii="Arial" w:hAnsi="Arial"/>
          <w:i/>
          <w:sz w:val="28"/>
          <w:szCs w:val="28"/>
          <w:lang w:val="ro-RO"/>
        </w:rPr>
        <w:t>Multipoint Microwave Distribution System)</w:t>
      </w:r>
      <w:r w:rsidRPr="007C764B">
        <w:rPr>
          <w:rFonts w:ascii="Arial" w:hAnsi="Arial"/>
          <w:sz w:val="28"/>
          <w:szCs w:val="28"/>
          <w:lang w:val="ro-RO"/>
        </w:rPr>
        <w:t>.</w:t>
      </w:r>
    </w:p>
    <w:p w:rsidR="0010782B" w:rsidRPr="007C764B" w:rsidRDefault="0010782B" w:rsidP="0010782B">
      <w:pPr>
        <w:ind w:firstLine="360"/>
        <w:jc w:val="both"/>
        <w:rPr>
          <w:rFonts w:ascii="Arial" w:hAnsi="Arial"/>
          <w:sz w:val="28"/>
          <w:szCs w:val="28"/>
          <w:lang w:val="ro-RO"/>
        </w:rPr>
      </w:pPr>
      <w:r>
        <w:rPr>
          <w:noProof/>
        </w:rPr>
        <w:pict>
          <v:shape id="_x0000_s5719" type="#_x0000_t75" style="position:absolute;left:0;text-align:left;margin-left:337.7pt;margin-top:25.2pt;width:126pt;height:129.35pt;z-index:90">
            <v:imagedata r:id="rId22" o:title="Antennes_TV" gain="72818f" blacklevel="-3277f"/>
            <w10:wrap type="square"/>
          </v:shape>
        </w:pict>
      </w:r>
      <w:r w:rsidRPr="007C764B">
        <w:rPr>
          <w:rFonts w:ascii="Arial" w:hAnsi="Arial"/>
          <w:sz w:val="28"/>
          <w:szCs w:val="28"/>
          <w:lang w:val="ro-RO"/>
        </w:rPr>
        <w:t xml:space="preserve">    O altă modalitate este IPTV, adică recepţia televiziunii digitale prin Internet.</w:t>
      </w:r>
    </w:p>
    <w:p w:rsidR="0010782B" w:rsidRPr="007C764B" w:rsidRDefault="0010782B" w:rsidP="0010782B">
      <w:pPr>
        <w:ind w:firstLine="360"/>
        <w:jc w:val="both"/>
        <w:rPr>
          <w:rFonts w:ascii="Arial" w:hAnsi="Arial"/>
          <w:sz w:val="28"/>
          <w:szCs w:val="28"/>
          <w:lang w:val="ro-RO"/>
        </w:rPr>
      </w:pPr>
      <w:r w:rsidRPr="007C764B">
        <w:rPr>
          <w:rFonts w:ascii="Arial" w:hAnsi="Arial"/>
          <w:sz w:val="28"/>
          <w:szCs w:val="28"/>
          <w:lang w:val="ro-RO"/>
        </w:rPr>
        <w:t xml:space="preserve">    În momentul de faţă multe ţări şi-au propus renunţarea la televiziunea analogică şi trecerea în întregim</w:t>
      </w:r>
      <w:r>
        <w:rPr>
          <w:rFonts w:ascii="Arial" w:hAnsi="Arial"/>
          <w:sz w:val="28"/>
          <w:szCs w:val="28"/>
          <w:lang w:val="ro-RO"/>
        </w:rPr>
        <w:t>e la transmisia digitală</w:t>
      </w:r>
      <w:r w:rsidRPr="007C764B">
        <w:rPr>
          <w:rFonts w:ascii="Arial" w:hAnsi="Arial"/>
          <w:sz w:val="28"/>
          <w:szCs w:val="28"/>
          <w:lang w:val="ro-RO"/>
        </w:rPr>
        <w:t>:</w:t>
      </w:r>
    </w:p>
    <w:p w:rsidR="0010782B" w:rsidRPr="007C764B" w:rsidRDefault="0010782B" w:rsidP="00121B80">
      <w:pPr>
        <w:numPr>
          <w:ilvl w:val="0"/>
          <w:numId w:val="71"/>
        </w:numPr>
        <w:tabs>
          <w:tab w:val="clear" w:pos="360"/>
          <w:tab w:val="num" w:pos="2880"/>
        </w:tabs>
        <w:ind w:left="2880"/>
        <w:rPr>
          <w:rFonts w:ascii="Arial" w:hAnsi="Arial"/>
          <w:sz w:val="28"/>
          <w:szCs w:val="28"/>
          <w:lang w:val="ro-RO"/>
        </w:rPr>
      </w:pPr>
      <w:r w:rsidRPr="007C764B">
        <w:rPr>
          <w:rFonts w:ascii="Arial" w:hAnsi="Arial"/>
          <w:sz w:val="28"/>
          <w:szCs w:val="28"/>
          <w:lang w:val="ro-RO"/>
        </w:rPr>
        <w:t>Anglia şi-a propus 2012;</w:t>
      </w:r>
    </w:p>
    <w:p w:rsidR="0010782B" w:rsidRPr="007C764B" w:rsidRDefault="0010782B" w:rsidP="00121B80">
      <w:pPr>
        <w:numPr>
          <w:ilvl w:val="0"/>
          <w:numId w:val="71"/>
        </w:numPr>
        <w:tabs>
          <w:tab w:val="clear" w:pos="360"/>
          <w:tab w:val="num" w:pos="2880"/>
        </w:tabs>
        <w:ind w:left="2880"/>
        <w:rPr>
          <w:rFonts w:ascii="Arial" w:hAnsi="Arial"/>
          <w:sz w:val="28"/>
          <w:szCs w:val="28"/>
          <w:lang w:val="ro-RO"/>
        </w:rPr>
      </w:pPr>
      <w:r w:rsidRPr="007C764B">
        <w:rPr>
          <w:rFonts w:ascii="Arial" w:hAnsi="Arial"/>
          <w:sz w:val="28"/>
          <w:szCs w:val="28"/>
          <w:lang w:val="ro-RO"/>
        </w:rPr>
        <w:t>U.S.A. şi-a propus 2009;</w:t>
      </w:r>
    </w:p>
    <w:p w:rsidR="0010782B" w:rsidRDefault="0010782B" w:rsidP="00121B80">
      <w:pPr>
        <w:numPr>
          <w:ilvl w:val="0"/>
          <w:numId w:val="71"/>
        </w:numPr>
        <w:tabs>
          <w:tab w:val="clear" w:pos="360"/>
          <w:tab w:val="num" w:pos="2880"/>
        </w:tabs>
        <w:ind w:left="2880"/>
        <w:rPr>
          <w:rFonts w:ascii="Arial" w:hAnsi="Arial"/>
          <w:sz w:val="28"/>
          <w:szCs w:val="28"/>
          <w:lang w:val="ro-RO"/>
        </w:rPr>
      </w:pPr>
      <w:r>
        <w:rPr>
          <w:rFonts w:ascii="Arial" w:hAnsi="Arial"/>
          <w:sz w:val="28"/>
          <w:szCs w:val="28"/>
          <w:lang w:val="ro-RO"/>
        </w:rPr>
        <w:t>Suedia şi-a propus 2007.</w:t>
      </w:r>
    </w:p>
    <w:p w:rsidR="0010782B" w:rsidRDefault="0010782B" w:rsidP="0010782B">
      <w:pPr>
        <w:pStyle w:val="BodyTextIndent"/>
        <w:ind w:left="0" w:firstLine="0"/>
        <w:rPr>
          <w:sz w:val="32"/>
          <w:szCs w:val="32"/>
        </w:rPr>
      </w:pPr>
    </w:p>
    <w:p w:rsidR="0010782B" w:rsidRDefault="0010782B" w:rsidP="0010782B">
      <w:pPr>
        <w:pStyle w:val="BodyTextIndent"/>
        <w:ind w:left="0" w:firstLine="0"/>
        <w:rPr>
          <w:sz w:val="32"/>
          <w:szCs w:val="32"/>
        </w:rPr>
      </w:pPr>
    </w:p>
    <w:p w:rsidR="0010782B" w:rsidRPr="00BB4C8C" w:rsidRDefault="0010782B" w:rsidP="0010782B">
      <w:pPr>
        <w:pStyle w:val="BodyTextIndent"/>
        <w:pBdr>
          <w:top w:val="dashDotStroked" w:sz="24" w:space="1" w:color="993300"/>
          <w:left w:val="dashDotStroked" w:sz="24" w:space="4" w:color="993300"/>
          <w:bottom w:val="dashDotStroked" w:sz="24" w:space="1" w:color="993300"/>
          <w:right w:val="dashDotStroked" w:sz="24" w:space="4" w:color="993300"/>
        </w:pBdr>
        <w:rPr>
          <w:rFonts w:ascii="Arial" w:hAnsi="Arial" w:cs="Arial"/>
          <w:i w:val="0"/>
          <w:sz w:val="28"/>
          <w:szCs w:val="28"/>
        </w:rPr>
      </w:pPr>
      <w:r w:rsidRPr="00BB4C8C">
        <w:rPr>
          <w:rFonts w:ascii="Arial" w:hAnsi="Arial" w:cs="Arial"/>
          <w:i w:val="0"/>
          <w:sz w:val="28"/>
          <w:szCs w:val="28"/>
          <w:u w:val="single"/>
        </w:rPr>
        <w:t>Rezoluţiile transmisiilor TV digitale</w:t>
      </w:r>
      <w:r>
        <w:rPr>
          <w:rFonts w:ascii="Arial" w:hAnsi="Arial" w:cs="Arial"/>
          <w:i w:val="0"/>
          <w:sz w:val="28"/>
          <w:szCs w:val="28"/>
        </w:rPr>
        <w:t>:</w:t>
      </w:r>
    </w:p>
    <w:p w:rsidR="0010782B" w:rsidRPr="00BB4C8C" w:rsidRDefault="0010782B" w:rsidP="0010782B">
      <w:pPr>
        <w:pBdr>
          <w:top w:val="dashDotStroked" w:sz="24" w:space="1" w:color="993300"/>
          <w:left w:val="dashDotStroked" w:sz="24" w:space="4" w:color="993300"/>
          <w:bottom w:val="dashDotStroked" w:sz="24" w:space="1" w:color="993300"/>
          <w:right w:val="dashDotStroked" w:sz="24" w:space="4" w:color="993300"/>
        </w:pBdr>
        <w:jc w:val="both"/>
        <w:rPr>
          <w:rFonts w:ascii="Arial" w:hAnsi="Arial" w:cs="Arial"/>
          <w:sz w:val="28"/>
          <w:szCs w:val="28"/>
          <w:lang w:val="ro-RO"/>
        </w:rPr>
      </w:pPr>
    </w:p>
    <w:p w:rsidR="0010782B" w:rsidRPr="00BB4C8C" w:rsidRDefault="0010782B" w:rsidP="0010782B">
      <w:pPr>
        <w:pBdr>
          <w:top w:val="dashDotStroked" w:sz="24" w:space="1" w:color="993300"/>
          <w:left w:val="dashDotStroked" w:sz="24" w:space="4" w:color="993300"/>
          <w:bottom w:val="dashDotStroked" w:sz="24" w:space="1" w:color="993300"/>
          <w:right w:val="dashDotStroked" w:sz="24" w:space="4" w:color="993300"/>
        </w:pBdr>
        <w:jc w:val="both"/>
        <w:rPr>
          <w:rFonts w:ascii="Arial" w:hAnsi="Arial" w:cs="Arial"/>
          <w:sz w:val="28"/>
          <w:szCs w:val="28"/>
          <w:lang w:val="ro-RO"/>
        </w:rPr>
      </w:pPr>
      <w:r w:rsidRPr="00BB4C8C">
        <w:rPr>
          <w:rFonts w:ascii="Arial" w:hAnsi="Arial" w:cs="Arial"/>
          <w:sz w:val="28"/>
          <w:szCs w:val="28"/>
          <w:lang w:val="ro-RO"/>
        </w:rPr>
        <w:t>Transmisia cu definiţie standard (</w:t>
      </w:r>
      <w:r w:rsidRPr="00BB4C8C">
        <w:rPr>
          <w:rFonts w:ascii="Arial" w:hAnsi="Arial" w:cs="Arial"/>
          <w:b/>
          <w:sz w:val="28"/>
          <w:szCs w:val="28"/>
          <w:lang w:val="ro-RO"/>
        </w:rPr>
        <w:t>SDTV</w:t>
      </w:r>
      <w:r w:rsidRPr="00BB4C8C">
        <w:rPr>
          <w:rFonts w:ascii="Arial" w:hAnsi="Arial" w:cs="Arial"/>
          <w:sz w:val="28"/>
          <w:szCs w:val="28"/>
          <w:lang w:val="ro-RO"/>
        </w:rPr>
        <w:t>) utilizează rezoluţiile:</w:t>
      </w:r>
    </w:p>
    <w:p w:rsidR="0010782B" w:rsidRPr="00BB4C8C" w:rsidRDefault="0010782B" w:rsidP="00121B80">
      <w:pPr>
        <w:numPr>
          <w:ilvl w:val="0"/>
          <w:numId w:val="70"/>
        </w:numPr>
        <w:pBdr>
          <w:top w:val="dashDotStroked" w:sz="24" w:space="1" w:color="993300"/>
          <w:left w:val="dashDotStroked" w:sz="24" w:space="4" w:color="993300"/>
          <w:bottom w:val="dashDotStroked" w:sz="24" w:space="1" w:color="993300"/>
          <w:right w:val="dashDotStroked" w:sz="24" w:space="4" w:color="993300"/>
        </w:pBdr>
        <w:jc w:val="both"/>
        <w:rPr>
          <w:rFonts w:ascii="Arial" w:hAnsi="Arial" w:cs="Arial"/>
          <w:sz w:val="28"/>
          <w:szCs w:val="28"/>
          <w:u w:val="single"/>
          <w:lang w:val="ro-RO"/>
        </w:rPr>
      </w:pPr>
      <w:r w:rsidRPr="00BB4C8C">
        <w:rPr>
          <w:rFonts w:ascii="Arial" w:hAnsi="Arial" w:cs="Arial"/>
          <w:sz w:val="28"/>
          <w:szCs w:val="28"/>
          <w:lang w:val="ro-RO"/>
        </w:rPr>
        <w:t xml:space="preserve">680 </w:t>
      </w:r>
      <w:r w:rsidRPr="00BB4C8C">
        <w:rPr>
          <w:rFonts w:ascii="Arial" w:hAnsi="Arial" w:cs="Arial"/>
          <w:sz w:val="28"/>
          <w:szCs w:val="28"/>
          <w:lang w:val="ro-RO"/>
        </w:rPr>
        <w:sym w:font="Symbol" w:char="F0B4"/>
      </w:r>
      <w:r w:rsidRPr="00BB4C8C">
        <w:rPr>
          <w:rFonts w:ascii="Arial" w:hAnsi="Arial" w:cs="Arial"/>
          <w:sz w:val="28"/>
          <w:szCs w:val="28"/>
          <w:lang w:val="ro-RO"/>
        </w:rPr>
        <w:t xml:space="preserve"> 480 pixeli (VGA; 4/3), sau 704 </w:t>
      </w:r>
      <w:r w:rsidRPr="00BB4C8C">
        <w:rPr>
          <w:rFonts w:ascii="Arial" w:hAnsi="Arial" w:cs="Arial"/>
          <w:sz w:val="28"/>
          <w:szCs w:val="28"/>
          <w:lang w:val="ro-RO"/>
        </w:rPr>
        <w:sym w:font="Symbol" w:char="F0B4"/>
      </w:r>
      <w:r w:rsidRPr="00BB4C8C">
        <w:rPr>
          <w:rFonts w:ascii="Arial" w:hAnsi="Arial" w:cs="Arial"/>
          <w:sz w:val="28"/>
          <w:szCs w:val="28"/>
          <w:lang w:val="ro-RO"/>
        </w:rPr>
        <w:t xml:space="preserve"> 480 pixeli (4CIF; 16/9), în cazul </w:t>
      </w:r>
      <w:r w:rsidRPr="00BB4C8C">
        <w:rPr>
          <w:rFonts w:ascii="Arial" w:hAnsi="Arial" w:cs="Arial"/>
          <w:b/>
          <w:sz w:val="28"/>
          <w:szCs w:val="28"/>
          <w:lang w:val="ro-RO"/>
        </w:rPr>
        <w:t>ATSC</w:t>
      </w:r>
      <w:r>
        <w:rPr>
          <w:rFonts w:ascii="Arial" w:hAnsi="Arial" w:cs="Arial"/>
          <w:b/>
          <w:sz w:val="28"/>
          <w:szCs w:val="28"/>
          <w:lang w:val="ro-RO"/>
        </w:rPr>
        <w:t>/USA</w:t>
      </w:r>
      <w:r w:rsidRPr="00BB4C8C">
        <w:rPr>
          <w:rFonts w:ascii="Arial" w:hAnsi="Arial" w:cs="Arial"/>
          <w:sz w:val="28"/>
          <w:szCs w:val="28"/>
          <w:lang w:val="ro-RO"/>
        </w:rPr>
        <w:t>;</w:t>
      </w:r>
    </w:p>
    <w:p w:rsidR="0010782B" w:rsidRPr="00BB4C8C" w:rsidRDefault="0010782B" w:rsidP="00121B80">
      <w:pPr>
        <w:numPr>
          <w:ilvl w:val="0"/>
          <w:numId w:val="70"/>
        </w:numPr>
        <w:pBdr>
          <w:top w:val="dashDotStroked" w:sz="24" w:space="1" w:color="993300"/>
          <w:left w:val="dashDotStroked" w:sz="24" w:space="4" w:color="993300"/>
          <w:bottom w:val="dashDotStroked" w:sz="24" w:space="1" w:color="993300"/>
          <w:right w:val="dashDotStroked" w:sz="24" w:space="4" w:color="993300"/>
        </w:pBdr>
        <w:jc w:val="both"/>
        <w:rPr>
          <w:rFonts w:ascii="Arial" w:hAnsi="Arial" w:cs="Arial"/>
          <w:sz w:val="28"/>
          <w:szCs w:val="28"/>
          <w:u w:val="single"/>
          <w:lang w:val="ro-RO"/>
        </w:rPr>
      </w:pPr>
      <w:r w:rsidRPr="00BB4C8C">
        <w:rPr>
          <w:rFonts w:ascii="Arial" w:hAnsi="Arial" w:cs="Arial"/>
          <w:sz w:val="28"/>
          <w:szCs w:val="28"/>
          <w:lang w:val="ro-RO"/>
        </w:rPr>
        <w:t xml:space="preserve">704 </w:t>
      </w:r>
      <w:r w:rsidRPr="00BB4C8C">
        <w:rPr>
          <w:rFonts w:ascii="Arial" w:hAnsi="Arial" w:cs="Arial"/>
          <w:sz w:val="28"/>
          <w:szCs w:val="28"/>
          <w:lang w:val="ro-RO"/>
        </w:rPr>
        <w:sym w:font="Symbol" w:char="F0B4"/>
      </w:r>
      <w:r w:rsidRPr="00BB4C8C">
        <w:rPr>
          <w:rFonts w:ascii="Arial" w:hAnsi="Arial" w:cs="Arial"/>
          <w:sz w:val="28"/>
          <w:szCs w:val="28"/>
          <w:lang w:val="ro-RO"/>
        </w:rPr>
        <w:t xml:space="preserve"> 576 pixeli (D1; 4/3), sau 1024 </w:t>
      </w:r>
      <w:r w:rsidRPr="00BB4C8C">
        <w:rPr>
          <w:rFonts w:ascii="Arial" w:hAnsi="Arial" w:cs="Arial"/>
          <w:sz w:val="28"/>
          <w:szCs w:val="28"/>
          <w:lang w:val="ro-RO"/>
        </w:rPr>
        <w:sym w:font="Symbol" w:char="F0B4"/>
      </w:r>
      <w:r w:rsidRPr="00BB4C8C">
        <w:rPr>
          <w:rFonts w:ascii="Arial" w:hAnsi="Arial" w:cs="Arial"/>
          <w:sz w:val="28"/>
          <w:szCs w:val="28"/>
          <w:lang w:val="ro-RO"/>
        </w:rPr>
        <w:t xml:space="preserve"> 576 pixeli (XGA; 16/9), în cazul </w:t>
      </w:r>
      <w:r w:rsidRPr="00BB4C8C">
        <w:rPr>
          <w:rFonts w:ascii="Arial" w:hAnsi="Arial" w:cs="Arial"/>
          <w:b/>
          <w:sz w:val="28"/>
          <w:szCs w:val="28"/>
          <w:lang w:val="ro-RO"/>
        </w:rPr>
        <w:t>DVB</w:t>
      </w:r>
      <w:r>
        <w:rPr>
          <w:rFonts w:ascii="Arial" w:hAnsi="Arial" w:cs="Arial"/>
          <w:b/>
          <w:sz w:val="28"/>
          <w:szCs w:val="28"/>
          <w:lang w:val="ro-RO"/>
        </w:rPr>
        <w:t>/UE</w:t>
      </w:r>
      <w:r w:rsidRPr="00BB4C8C">
        <w:rPr>
          <w:rFonts w:ascii="Arial" w:hAnsi="Arial" w:cs="Arial"/>
          <w:b/>
          <w:sz w:val="28"/>
          <w:szCs w:val="28"/>
          <w:lang w:val="ro-RO"/>
        </w:rPr>
        <w:t>.</w:t>
      </w:r>
    </w:p>
    <w:p w:rsidR="0010782B" w:rsidRPr="00BB4C8C" w:rsidRDefault="0010782B" w:rsidP="0010782B">
      <w:pPr>
        <w:pBdr>
          <w:top w:val="dashDotStroked" w:sz="24" w:space="1" w:color="993300"/>
          <w:left w:val="dashDotStroked" w:sz="24" w:space="4" w:color="993300"/>
          <w:bottom w:val="dashDotStroked" w:sz="24" w:space="1" w:color="993300"/>
          <w:right w:val="dashDotStroked" w:sz="24" w:space="4" w:color="993300"/>
        </w:pBdr>
        <w:jc w:val="both"/>
        <w:rPr>
          <w:rFonts w:ascii="Arial" w:hAnsi="Arial" w:cs="Arial"/>
          <w:sz w:val="28"/>
          <w:szCs w:val="28"/>
          <w:lang w:val="ro-RO"/>
        </w:rPr>
      </w:pPr>
    </w:p>
    <w:p w:rsidR="0010782B" w:rsidRPr="00BB4C8C" w:rsidRDefault="0010782B" w:rsidP="0010782B">
      <w:pPr>
        <w:pBdr>
          <w:top w:val="dashDotStroked" w:sz="24" w:space="1" w:color="993300"/>
          <w:left w:val="dashDotStroked" w:sz="24" w:space="4" w:color="993300"/>
          <w:bottom w:val="dashDotStroked" w:sz="24" w:space="1" w:color="993300"/>
          <w:right w:val="dashDotStroked" w:sz="24" w:space="4" w:color="993300"/>
        </w:pBdr>
        <w:jc w:val="both"/>
        <w:rPr>
          <w:rFonts w:ascii="Arial" w:hAnsi="Arial" w:cs="Arial"/>
          <w:sz w:val="28"/>
          <w:szCs w:val="28"/>
          <w:lang w:val="ro-RO"/>
        </w:rPr>
      </w:pPr>
      <w:r w:rsidRPr="00BB4C8C">
        <w:rPr>
          <w:rFonts w:ascii="Arial" w:hAnsi="Arial" w:cs="Arial"/>
          <w:sz w:val="28"/>
          <w:szCs w:val="28"/>
          <w:lang w:val="ro-RO"/>
        </w:rPr>
        <w:t>Transmisia de înaltă definiţie (</w:t>
      </w:r>
      <w:smartTag w:uri="urn:schemas-microsoft-com:office:smarttags" w:element="stockticker">
        <w:r w:rsidRPr="00BB4C8C">
          <w:rPr>
            <w:rFonts w:ascii="Arial" w:hAnsi="Arial" w:cs="Arial"/>
            <w:b/>
            <w:sz w:val="28"/>
            <w:szCs w:val="28"/>
            <w:lang w:val="ro-RO"/>
          </w:rPr>
          <w:t>HDTV</w:t>
        </w:r>
      </w:smartTag>
      <w:r w:rsidRPr="00BB4C8C">
        <w:rPr>
          <w:rFonts w:ascii="Arial" w:hAnsi="Arial" w:cs="Arial"/>
          <w:sz w:val="28"/>
          <w:szCs w:val="28"/>
          <w:lang w:val="ro-RO"/>
        </w:rPr>
        <w:t>) utilizează rezoluţii mai fine:</w:t>
      </w:r>
    </w:p>
    <w:p w:rsidR="0010782B" w:rsidRPr="00BB4C8C" w:rsidRDefault="0010782B" w:rsidP="00121B80">
      <w:pPr>
        <w:numPr>
          <w:ilvl w:val="0"/>
          <w:numId w:val="70"/>
        </w:numPr>
        <w:pBdr>
          <w:top w:val="dashDotStroked" w:sz="24" w:space="1" w:color="993300"/>
          <w:left w:val="dashDotStroked" w:sz="24" w:space="4" w:color="993300"/>
          <w:bottom w:val="dashDotStroked" w:sz="24" w:space="1" w:color="993300"/>
          <w:right w:val="dashDotStroked" w:sz="24" w:space="4" w:color="993300"/>
        </w:pBdr>
        <w:jc w:val="both"/>
        <w:rPr>
          <w:rFonts w:ascii="Arial" w:hAnsi="Arial" w:cs="Arial"/>
          <w:sz w:val="28"/>
          <w:szCs w:val="28"/>
          <w:u w:val="single"/>
          <w:lang w:val="ro-RO"/>
        </w:rPr>
      </w:pPr>
      <w:r w:rsidRPr="00BB4C8C">
        <w:rPr>
          <w:rFonts w:ascii="Arial" w:hAnsi="Arial" w:cs="Arial"/>
          <w:sz w:val="28"/>
          <w:szCs w:val="28"/>
          <w:lang w:val="ro-RO"/>
        </w:rPr>
        <w:t xml:space="preserve">1280 </w:t>
      </w:r>
      <w:r w:rsidRPr="00BB4C8C">
        <w:rPr>
          <w:rFonts w:ascii="Arial" w:hAnsi="Arial" w:cs="Arial"/>
          <w:sz w:val="28"/>
          <w:szCs w:val="28"/>
          <w:lang w:val="ro-RO"/>
        </w:rPr>
        <w:sym w:font="Symbol" w:char="F0B4"/>
      </w:r>
      <w:r w:rsidRPr="00BB4C8C">
        <w:rPr>
          <w:rFonts w:ascii="Arial" w:hAnsi="Arial" w:cs="Arial"/>
          <w:sz w:val="28"/>
          <w:szCs w:val="28"/>
          <w:lang w:val="ro-RO"/>
        </w:rPr>
        <w:t xml:space="preserve"> 720 pixeli, dacă se transmite cu baleiere progresivă;</w:t>
      </w:r>
    </w:p>
    <w:p w:rsidR="0010782B" w:rsidRPr="00BB4C8C" w:rsidRDefault="0010782B" w:rsidP="00121B80">
      <w:pPr>
        <w:numPr>
          <w:ilvl w:val="0"/>
          <w:numId w:val="70"/>
        </w:numPr>
        <w:pBdr>
          <w:top w:val="dashDotStroked" w:sz="24" w:space="1" w:color="993300"/>
          <w:left w:val="dashDotStroked" w:sz="24" w:space="4" w:color="993300"/>
          <w:bottom w:val="dashDotStroked" w:sz="24" w:space="1" w:color="993300"/>
          <w:right w:val="dashDotStroked" w:sz="24" w:space="4" w:color="993300"/>
        </w:pBdr>
        <w:jc w:val="both"/>
        <w:rPr>
          <w:rFonts w:ascii="Arial" w:hAnsi="Arial" w:cs="Arial"/>
          <w:sz w:val="28"/>
          <w:szCs w:val="28"/>
          <w:u w:val="single"/>
          <w:lang w:val="ro-RO"/>
        </w:rPr>
      </w:pPr>
      <w:r w:rsidRPr="00BB4C8C">
        <w:rPr>
          <w:rFonts w:ascii="Arial" w:hAnsi="Arial" w:cs="Arial"/>
          <w:sz w:val="28"/>
          <w:szCs w:val="28"/>
          <w:lang w:val="ro-RO"/>
        </w:rPr>
        <w:t xml:space="preserve">1920 </w:t>
      </w:r>
      <w:r w:rsidRPr="00BB4C8C">
        <w:rPr>
          <w:rFonts w:ascii="Arial" w:hAnsi="Arial" w:cs="Arial"/>
          <w:sz w:val="28"/>
          <w:szCs w:val="28"/>
          <w:lang w:val="ro-RO"/>
        </w:rPr>
        <w:sym w:font="Symbol" w:char="F0B4"/>
      </w:r>
      <w:r w:rsidRPr="00BB4C8C">
        <w:rPr>
          <w:rFonts w:ascii="Arial" w:hAnsi="Arial" w:cs="Arial"/>
          <w:sz w:val="28"/>
          <w:szCs w:val="28"/>
          <w:lang w:val="ro-RO"/>
        </w:rPr>
        <w:t xml:space="preserve"> 1080 pixeli, dacă se transmite în modul întreţesut.</w:t>
      </w:r>
    </w:p>
    <w:p w:rsidR="0010782B" w:rsidRDefault="0010782B" w:rsidP="0010782B">
      <w:pPr>
        <w:pStyle w:val="BodyTextIndent"/>
        <w:ind w:left="0" w:firstLine="0"/>
        <w:rPr>
          <w:sz w:val="32"/>
          <w:szCs w:val="32"/>
        </w:rPr>
      </w:pPr>
    </w:p>
    <w:p w:rsidR="0010782B" w:rsidRDefault="0010782B" w:rsidP="0010782B">
      <w:pPr>
        <w:pStyle w:val="BodyTextIndent"/>
        <w:ind w:left="0" w:firstLine="0"/>
        <w:rPr>
          <w:sz w:val="32"/>
          <w:szCs w:val="32"/>
        </w:rPr>
      </w:pPr>
    </w:p>
    <w:p w:rsidR="0010782B" w:rsidRDefault="0010782B" w:rsidP="0010782B">
      <w:pPr>
        <w:pStyle w:val="BodyTextIndent"/>
        <w:ind w:left="0" w:firstLine="0"/>
        <w:rPr>
          <w:rFonts w:ascii="Arial" w:hAnsi="Arial" w:cs="Arial"/>
          <w:sz w:val="28"/>
          <w:szCs w:val="28"/>
        </w:rPr>
      </w:pPr>
      <w:r w:rsidRPr="00D85F30">
        <w:rPr>
          <w:rFonts w:ascii="Arial" w:hAnsi="Arial" w:cs="Arial"/>
          <w:sz w:val="28"/>
          <w:szCs w:val="28"/>
        </w:rPr>
        <w:pict>
          <v:shape id="_x0000_i1082" type="#_x0000_t75" style="width:467.25pt;height:259.5pt">
            <v:imagedata r:id="rId49" o:title="Rezolutie_F_mare"/>
          </v:shape>
        </w:pict>
      </w:r>
    </w:p>
    <w:p w:rsidR="0010782B" w:rsidRPr="00B21CD2" w:rsidRDefault="0010782B" w:rsidP="0010782B">
      <w:pPr>
        <w:pStyle w:val="BodyTextIndent"/>
        <w:ind w:left="0" w:firstLine="0"/>
        <w:jc w:val="center"/>
        <w:rPr>
          <w:rFonts w:ascii="Arial" w:hAnsi="Arial" w:cs="Arial"/>
          <w:b/>
          <w:i w:val="0"/>
          <w:szCs w:val="24"/>
        </w:rPr>
      </w:pPr>
      <w:r>
        <w:rPr>
          <w:rFonts w:ascii="Arial" w:hAnsi="Arial" w:cs="Arial"/>
          <w:b/>
          <w:i w:val="0"/>
          <w:szCs w:val="24"/>
        </w:rPr>
        <w:t>Fig. 38: Imagine de f. Înaltă rezoluţie (900×500 pixeli)</w:t>
      </w:r>
    </w:p>
    <w:p w:rsidR="0010782B" w:rsidRDefault="0010782B" w:rsidP="0010782B">
      <w:pPr>
        <w:pStyle w:val="BodyTextIndent"/>
        <w:ind w:left="0" w:firstLine="0"/>
        <w:rPr>
          <w:rFonts w:ascii="Arial" w:hAnsi="Arial" w:cs="Arial"/>
          <w:sz w:val="28"/>
          <w:szCs w:val="28"/>
        </w:rPr>
      </w:pPr>
    </w:p>
    <w:p w:rsidR="0010782B" w:rsidRDefault="0010782B" w:rsidP="0010782B">
      <w:pPr>
        <w:pStyle w:val="BodyTextIndent"/>
        <w:ind w:left="0" w:firstLine="0"/>
        <w:rPr>
          <w:rFonts w:ascii="Arial" w:hAnsi="Arial" w:cs="Arial"/>
          <w:color w:val="800000"/>
          <w:sz w:val="28"/>
          <w:szCs w:val="28"/>
        </w:rPr>
      </w:pPr>
      <w:r w:rsidRPr="003838FE">
        <w:rPr>
          <w:rFonts w:ascii="Arial" w:hAnsi="Arial" w:cs="Arial"/>
          <w:color w:val="800000"/>
          <w:sz w:val="28"/>
          <w:szCs w:val="28"/>
        </w:rPr>
        <w:t xml:space="preserve">Totuşi, deoarece televiziunea digitală este la începuturile ei, îmbunătăţiri cu siguranţă vor mai urma. Îmbunătăţirile sunt necesare mai ales în domeniul pretenţios al tehnicilor de compresie (cea mai utilizată fiind </w:t>
      </w:r>
      <w:r>
        <w:rPr>
          <w:rFonts w:ascii="Arial" w:hAnsi="Arial" w:cs="Arial"/>
          <w:color w:val="800000"/>
          <w:sz w:val="28"/>
          <w:szCs w:val="28"/>
        </w:rPr>
        <w:t xml:space="preserve">la momentul actual </w:t>
      </w:r>
      <w:r w:rsidRPr="003838FE">
        <w:rPr>
          <w:rFonts w:ascii="Arial" w:hAnsi="Arial" w:cs="Arial"/>
          <w:color w:val="800000"/>
          <w:sz w:val="28"/>
          <w:szCs w:val="28"/>
        </w:rPr>
        <w:t>procedura MPEG2), deoarece efectele compresiei în anumite situaţii pot declanşa urmări neprevăzute.</w:t>
      </w:r>
    </w:p>
    <w:p w:rsidR="0010782B" w:rsidRPr="003838FE" w:rsidRDefault="0010782B" w:rsidP="0010782B">
      <w:pPr>
        <w:pStyle w:val="BodyTextIndent"/>
        <w:ind w:left="0" w:firstLine="0"/>
        <w:rPr>
          <w:rFonts w:ascii="Arial" w:hAnsi="Arial" w:cs="Arial"/>
          <w:color w:val="800000"/>
          <w:sz w:val="28"/>
          <w:szCs w:val="28"/>
        </w:rPr>
      </w:pPr>
    </w:p>
    <w:p w:rsidR="0010782B" w:rsidRPr="00BB4C8C" w:rsidRDefault="0010782B" w:rsidP="0010782B">
      <w:pPr>
        <w:pStyle w:val="BodyTextIndent"/>
        <w:pBdr>
          <w:top w:val="dashDotStroked" w:sz="24" w:space="1" w:color="993300"/>
          <w:left w:val="dashDotStroked" w:sz="24" w:space="4" w:color="993300"/>
          <w:bottom w:val="dashDotStroked" w:sz="24" w:space="1" w:color="993300"/>
          <w:right w:val="dashDotStroked" w:sz="24" w:space="4" w:color="993300"/>
        </w:pBdr>
        <w:ind w:left="0" w:hanging="131"/>
        <w:rPr>
          <w:rFonts w:ascii="Arial" w:hAnsi="Arial" w:cs="Arial"/>
          <w:sz w:val="28"/>
          <w:szCs w:val="28"/>
        </w:rPr>
      </w:pPr>
      <w:r>
        <w:rPr>
          <w:rFonts w:ascii="Arial" w:hAnsi="Arial" w:cs="Arial"/>
          <w:sz w:val="28"/>
          <w:szCs w:val="28"/>
        </w:rPr>
        <w:t xml:space="preserve">  </w:t>
      </w:r>
      <w:r w:rsidRPr="00BB4C8C">
        <w:rPr>
          <w:rFonts w:ascii="Arial" w:hAnsi="Arial" w:cs="Arial"/>
          <w:sz w:val="28"/>
          <w:szCs w:val="28"/>
        </w:rPr>
        <w:t>Toate sistemele de televiziune digitală pot transmite atât semnal pentru definiţie standard (SDTV), cât şi semnal pentru înaltă definiţie (</w:t>
      </w:r>
      <w:smartTag w:uri="urn:schemas-microsoft-com:office:smarttags" w:element="stockticker">
        <w:r w:rsidRPr="00BB4C8C">
          <w:rPr>
            <w:rFonts w:ascii="Arial" w:hAnsi="Arial" w:cs="Arial"/>
            <w:sz w:val="28"/>
            <w:szCs w:val="28"/>
          </w:rPr>
          <w:t>HDTV</w:t>
        </w:r>
      </w:smartTag>
      <w:r w:rsidRPr="00BB4C8C">
        <w:rPr>
          <w:rFonts w:ascii="Arial" w:hAnsi="Arial" w:cs="Arial"/>
          <w:sz w:val="28"/>
          <w:szCs w:val="28"/>
        </w:rPr>
        <w:t>). Semnalul SDTV  ţine cont de necesitatea compatibilităţii cu televiziunea tradiţională analogică. De-a lungul dezvoltării televiziunii digitale s-au făcut încercări de standardizare pentru evitarea fragmentării pieţei (</w:t>
      </w:r>
      <w:smartTag w:uri="urn:schemas-microsoft-com:office:smarttags" w:element="stockticker">
        <w:r w:rsidRPr="00BB4C8C">
          <w:rPr>
            <w:rFonts w:ascii="Arial" w:hAnsi="Arial" w:cs="Arial"/>
            <w:sz w:val="28"/>
            <w:szCs w:val="28"/>
          </w:rPr>
          <w:t>NTSC</w:t>
        </w:r>
      </w:smartTag>
      <w:r w:rsidRPr="00BB4C8C">
        <w:rPr>
          <w:rFonts w:ascii="Arial" w:hAnsi="Arial" w:cs="Arial"/>
          <w:sz w:val="28"/>
          <w:szCs w:val="28"/>
        </w:rPr>
        <w:t xml:space="preserve">, SECAM, PAL), nereuşite însă. Televiziunea digitală </w:t>
      </w:r>
      <w:r>
        <w:rPr>
          <w:rFonts w:ascii="Arial" w:hAnsi="Arial" w:cs="Arial"/>
          <w:sz w:val="28"/>
          <w:szCs w:val="28"/>
        </w:rPr>
        <w:t xml:space="preserve">în Europa poartă denumirea DVB, </w:t>
      </w:r>
      <w:r w:rsidRPr="00BB4C8C">
        <w:rPr>
          <w:rFonts w:ascii="Arial" w:hAnsi="Arial" w:cs="Arial"/>
          <w:sz w:val="28"/>
          <w:szCs w:val="28"/>
        </w:rPr>
        <w:t>televiziunea digitală în USA  poartă denumirea ATSC, iar televiziunea digitală în Japonia poartă denumirea ISDB. S-ar putea ca pe lângă aceste trei sisteme de televiziune digitală să mai apară şi altele, existănd deja preocupări în Japonia pentru sistemul UHDV (Ultra High Definition Video), care ar avea o rezoluţie de 16 ori mai bună decât sistemul HDTV.</w:t>
      </w:r>
    </w:p>
    <w:p w:rsidR="0010782B" w:rsidRPr="00BB4C8C" w:rsidRDefault="0010782B" w:rsidP="0010782B">
      <w:pPr>
        <w:rPr>
          <w:rFonts w:ascii="Arial" w:hAnsi="Arial" w:cs="Arial"/>
          <w:sz w:val="28"/>
          <w:szCs w:val="28"/>
          <w:lang w:val="ro-RO"/>
        </w:rPr>
      </w:pPr>
      <w:r>
        <w:rPr>
          <w:rFonts w:ascii="Arial" w:hAnsi="Arial" w:cs="Arial"/>
          <w:sz w:val="28"/>
          <w:szCs w:val="28"/>
          <w:lang w:val="ro-RO"/>
        </w:rPr>
        <w:tab/>
      </w:r>
    </w:p>
    <w:p w:rsidR="0010782B" w:rsidRDefault="0010782B" w:rsidP="0010782B">
      <w:pPr>
        <w:rPr>
          <w:rFonts w:ascii="Arial" w:hAnsi="Arial"/>
          <w:lang w:val="ro-RO"/>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r>
        <w:rPr>
          <w:rFonts w:ascii="Arial" w:hAnsi="Arial" w:cs="Arial"/>
          <w:noProof/>
          <w:szCs w:val="24"/>
          <w:lang w:val="en-US" w:eastAsia="en-US"/>
        </w:rPr>
      </w:r>
      <w:r w:rsidRPr="00385298">
        <w:rPr>
          <w:rFonts w:ascii="Arial" w:hAnsi="Arial" w:cs="Arial"/>
          <w:szCs w:val="24"/>
        </w:rPr>
        <w:pict>
          <v:group id="_x0000_s5354" style="width:417.65pt;height:94.55pt;mso-position-horizontal-relative:char;mso-position-vertical-relative:line" coordorigin="1456,2315" coordsize="9129,2301">
            <v:group id="_x0000_s5355" style="position:absolute;left:1456;top:3044;width:4976;height:843" coordorigin="5748,1084" coordsize="4593,900">
              <v:shape id="_x0000_s5356" type="#_x0000_t53" style="position:absolute;left:5748;top:1084;width:4593;height:900" adj="3504,5232" fillcolor="#f90"/>
              <v:shape id="_x0000_s5357" type="#_x0000_t202" style="position:absolute;left:6604;top:1358;width:2880;height:540" fillcolor="#36f" stroked="f">
                <v:textbox style="mso-next-textbox:#_x0000_s5357">
                  <w:txbxContent>
                    <w:p w:rsidR="001250DE" w:rsidRPr="0073183A" w:rsidRDefault="001250DE" w:rsidP="0010782B">
                      <w:pPr>
                        <w:rPr>
                          <w:rFonts w:ascii="Verdana" w:hAnsi="Verdana"/>
                          <w:i/>
                          <w:sz w:val="28"/>
                          <w:szCs w:val="28"/>
                        </w:rPr>
                      </w:pPr>
                      <w:r>
                        <w:rPr>
                          <w:rFonts w:ascii="Verdana" w:hAnsi="Verdana"/>
                          <w:b/>
                          <w:i/>
                          <w:lang w:val="ro-RO"/>
                        </w:rPr>
                        <w:t>Fişă de evaluare10</w:t>
                      </w:r>
                    </w:p>
                  </w:txbxContent>
                </v:textbox>
              </v:shape>
            </v:group>
            <v:group id="_x0000_s5358" style="position:absolute;left:8410;top:2315;width:2175;height:2301" coordorigin="8484,10649" coordsize="2175,2301">
              <v:group id="_x0000_s5359" editas="canvas" style="position:absolute;left:8484;top:10649;width:2175;height:2301" coordorigin="8541,10649" coordsize="2175,2301">
                <o:lock v:ext="edit" aspectratio="t"/>
                <v:shape id="_x0000_s5360" type="#_x0000_t75" style="position:absolute;left:8541;top:10649;width:2175;height:2301" o:preferrelative="f">
                  <v:fill o:detectmouseclick="t"/>
                  <v:path o:extrusionok="t" o:connecttype="none"/>
                  <o:lock v:ext="edit" text="t"/>
                </v:shape>
                <v:shape id="_x0000_s5361" style="position:absolute;left:9872;top:11078;width:649;height:726" coordsize="649,726" path="m132,726r5,-52l144,624r9,-47l162,533r12,-40l187,456r14,-34l217,391r16,-28l251,339r19,-21l290,302r21,-14l331,279r22,-6l376,271r18,1l414,277r17,7l449,293r17,11l484,318r16,16l514,353,649,118,637,104,624,91,611,79,598,68,584,58,571,48,556,39,542,31,527,23,513,18,497,13,482,8,468,5,452,3,437,,421,,381,4,341,14,303,30,266,52,231,81r-33,33l167,155r-30,44l111,249,85,304,64,364,45,429,28,496,16,569,5,645,,726r132,xe" fillcolor="#09f" stroked="f">
                  <v:path arrowok="t"/>
                </v:shape>
                <v:shape id="_x0000_s5362" style="position:absolute;left:8858;top:10649;width:1730;height:1150" coordsize="1730,1150" path="m452,1149r2,l461,1149r11,l488,1149r20,l531,1149r25,l585,1149r30,1l650,1150r35,l722,1150r38,l800,1150r40,l880,1150r3,-90l892,973r14,-84l924,808r23,-76l976,660r31,-67l1042,531r39,-57l1123,424r45,-44l1216,343r49,-30l1318,291r54,-12l1428,274r20,1l1469,276r21,4l1510,284r20,5l1550,296r20,8l1588,312r19,10l1626,334r18,11l1661,358r19,15l1697,388r17,15l1730,420,1653,r-8,1l1637,2r-7,1l1622,6r-8,1l1606,8r-8,2l1590,12r-60,12l1470,39r-58,15l1353,71r-58,18l1238,108r-56,21l1126,150r-56,23l1016,196r-55,24l908,246r-52,27l803,300r-50,29l702,358r-50,31l603,421r-48,33l508,487r-47,34l415,556r-46,37l325,630r-44,38l239,706r-42,40l156,786r-41,40l77,868,38,911,,954r301,l452,1149xe" fillcolor="#09f" stroked="f">
                  <v:path arrowok="t"/>
                </v:shape>
                <v:shape id="_x0000_s5363" style="position:absolute;left:8706;top:11668;width:219;height:130" coordsize="219,130" path="m98,l86,16,73,32,60,48,48,64,35,80,24,98,11,114,,130r219,l98,xe" fillcolor="#09f" stroked="f">
                  <v:path arrowok="t"/>
                </v:shape>
                <v:shape id="_x0000_s5364" style="position:absolute;left:8541;top:11162;width:2175;height:1754" coordsize="2175,1754" path="m1752,1363r43,-4l1836,1348r42,-19l1916,1304r37,-31l1989,1236r32,-43l2051,1145r27,-52l2103,1036r21,-61l2142,910r14,-68l2166,771r7,-74l2175,621r-1,-48l2172,525r-5,-46l2161,433r-8,-45l2144,345r-10,-43l2121,262r-12,-39l2094,186r-16,-37l2061,116,2042,84,2023,54,2002,26,1980,,1845,235r23,34l1890,309r18,44l1924,401r13,52l1946,509r6,58l1954,627r-1,48l1950,724r-7,45l1935,812r-11,42l1912,894r-14,36l1882,964r-18,31l1845,1022r-20,24l1803,1067r-23,15l1756,1094r-24,7l1707,1104r-23,-3l1662,1096r-20,-10l1621,1074r-20,-16l1582,1039r-18,-23l1548,992r-16,-28l1518,934r-13,-32l1493,868r-9,-36l1475,794r-7,-39l1463,713r112,l1583,750r11,34l1605,812r15,26l1636,858r17,15l1673,883r19,3l1717,880r23,-15l1761,842r18,-32l1794,772r11,-44l1812,680r3,-53l1812,575r-7,-48l1794,483r-15,-39l1761,413r-21,-23l1717,375r-25,-6l1669,374r-23,14l1627,408r-18,29l1594,472r-12,39l1573,556r-4,47l1583,603r14,l1610,603r10,l1630,603r8,l1645,602r5,l1652,589r4,-13l1660,566r6,-9l1672,549r5,-6l1684,540r8,-2l1701,541r8,4l1716,553r7,12l1729,578r3,15l1735,610r1,17l1735,646r-3,16l1729,677r-6,13l1716,701r-7,8l1701,713r-9,3l1685,715r-7,-4l1672,707r-5,-7l1661,692r-4,-11l1653,670r-2,-12l1644,658r-11,l1619,658r-17,l1580,658r-24,l1530,658r-30,l1467,658r-36,l1394,658r-40,l1310,658r-45,l1217,658r-49,l1168,658r-39,l1092,658r-37,l1019,658r-35,l951,658r-31,l891,658r-26,l841,658r-21,l802,658r-14,l778,658r-7,l769,658,603,873r-373,l384,658r-259,l109,682,93,708,77,733,61,758,45,784,30,809,15,834,,860r1558,894l1569,1737r10,-18l1590,1702r11,-17l1613,1668r12,-16l1636,1635r13,-16l1661,1603r14,-15l1688,1573r13,-16l1715,1543r15,-15l1744,1513r15,-13l1755,1500r-3,l1748,1500r-3,l1692,1496r-50,-13l1593,1465r-47,-26l1500,1406r-44,-39l1416,1323r-37,-50l1343,1218r-31,-61l1284,1092r-25,-69l1238,951r-17,-76l1208,795r-8,-82l1332,713r7,68l1349,847r13,62l1378,969r19,58l1419,1079r25,50l1470,1175r30,41l1531,1253r33,33l1598,1313r37,21l1673,1350r39,9l1896,1507e" fillcolor="#09f" stroked="f">
                  <v:path arrowok="t"/>
                </v:shape>
              </v:group>
              <v:shape id="_x0000_s5365" type="#_x0000_t202" style="position:absolute;left:8541;top:11162;width:2106;height:1367;mso-wrap-style:none" filled="f" stroked="f">
                <v:textbox style="mso-next-textbox:#_x0000_s5365">
                  <w:txbxContent>
                    <w:p w:rsidR="001250DE" w:rsidRPr="008F0C3A" w:rsidRDefault="001250DE" w:rsidP="0010782B">
                      <w:pPr>
                        <w:rPr>
                          <w:rFonts w:ascii="Comic Sans MS" w:hAnsi="Comic Sans MS"/>
                          <w:b/>
                          <w:sz w:val="28"/>
                          <w:szCs w:val="28"/>
                          <w:lang w:val="ro-RO"/>
                        </w:rPr>
                      </w:pPr>
                      <w:r w:rsidRPr="008F0C3A">
                        <w:rPr>
                          <w:rFonts w:ascii="Comic Sans MS" w:hAnsi="Comic Sans MS"/>
                          <w:b/>
                          <w:sz w:val="28"/>
                          <w:szCs w:val="28"/>
                          <w:lang w:val="ro-RO"/>
                        </w:rPr>
                        <w:t>LUCRAŢI</w:t>
                      </w:r>
                    </w:p>
                    <w:p w:rsidR="001250DE" w:rsidRPr="00E172DB" w:rsidRDefault="001250DE" w:rsidP="0010782B">
                      <w:pPr>
                        <w:rPr>
                          <w:rFonts w:ascii="Comic Sans MS" w:hAnsi="Comic Sans MS"/>
                          <w:b/>
                          <w:i/>
                          <w:sz w:val="28"/>
                          <w:szCs w:val="28"/>
                          <w:lang w:val="ro-RO"/>
                        </w:rPr>
                      </w:pPr>
                      <w:r>
                        <w:rPr>
                          <w:rFonts w:ascii="Comic Sans MS" w:hAnsi="Comic Sans MS"/>
                          <w:b/>
                          <w:sz w:val="28"/>
                          <w:szCs w:val="28"/>
                          <w:lang w:val="ro-RO"/>
                        </w:rPr>
                        <w:t>ÎN ECHIPĂ</w:t>
                      </w:r>
                      <w:r w:rsidRPr="008F0C3A">
                        <w:rPr>
                          <w:rFonts w:ascii="Comic Sans MS" w:hAnsi="Comic Sans MS"/>
                          <w:b/>
                          <w:sz w:val="28"/>
                          <w:szCs w:val="28"/>
                          <w:lang w:val="ro-RO"/>
                        </w:rPr>
                        <w:t>!</w:t>
                      </w:r>
                    </w:p>
                  </w:txbxContent>
                </v:textbox>
              </v:shape>
            </v:group>
            <w10:anchorlock/>
          </v:group>
        </w:pict>
      </w:r>
    </w:p>
    <w:p w:rsidR="0010782B" w:rsidRDefault="0010782B" w:rsidP="0010782B">
      <w:pPr>
        <w:pStyle w:val="Title"/>
        <w:ind w:right="0"/>
        <w:jc w:val="left"/>
        <w:rPr>
          <w:rFonts w:ascii="Arial" w:hAnsi="Arial" w:cs="Arial"/>
          <w:szCs w:val="24"/>
        </w:rPr>
      </w:pPr>
      <w:r>
        <w:rPr>
          <w:rFonts w:ascii="Arial" w:hAnsi="Arial" w:cs="Arial"/>
          <w:szCs w:val="24"/>
        </w:rPr>
        <w:t>Data.........................</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Grupa  ..........................................</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both"/>
        <w:rPr>
          <w:rFonts w:ascii="Arial" w:hAnsi="Arial" w:cs="Arial"/>
          <w:szCs w:val="24"/>
        </w:rPr>
      </w:pPr>
      <w:r>
        <w:rPr>
          <w:rFonts w:ascii="Arial" w:hAnsi="Arial" w:cs="Arial"/>
          <w:szCs w:val="24"/>
        </w:rPr>
        <w:t>Identificaţi în textul care urmează cuvintele ce corespund spaţiilor notate cu cifre de la 1 la 9 şi completaţi în diagrama rebus, la poziţiile corespunzătoare.</w:t>
      </w:r>
    </w:p>
    <w:p w:rsidR="0010782B" w:rsidRDefault="0010782B" w:rsidP="0010782B">
      <w:pPr>
        <w:pStyle w:val="Title"/>
        <w:ind w:right="0"/>
        <w:jc w:val="both"/>
        <w:rPr>
          <w:rFonts w:ascii="Arial" w:hAnsi="Arial" w:cs="Arial"/>
          <w:szCs w:val="24"/>
        </w:rPr>
      </w:pPr>
    </w:p>
    <w:p w:rsidR="0010782B" w:rsidRDefault="0010782B" w:rsidP="0010782B">
      <w:pPr>
        <w:pStyle w:val="Title"/>
        <w:ind w:right="0"/>
        <w:jc w:val="both"/>
        <w:rPr>
          <w:rFonts w:ascii="Arial" w:hAnsi="Arial" w:cs="Arial"/>
          <w:szCs w:val="24"/>
        </w:rPr>
      </w:pPr>
      <w:r>
        <w:rPr>
          <w:rFonts w:ascii="Arial" w:hAnsi="Arial" w:cs="Arial"/>
          <w:noProof/>
          <w:szCs w:val="24"/>
          <w:lang w:val="en-US" w:eastAsia="en-US"/>
        </w:rPr>
      </w:r>
      <w:r w:rsidRPr="00385298">
        <w:rPr>
          <w:rFonts w:ascii="Arial" w:hAnsi="Arial" w:cs="Arial"/>
          <w:szCs w:val="24"/>
        </w:rPr>
        <w:pict>
          <v:group id="_x0000_s5366" editas="canvas" style="width:466.55pt;height:238.65pt;mso-position-horizontal-relative:char;mso-position-vertical-relative:line" coordorigin="1413,4223" coordsize="9331,4773">
            <o:lock v:ext="edit" aspectratio="t"/>
            <v:shape id="_x0000_s5367" type="#_x0000_t75" style="position:absolute;left:1413;top:4223;width:9331;height:4773" o:preferrelative="f">
              <v:fill o:detectmouseclick="t"/>
              <v:path o:extrusionok="t" o:connecttype="none"/>
              <o:lock v:ext="edit" text="t"/>
            </v:shape>
            <v:group id="_x0000_s5368" style="position:absolute;left:3305;top:4567;width:5117;height:3915" coordorigin="2789,4567" coordsize="5117,3915">
              <v:rect id="_x0000_s5369" style="position:absolute;left:4895;top:4610;width:432;height:432" strokeweight="2.25pt">
                <v:textbox style="mso-next-textbox:#_x0000_s5369">
                  <w:txbxContent>
                    <w:p w:rsidR="001250DE" w:rsidRPr="00790B4A" w:rsidRDefault="001250DE" w:rsidP="0010782B">
                      <w:pPr>
                        <w:jc w:val="center"/>
                        <w:rPr>
                          <w:b/>
                          <w:color w:val="800000"/>
                          <w:sz w:val="22"/>
                          <w:szCs w:val="22"/>
                          <w:lang w:val="ro-RO"/>
                        </w:rPr>
                      </w:pPr>
                      <w:r w:rsidRPr="00790B4A">
                        <w:rPr>
                          <w:b/>
                          <w:color w:val="800000"/>
                          <w:sz w:val="22"/>
                          <w:szCs w:val="22"/>
                          <w:lang w:val="ro-RO"/>
                        </w:rPr>
                        <w:t>D</w:t>
                      </w:r>
                    </w:p>
                  </w:txbxContent>
                </v:textbox>
              </v:rect>
              <v:rect id="_x0000_s5370" style="position:absolute;left:4896;top:5037;width:433;height:433" strokeweight="2.25pt">
                <v:textbox style="mso-next-textbox:#_x0000_s5370">
                  <w:txbxContent>
                    <w:p w:rsidR="001250DE" w:rsidRPr="00790B4A" w:rsidRDefault="001250DE" w:rsidP="0010782B">
                      <w:pPr>
                        <w:rPr>
                          <w:b/>
                          <w:color w:val="800000"/>
                          <w:lang w:val="ro-RO"/>
                        </w:rPr>
                      </w:pPr>
                      <w:r w:rsidRPr="00790B4A">
                        <w:rPr>
                          <w:b/>
                          <w:color w:val="800000"/>
                          <w:lang w:val="ro-RO"/>
                        </w:rPr>
                        <w:t>I</w:t>
                      </w:r>
                    </w:p>
                  </w:txbxContent>
                </v:textbox>
              </v:rect>
              <v:rect id="_x0000_s5371" style="position:absolute;left:4896;top:5468;width:433;height:432" strokeweight="2.25pt">
                <v:textbox style="mso-next-textbox:#_x0000_s5371">
                  <w:txbxContent>
                    <w:p w:rsidR="001250DE" w:rsidRPr="00790B4A" w:rsidRDefault="001250DE" w:rsidP="0010782B">
                      <w:pPr>
                        <w:rPr>
                          <w:b/>
                          <w:color w:val="800000"/>
                          <w:lang w:val="ro-RO"/>
                        </w:rPr>
                      </w:pPr>
                      <w:r w:rsidRPr="00790B4A">
                        <w:rPr>
                          <w:b/>
                          <w:color w:val="800000"/>
                          <w:lang w:val="ro-RO"/>
                        </w:rPr>
                        <w:t>G</w:t>
                      </w:r>
                    </w:p>
                  </w:txbxContent>
                </v:textbox>
              </v:rect>
              <v:rect id="_x0000_s5372" style="position:absolute;left:4896;top:5899;width:432;height:431" strokeweight="2.25pt">
                <v:textbox style="mso-next-textbox:#_x0000_s5372">
                  <w:txbxContent>
                    <w:p w:rsidR="001250DE" w:rsidRPr="00790B4A" w:rsidRDefault="001250DE" w:rsidP="0010782B">
                      <w:pPr>
                        <w:rPr>
                          <w:b/>
                          <w:color w:val="800000"/>
                          <w:lang w:val="ro-RO"/>
                        </w:rPr>
                      </w:pPr>
                      <w:r w:rsidRPr="00790B4A">
                        <w:rPr>
                          <w:b/>
                          <w:color w:val="800000"/>
                          <w:lang w:val="ro-RO"/>
                        </w:rPr>
                        <w:t>I</w:t>
                      </w:r>
                    </w:p>
                  </w:txbxContent>
                </v:textbox>
              </v:rect>
              <v:rect id="_x0000_s5373" style="position:absolute;left:4893;top:6330;width:433;height:431" strokeweight="2.25pt">
                <v:textbox style="mso-next-textbox:#_x0000_s5373">
                  <w:txbxContent>
                    <w:p w:rsidR="001250DE" w:rsidRPr="00790B4A" w:rsidRDefault="001250DE" w:rsidP="0010782B">
                      <w:pPr>
                        <w:rPr>
                          <w:b/>
                          <w:color w:val="800000"/>
                          <w:lang w:val="ro-RO"/>
                        </w:rPr>
                      </w:pPr>
                      <w:r w:rsidRPr="00790B4A">
                        <w:rPr>
                          <w:b/>
                          <w:color w:val="800000"/>
                          <w:lang w:val="ro-RO"/>
                        </w:rPr>
                        <w:t>T</w:t>
                      </w:r>
                    </w:p>
                  </w:txbxContent>
                </v:textbox>
              </v:rect>
              <v:rect id="_x0000_s5374" style="position:absolute;left:4896;top:6760;width:432;height:432" strokeweight="2.25pt">
                <v:textbox style="mso-next-textbox:#_x0000_s5374">
                  <w:txbxContent>
                    <w:p w:rsidR="001250DE" w:rsidRPr="00790B4A" w:rsidRDefault="001250DE" w:rsidP="0010782B">
                      <w:pPr>
                        <w:rPr>
                          <w:b/>
                          <w:color w:val="800000"/>
                          <w:lang w:val="ro-RO"/>
                        </w:rPr>
                      </w:pPr>
                      <w:r w:rsidRPr="00790B4A">
                        <w:rPr>
                          <w:b/>
                          <w:color w:val="800000"/>
                          <w:lang w:val="ro-RO"/>
                        </w:rPr>
                        <w:t>A</w:t>
                      </w:r>
                    </w:p>
                  </w:txbxContent>
                </v:textbox>
              </v:rect>
              <v:rect id="_x0000_s5375" style="position:absolute;left:4464;top:4608;width:432;height:432" strokeweight="2.25pt"/>
              <v:rect id="_x0000_s5376" style="position:absolute;left:4896;top:7620;width:431;height:432" strokeweight="2.25pt">
                <v:textbox style="mso-next-textbox:#_x0000_s5376">
                  <w:txbxContent>
                    <w:p w:rsidR="001250DE" w:rsidRPr="00790B4A" w:rsidRDefault="001250DE" w:rsidP="0010782B">
                      <w:pPr>
                        <w:rPr>
                          <w:b/>
                          <w:color w:val="0000FF"/>
                          <w:lang w:val="ro-RO"/>
                        </w:rPr>
                      </w:pPr>
                      <w:r w:rsidRPr="00790B4A">
                        <w:rPr>
                          <w:b/>
                          <w:color w:val="0000FF"/>
                          <w:lang w:val="ro-RO"/>
                        </w:rPr>
                        <w:t>T</w:t>
                      </w:r>
                    </w:p>
                  </w:txbxContent>
                </v:textbox>
              </v:rect>
              <v:rect id="_x0000_s5377" style="position:absolute;left:4896;top:7190;width:432;height:431" strokeweight="2.25pt">
                <v:textbox style="mso-next-textbox:#_x0000_s5377">
                  <w:txbxContent>
                    <w:p w:rsidR="001250DE" w:rsidRPr="00790B4A" w:rsidRDefault="001250DE" w:rsidP="0010782B">
                      <w:pPr>
                        <w:rPr>
                          <w:b/>
                          <w:color w:val="800000"/>
                          <w:lang w:val="ro-RO"/>
                        </w:rPr>
                      </w:pPr>
                      <w:r w:rsidRPr="00790B4A">
                        <w:rPr>
                          <w:b/>
                          <w:color w:val="800000"/>
                          <w:lang w:val="ro-RO"/>
                        </w:rPr>
                        <w:t>L</w:t>
                      </w:r>
                    </w:p>
                  </w:txbxContent>
                </v:textbox>
              </v:rect>
              <v:rect id="_x0000_s5378" style="position:absolute;left:5326;top:4610;width:431;height:433" strokeweight="2.25pt"/>
              <v:rect id="_x0000_s5379" style="position:absolute;left:5756;top:4608;width:432;height:432" strokeweight="2.25pt"/>
              <v:rect id="_x0000_s5380" style="position:absolute;left:6186;top:4610;width:433;height:433" strokeweight="2.25pt"/>
              <v:rect id="_x0000_s5381" style="position:absolute;left:6616;top:4610;width:433;height:432" strokeweight="2.25pt"/>
              <v:rect id="_x0000_s5382" style="position:absolute;left:4896;top:8050;width:432;height:432" strokeweight="2.25pt">
                <v:textbox style="mso-next-textbox:#_x0000_s5382">
                  <w:txbxContent>
                    <w:p w:rsidR="001250DE" w:rsidRPr="00790B4A" w:rsidRDefault="001250DE" w:rsidP="0010782B">
                      <w:pPr>
                        <w:rPr>
                          <w:b/>
                          <w:color w:val="0000FF"/>
                          <w:lang w:val="ro-RO"/>
                        </w:rPr>
                      </w:pPr>
                      <w:r w:rsidRPr="00790B4A">
                        <w:rPr>
                          <w:b/>
                          <w:color w:val="0000FF"/>
                          <w:lang w:val="ro-RO"/>
                        </w:rPr>
                        <w:t>V</w:t>
                      </w:r>
                    </w:p>
                  </w:txbxContent>
                </v:textbox>
              </v:rect>
              <v:rect id="_x0000_s5383" style="position:absolute;left:4465;top:5040;width:431;height:433" strokeweight="2.25pt"/>
              <v:rect id="_x0000_s5384" style="position:absolute;left:5326;top:5040;width:432;height:432" strokeweight="2.25pt"/>
              <v:rect id="_x0000_s5385" style="position:absolute;left:5754;top:5040;width:432;height:431" strokeweight="2.25pt"/>
              <v:rect id="_x0000_s5386" style="position:absolute;left:6185;top:5040;width:431;height:431" strokeweight="2.25pt"/>
              <v:rect id="_x0000_s5387" style="position:absolute;left:6616;top:5040;width:432;height:432" strokeweight="2.25pt"/>
              <v:rect id="_x0000_s5388" style="position:absolute;left:7046;top:5040;width:431;height:432" strokeweight="2.25pt"/>
              <v:rect id="_x0000_s5389" style="position:absolute;left:4464;top:5468;width:432;height:432" strokeweight="2.25pt"/>
              <v:rect id="_x0000_s5390" style="position:absolute;left:5326;top:5470;width:432;height:432" strokeweight="2.25pt"/>
              <v:rect id="_x0000_s5391" style="position:absolute;left:4464;top:5900;width:432;height:432" strokeweight="2.25pt"/>
              <v:rect id="_x0000_s5392" style="position:absolute;left:5326;top:5898;width:432;height:432" strokeweight="2.25pt"/>
              <v:rect id="_x0000_s5393" style="position:absolute;left:5756;top:5900;width:432;height:432" strokeweight="2.25pt"/>
              <v:rect id="_x0000_s5394" style="position:absolute;left:6186;top:5900;width:432;height:432" strokeweight="2.25pt"/>
              <v:rect id="_x0000_s5395" style="position:absolute;left:4464;top:6328;width:432;height:432" strokeweight="2.25pt"/>
              <v:rect id="_x0000_s5396" style="position:absolute;left:4036;top:6328;width:432;height:432" strokeweight="2.25pt"/>
              <v:rect id="_x0000_s5397" style="position:absolute;left:5326;top:6330;width:432;height:432" strokeweight="2.25pt"/>
              <v:rect id="_x0000_s5398" style="position:absolute;left:4464;top:6758;width:432;height:432" strokeweight="2.25pt"/>
              <v:rect id="_x0000_s5399" style="position:absolute;left:5326;top:6760;width:432;height:432" strokeweight="2.25pt"/>
              <v:rect id="_x0000_s5400" style="position:absolute;left:4036;top:6760;width:432;height:432" strokeweight="2.25pt"/>
              <v:rect id="_x0000_s5401" style="position:absolute;left:5756;top:6758;width:432;height:432" strokeweight="2.25pt"/>
              <v:rect id="_x0000_s5402" style="position:absolute;left:6186;top:6760;width:432;height:432" strokeweight="2.25pt"/>
              <v:rect id="_x0000_s5403" style="position:absolute;left:4466;top:7190;width:432;height:432" strokeweight="2.25pt"/>
              <v:rect id="_x0000_s5404" style="position:absolute;left:5324;top:7190;width:432;height:432" strokeweight="2.25pt"/>
              <v:rect id="_x0000_s5405" style="position:absolute;left:3176;top:8050;width:432;height:432" strokeweight="2.25pt"/>
              <v:rect id="_x0000_s5406" style="position:absolute;left:3604;top:8048;width:432;height:432" strokeweight="2.25pt"/>
              <v:rect id="_x0000_s5407" style="position:absolute;left:4034;top:8048;width:432;height:432" strokeweight="2.25pt"/>
              <v:rect id="_x0000_s5408" style="position:absolute;left:4464;top:8048;width:432;height:432" strokeweight="2.25pt"/>
              <v:rect id="_x0000_s5409" style="position:absolute;left:6186;top:7620;width:432;height:432" strokeweight="2.25pt"/>
              <v:rect id="_x0000_s5410" style="position:absolute;left:5756;top:7620;width:432;height:432" strokeweight="2.25pt"/>
              <v:rect id="_x0000_s5411" style="position:absolute;left:5324;top:7620;width:432;height:432" strokeweight="2.25pt"/>
              <v:rect id="_x0000_s5412" style="position:absolute;left:4034;top:7620;width:432;height:432" strokeweight="2.25pt"/>
              <v:rect id="_x0000_s5413" style="position:absolute;left:4464;top:7620;width:432;height:432" strokeweight="2.25pt"/>
              <v:rect id="_x0000_s5414" style="position:absolute;left:7046;top:7188;width:432;height:432" strokeweight="2.25pt"/>
              <v:rect id="_x0000_s5415" style="position:absolute;left:6616;top:7190;width:432;height:432" strokeweight="2.25pt"/>
              <v:rect id="_x0000_s5416" style="position:absolute;left:6186;top:7190;width:432;height:432" strokeweight="2.25pt"/>
              <v:rect id="_x0000_s5417" style="position:absolute;left:5756;top:7188;width:432;height:432" strokeweight="2.25pt"/>
              <v:rect id="_x0000_s5418" style="position:absolute;left:7474;top:8048;width:432;height:432" strokeweight="2.25pt"/>
              <v:rect id="_x0000_s5419" style="position:absolute;left:7044;top:8048;width:432;height:432" strokeweight="2.25pt"/>
              <v:rect id="_x0000_s5420" style="position:absolute;left:6614;top:8050;width:432;height:432" strokeweight="2.25pt"/>
              <v:rect id="_x0000_s5421" style="position:absolute;left:6184;top:8048;width:432;height:432" strokeweight="2.25pt"/>
              <v:rect id="_x0000_s5422" style="position:absolute;left:5754;top:8048;width:432;height:432" strokeweight="2.25pt"/>
              <v:rect id="_x0000_s5423" style="position:absolute;left:5324;top:8048;width:432;height:432" strokeweight="2.25pt"/>
              <v:shape id="_x0000_s5424" type="#_x0000_t202" style="position:absolute;left:4036;top:4567;width:559;height:559" filled="f" stroked="f">
                <v:textbox style="mso-next-textbox:#_x0000_s5424">
                  <w:txbxContent>
                    <w:p w:rsidR="001250DE" w:rsidRPr="0009465D" w:rsidRDefault="001250DE" w:rsidP="0010782B">
                      <w:pPr>
                        <w:rPr>
                          <w:b/>
                          <w:lang w:val="ro-RO"/>
                        </w:rPr>
                      </w:pPr>
                      <w:r>
                        <w:rPr>
                          <w:b/>
                          <w:lang w:val="ro-RO"/>
                        </w:rPr>
                        <w:t>1</w:t>
                      </w:r>
                    </w:p>
                  </w:txbxContent>
                </v:textbox>
              </v:shape>
              <v:shape id="_x0000_s5425" type="#_x0000_t202" style="position:absolute;left:4036;top:5040;width:559;height:514" filled="f" stroked="f">
                <v:textbox style="mso-next-textbox:#_x0000_s5425">
                  <w:txbxContent>
                    <w:p w:rsidR="001250DE" w:rsidRPr="0009465D" w:rsidRDefault="001250DE" w:rsidP="0010782B">
                      <w:pPr>
                        <w:rPr>
                          <w:b/>
                          <w:lang w:val="ro-RO"/>
                        </w:rPr>
                      </w:pPr>
                      <w:r>
                        <w:rPr>
                          <w:b/>
                          <w:lang w:val="ro-RO"/>
                        </w:rPr>
                        <w:t>2</w:t>
                      </w:r>
                    </w:p>
                  </w:txbxContent>
                </v:textbox>
              </v:shape>
              <v:shape id="_x0000_s5426" type="#_x0000_t202" style="position:absolute;left:4036;top:5470;width:473;height:518" filled="f" stroked="f">
                <v:textbox style="mso-next-textbox:#_x0000_s5426">
                  <w:txbxContent>
                    <w:p w:rsidR="001250DE" w:rsidRPr="0009465D" w:rsidRDefault="001250DE" w:rsidP="0010782B">
                      <w:pPr>
                        <w:rPr>
                          <w:b/>
                          <w:lang w:val="ro-RO"/>
                        </w:rPr>
                      </w:pPr>
                      <w:r>
                        <w:rPr>
                          <w:b/>
                          <w:lang w:val="ro-RO"/>
                        </w:rPr>
                        <w:t>3</w:t>
                      </w:r>
                    </w:p>
                  </w:txbxContent>
                </v:textbox>
              </v:shape>
              <v:shape id="_x0000_s5427" type="#_x0000_t202" style="position:absolute;left:4036;top:5857;width:473;height:428" filled="f" stroked="f">
                <v:textbox style="mso-next-textbox:#_x0000_s5427">
                  <w:txbxContent>
                    <w:p w:rsidR="001250DE" w:rsidRPr="0009465D" w:rsidRDefault="001250DE" w:rsidP="0010782B">
                      <w:pPr>
                        <w:rPr>
                          <w:b/>
                          <w:lang w:val="ro-RO"/>
                        </w:rPr>
                      </w:pPr>
                      <w:r>
                        <w:rPr>
                          <w:b/>
                          <w:lang w:val="ro-RO"/>
                        </w:rPr>
                        <w:t>4</w:t>
                      </w:r>
                    </w:p>
                  </w:txbxContent>
                </v:textbox>
              </v:shape>
              <v:shape id="_x0000_s5428" type="#_x0000_t202" style="position:absolute;left:3606;top:6285;width:473;height:473" filled="f" stroked="f">
                <v:textbox style="mso-next-textbox:#_x0000_s5428">
                  <w:txbxContent>
                    <w:p w:rsidR="001250DE" w:rsidRPr="0009465D" w:rsidRDefault="001250DE" w:rsidP="0010782B">
                      <w:pPr>
                        <w:rPr>
                          <w:b/>
                          <w:lang w:val="ro-RO"/>
                        </w:rPr>
                      </w:pPr>
                      <w:r>
                        <w:rPr>
                          <w:b/>
                          <w:lang w:val="ro-RO"/>
                        </w:rPr>
                        <w:t>5</w:t>
                      </w:r>
                    </w:p>
                  </w:txbxContent>
                </v:textbox>
              </v:shape>
              <v:shape id="_x0000_s5429" type="#_x0000_t202" style="position:absolute;left:3606;top:6717;width:387;height:473" filled="f" stroked="f">
                <v:textbox style="mso-next-textbox:#_x0000_s5429">
                  <w:txbxContent>
                    <w:p w:rsidR="001250DE" w:rsidRPr="0009465D" w:rsidRDefault="001250DE" w:rsidP="0010782B">
                      <w:pPr>
                        <w:rPr>
                          <w:b/>
                          <w:lang w:val="ro-RO"/>
                        </w:rPr>
                      </w:pPr>
                      <w:r>
                        <w:rPr>
                          <w:b/>
                          <w:lang w:val="ro-RO"/>
                        </w:rPr>
                        <w:t>6</w:t>
                      </w:r>
                    </w:p>
                  </w:txbxContent>
                </v:textbox>
              </v:shape>
              <v:shape id="_x0000_s5430" type="#_x0000_t202" style="position:absolute;left:4036;top:7192;width:473;height:430" filled="f" stroked="f">
                <v:textbox style="mso-next-textbox:#_x0000_s5430">
                  <w:txbxContent>
                    <w:p w:rsidR="001250DE" w:rsidRPr="0009465D" w:rsidRDefault="001250DE" w:rsidP="0010782B">
                      <w:pPr>
                        <w:rPr>
                          <w:b/>
                          <w:lang w:val="ro-RO"/>
                        </w:rPr>
                      </w:pPr>
                      <w:r>
                        <w:rPr>
                          <w:b/>
                          <w:lang w:val="ro-RO"/>
                        </w:rPr>
                        <w:t>7</w:t>
                      </w:r>
                    </w:p>
                  </w:txbxContent>
                </v:textbox>
              </v:shape>
              <v:shape id="_x0000_s5431" type="#_x0000_t202" style="position:absolute;left:3606;top:7577;width:516;height:516" filled="f" stroked="f">
                <v:textbox style="mso-next-textbox:#_x0000_s5431">
                  <w:txbxContent>
                    <w:p w:rsidR="001250DE" w:rsidRPr="0009465D" w:rsidRDefault="001250DE" w:rsidP="0010782B">
                      <w:pPr>
                        <w:rPr>
                          <w:b/>
                          <w:lang w:val="ro-RO"/>
                        </w:rPr>
                      </w:pPr>
                      <w:r>
                        <w:rPr>
                          <w:b/>
                          <w:lang w:val="ro-RO"/>
                        </w:rPr>
                        <w:t>8</w:t>
                      </w:r>
                    </w:p>
                  </w:txbxContent>
                </v:textbox>
              </v:shape>
              <v:shape id="_x0000_s5432" type="#_x0000_t202" style="position:absolute;left:2789;top:8007;width:516;height:473" filled="f" fillcolor="#030" stroked="f">
                <v:textbox style="mso-next-textbox:#_x0000_s5432">
                  <w:txbxContent>
                    <w:p w:rsidR="001250DE" w:rsidRPr="0009465D" w:rsidRDefault="001250DE" w:rsidP="0010782B">
                      <w:pPr>
                        <w:rPr>
                          <w:b/>
                          <w:lang w:val="ro-RO"/>
                        </w:rPr>
                      </w:pPr>
                      <w:r>
                        <w:rPr>
                          <w:b/>
                          <w:lang w:val="ro-RO"/>
                        </w:rPr>
                        <w:t>9</w:t>
                      </w:r>
                    </w:p>
                  </w:txbxContent>
                </v:textbox>
              </v:shape>
            </v:group>
            <v:rect id="_x0000_s5433" style="position:absolute;left:7560;top:6758;width:432;height:432" strokeweight="2.25pt"/>
            <v:rect id="_x0000_s5434" style="position:absolute;left:7130;top:6758;width:432;height:432" strokeweight="2.25pt"/>
            <w10:anchorlock/>
          </v:group>
        </w:pic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Pr="00143252" w:rsidRDefault="0010782B" w:rsidP="0010782B">
      <w:pPr>
        <w:pStyle w:val="Title"/>
        <w:ind w:right="0"/>
        <w:jc w:val="left"/>
        <w:rPr>
          <w:rFonts w:ascii="Arial" w:hAnsi="Arial" w:cs="Arial"/>
          <w:b w:val="0"/>
          <w:i/>
          <w:szCs w:val="24"/>
        </w:rPr>
      </w:pPr>
      <w:r w:rsidRPr="00143252">
        <w:rPr>
          <w:rFonts w:ascii="Arial" w:hAnsi="Arial" w:cs="Arial"/>
          <w:b w:val="0"/>
          <w:i/>
          <w:szCs w:val="24"/>
        </w:rPr>
        <w:t>Amestecul ...........</w:t>
      </w:r>
      <w:r>
        <w:rPr>
          <w:rFonts w:ascii="Arial" w:hAnsi="Arial" w:cs="Arial"/>
          <w:b w:val="0"/>
          <w:i/>
          <w:szCs w:val="24"/>
        </w:rPr>
        <w:t>(</w:t>
      </w:r>
      <w:r w:rsidRPr="00DF6BB1">
        <w:rPr>
          <w:rFonts w:ascii="Arial" w:hAnsi="Arial" w:cs="Arial"/>
          <w:i/>
          <w:szCs w:val="24"/>
        </w:rPr>
        <w:t>1</w:t>
      </w:r>
      <w:r>
        <w:rPr>
          <w:rFonts w:ascii="Arial" w:hAnsi="Arial" w:cs="Arial"/>
          <w:i/>
          <w:szCs w:val="24"/>
        </w:rPr>
        <w:t>)</w:t>
      </w:r>
      <w:r w:rsidRPr="00143252">
        <w:rPr>
          <w:rFonts w:ascii="Arial" w:hAnsi="Arial" w:cs="Arial"/>
          <w:b w:val="0"/>
          <w:i/>
          <w:szCs w:val="24"/>
        </w:rPr>
        <w:t>.........este specific televiziunii în culori RGB.</w:t>
      </w:r>
    </w:p>
    <w:p w:rsidR="0010782B" w:rsidRPr="00143252" w:rsidRDefault="0010782B" w:rsidP="0010782B">
      <w:pPr>
        <w:pStyle w:val="Title"/>
        <w:ind w:right="0"/>
        <w:jc w:val="left"/>
        <w:rPr>
          <w:rFonts w:ascii="Arial" w:hAnsi="Arial" w:cs="Arial"/>
          <w:b w:val="0"/>
          <w:i/>
          <w:szCs w:val="24"/>
        </w:rPr>
      </w:pPr>
      <w:r w:rsidRPr="00143252">
        <w:rPr>
          <w:rFonts w:ascii="Arial" w:hAnsi="Arial" w:cs="Arial"/>
          <w:b w:val="0"/>
          <w:i/>
          <w:szCs w:val="24"/>
        </w:rPr>
        <w:t>Redarea imaginilor în televiziunea alb-negru se face cu tubul........</w:t>
      </w:r>
      <w:r>
        <w:rPr>
          <w:rFonts w:ascii="Arial" w:hAnsi="Arial" w:cs="Arial"/>
          <w:b w:val="0"/>
          <w:i/>
          <w:szCs w:val="24"/>
        </w:rPr>
        <w:t>(</w:t>
      </w:r>
      <w:r w:rsidRPr="00DF6BB1">
        <w:rPr>
          <w:rFonts w:ascii="Arial" w:hAnsi="Arial" w:cs="Arial"/>
          <w:i/>
          <w:szCs w:val="24"/>
        </w:rPr>
        <w:t>2</w:t>
      </w:r>
      <w:r>
        <w:rPr>
          <w:rFonts w:ascii="Arial" w:hAnsi="Arial" w:cs="Arial"/>
          <w:i/>
          <w:szCs w:val="24"/>
        </w:rPr>
        <w:t>)</w:t>
      </w:r>
      <w:r w:rsidRPr="00143252">
        <w:rPr>
          <w:rFonts w:ascii="Arial" w:hAnsi="Arial" w:cs="Arial"/>
          <w:b w:val="0"/>
          <w:i/>
          <w:szCs w:val="24"/>
        </w:rPr>
        <w:t>.........</w:t>
      </w:r>
    </w:p>
    <w:p w:rsidR="0010782B" w:rsidRPr="00143252" w:rsidRDefault="0010782B" w:rsidP="0010782B">
      <w:pPr>
        <w:pStyle w:val="Title"/>
        <w:ind w:right="0"/>
        <w:jc w:val="left"/>
        <w:rPr>
          <w:rFonts w:ascii="Arial" w:hAnsi="Arial" w:cs="Arial"/>
          <w:b w:val="0"/>
          <w:i/>
          <w:szCs w:val="24"/>
        </w:rPr>
      </w:pPr>
      <w:r w:rsidRPr="00143252">
        <w:rPr>
          <w:rFonts w:ascii="Arial" w:hAnsi="Arial" w:cs="Arial"/>
          <w:b w:val="0"/>
          <w:i/>
          <w:szCs w:val="24"/>
        </w:rPr>
        <w:t>O cameră video color funcţionează pe principiul ........</w:t>
      </w:r>
      <w:r>
        <w:rPr>
          <w:rFonts w:ascii="Arial" w:hAnsi="Arial" w:cs="Arial"/>
          <w:b w:val="0"/>
          <w:i/>
          <w:szCs w:val="24"/>
        </w:rPr>
        <w:t>(</w:t>
      </w:r>
      <w:r w:rsidRPr="00DF6BB1">
        <w:rPr>
          <w:rFonts w:ascii="Arial" w:hAnsi="Arial" w:cs="Arial"/>
          <w:i/>
          <w:szCs w:val="24"/>
        </w:rPr>
        <w:t>3</w:t>
      </w:r>
      <w:r>
        <w:rPr>
          <w:rFonts w:ascii="Arial" w:hAnsi="Arial" w:cs="Arial"/>
          <w:i/>
          <w:szCs w:val="24"/>
        </w:rPr>
        <w:t>)</w:t>
      </w:r>
      <w:r w:rsidRPr="00143252">
        <w:rPr>
          <w:rFonts w:ascii="Arial" w:hAnsi="Arial" w:cs="Arial"/>
          <w:b w:val="0"/>
          <w:i/>
          <w:szCs w:val="24"/>
        </w:rPr>
        <w:t>..........(separarea culorilor).</w:t>
      </w:r>
    </w:p>
    <w:p w:rsidR="0010782B" w:rsidRDefault="0010782B" w:rsidP="0010782B">
      <w:pPr>
        <w:pStyle w:val="Title"/>
        <w:ind w:right="0"/>
        <w:jc w:val="left"/>
        <w:rPr>
          <w:rFonts w:ascii="Arial" w:hAnsi="Arial" w:cs="Arial"/>
          <w:b w:val="0"/>
          <w:i/>
          <w:szCs w:val="24"/>
        </w:rPr>
      </w:pPr>
      <w:r w:rsidRPr="00143252">
        <w:rPr>
          <w:rFonts w:ascii="Arial" w:hAnsi="Arial" w:cs="Arial"/>
          <w:b w:val="0"/>
          <w:i/>
          <w:szCs w:val="24"/>
        </w:rPr>
        <w:t>Semnalul</w:t>
      </w:r>
      <w:r>
        <w:rPr>
          <w:rFonts w:ascii="Arial" w:hAnsi="Arial" w:cs="Arial"/>
          <w:b w:val="0"/>
          <w:i/>
          <w:szCs w:val="24"/>
        </w:rPr>
        <w:t xml:space="preserve"> ...........(</w:t>
      </w:r>
      <w:r w:rsidRPr="00DF6BB1">
        <w:rPr>
          <w:rFonts w:ascii="Arial" w:hAnsi="Arial" w:cs="Arial"/>
          <w:i/>
          <w:szCs w:val="24"/>
        </w:rPr>
        <w:t>4</w:t>
      </w:r>
      <w:r>
        <w:rPr>
          <w:rFonts w:ascii="Arial" w:hAnsi="Arial" w:cs="Arial"/>
          <w:i/>
          <w:szCs w:val="24"/>
        </w:rPr>
        <w:t>)</w:t>
      </w:r>
      <w:r>
        <w:rPr>
          <w:rFonts w:ascii="Arial" w:hAnsi="Arial" w:cs="Arial"/>
          <w:b w:val="0"/>
          <w:i/>
          <w:szCs w:val="24"/>
        </w:rPr>
        <w:t>.........complex corespunde televiziunii tradiţionale (analogice).</w:t>
      </w:r>
    </w:p>
    <w:p w:rsidR="0010782B" w:rsidRPr="00143252" w:rsidRDefault="0010782B" w:rsidP="0010782B">
      <w:pPr>
        <w:pStyle w:val="Title"/>
        <w:ind w:right="0"/>
        <w:jc w:val="left"/>
        <w:rPr>
          <w:rFonts w:ascii="Arial" w:hAnsi="Arial" w:cs="Arial"/>
          <w:b w:val="0"/>
          <w:i/>
          <w:szCs w:val="24"/>
        </w:rPr>
      </w:pPr>
      <w:r>
        <w:rPr>
          <w:rFonts w:ascii="Arial" w:hAnsi="Arial" w:cs="Arial"/>
          <w:b w:val="0"/>
          <w:i/>
          <w:szCs w:val="24"/>
        </w:rPr>
        <w:t>Denumirea..........(</w:t>
      </w:r>
      <w:r w:rsidRPr="00DF6BB1">
        <w:rPr>
          <w:rFonts w:ascii="Arial" w:hAnsi="Arial" w:cs="Arial"/>
          <w:i/>
          <w:szCs w:val="24"/>
        </w:rPr>
        <w:t>5</w:t>
      </w:r>
      <w:r>
        <w:rPr>
          <w:rFonts w:ascii="Arial" w:hAnsi="Arial" w:cs="Arial"/>
          <w:i/>
          <w:szCs w:val="24"/>
        </w:rPr>
        <w:t>)</w:t>
      </w:r>
      <w:r>
        <w:rPr>
          <w:rFonts w:ascii="Arial" w:hAnsi="Arial" w:cs="Arial"/>
          <w:b w:val="0"/>
          <w:i/>
          <w:szCs w:val="24"/>
        </w:rPr>
        <w:t xml:space="preserve">.............corespunde </w:t>
      </w:r>
      <w:r w:rsidRPr="00FC352A">
        <w:rPr>
          <w:rFonts w:ascii="Arial" w:hAnsi="Arial" w:cs="Arial"/>
          <w:b w:val="0"/>
          <w:i/>
          <w:szCs w:val="24"/>
          <w:u w:val="single"/>
        </w:rPr>
        <w:t>Televiziunii de înaltă definiţie</w:t>
      </w:r>
      <w:r>
        <w:rPr>
          <w:rFonts w:ascii="Arial" w:hAnsi="Arial" w:cs="Arial"/>
          <w:b w:val="0"/>
          <w:i/>
          <w:szCs w:val="24"/>
        </w:rPr>
        <w:t>.</w:t>
      </w:r>
    </w:p>
    <w:p w:rsidR="0010782B" w:rsidRDefault="0010782B" w:rsidP="0010782B">
      <w:pPr>
        <w:pStyle w:val="Title"/>
        <w:ind w:right="0"/>
        <w:jc w:val="left"/>
        <w:rPr>
          <w:rFonts w:ascii="Arial" w:hAnsi="Arial" w:cs="Arial"/>
          <w:b w:val="0"/>
          <w:i/>
          <w:szCs w:val="24"/>
        </w:rPr>
      </w:pPr>
      <w:r w:rsidRPr="00DF6BB1">
        <w:rPr>
          <w:rFonts w:ascii="Arial" w:hAnsi="Arial" w:cs="Arial"/>
          <w:b w:val="0"/>
          <w:i/>
          <w:szCs w:val="24"/>
        </w:rPr>
        <w:t>Transmisia prin semnal.......</w:t>
      </w:r>
      <w:r>
        <w:rPr>
          <w:rFonts w:ascii="Arial" w:hAnsi="Arial" w:cs="Arial"/>
          <w:b w:val="0"/>
          <w:i/>
          <w:szCs w:val="24"/>
        </w:rPr>
        <w:t>(</w:t>
      </w:r>
      <w:r w:rsidRPr="00DF6BB1">
        <w:rPr>
          <w:rFonts w:ascii="Arial" w:hAnsi="Arial" w:cs="Arial"/>
          <w:i/>
          <w:szCs w:val="24"/>
        </w:rPr>
        <w:t>6</w:t>
      </w:r>
      <w:r>
        <w:rPr>
          <w:rFonts w:ascii="Arial" w:hAnsi="Arial" w:cs="Arial"/>
          <w:i/>
          <w:szCs w:val="24"/>
        </w:rPr>
        <w:t>)</w:t>
      </w:r>
      <w:r w:rsidRPr="00DF6BB1">
        <w:rPr>
          <w:rFonts w:ascii="Arial" w:hAnsi="Arial" w:cs="Arial"/>
          <w:b w:val="0"/>
          <w:i/>
          <w:szCs w:val="24"/>
        </w:rPr>
        <w:t>.........</w:t>
      </w:r>
      <w:r>
        <w:rPr>
          <w:rFonts w:ascii="Arial" w:hAnsi="Arial" w:cs="Arial"/>
          <w:b w:val="0"/>
          <w:i/>
          <w:szCs w:val="24"/>
        </w:rPr>
        <w:t>este specifică televiziunii tradiţionale.</w:t>
      </w:r>
    </w:p>
    <w:p w:rsidR="0010782B" w:rsidRDefault="0010782B" w:rsidP="0010782B">
      <w:pPr>
        <w:pStyle w:val="Title"/>
        <w:ind w:right="0"/>
        <w:jc w:val="left"/>
        <w:rPr>
          <w:rFonts w:ascii="Arial" w:hAnsi="Arial" w:cs="Arial"/>
          <w:b w:val="0"/>
          <w:i/>
          <w:szCs w:val="24"/>
        </w:rPr>
      </w:pPr>
      <w:r>
        <w:rPr>
          <w:rFonts w:ascii="Arial" w:hAnsi="Arial" w:cs="Arial"/>
          <w:b w:val="0"/>
          <w:i/>
          <w:szCs w:val="24"/>
        </w:rPr>
        <w:t>Semnalul de .............()</w:t>
      </w:r>
      <w:r>
        <w:rPr>
          <w:rFonts w:ascii="Arial" w:hAnsi="Arial" w:cs="Arial"/>
          <w:i/>
          <w:szCs w:val="24"/>
        </w:rPr>
        <w:t>7</w:t>
      </w:r>
      <w:r>
        <w:rPr>
          <w:rFonts w:ascii="Arial" w:hAnsi="Arial" w:cs="Arial"/>
          <w:b w:val="0"/>
          <w:i/>
          <w:szCs w:val="24"/>
        </w:rPr>
        <w:t>..........este util pentru stingerea cursei inverse.</w:t>
      </w:r>
    </w:p>
    <w:p w:rsidR="0010782B" w:rsidRDefault="0010782B" w:rsidP="0010782B">
      <w:pPr>
        <w:pStyle w:val="Title"/>
        <w:ind w:right="0"/>
        <w:jc w:val="left"/>
        <w:rPr>
          <w:rFonts w:ascii="Arial" w:hAnsi="Arial" w:cs="Arial"/>
          <w:b w:val="0"/>
          <w:i/>
          <w:szCs w:val="24"/>
        </w:rPr>
      </w:pPr>
      <w:r>
        <w:rPr>
          <w:rFonts w:ascii="Arial" w:hAnsi="Arial" w:cs="Arial"/>
          <w:b w:val="0"/>
          <w:i/>
          <w:szCs w:val="24"/>
        </w:rPr>
        <w:t>Cu o.............(</w:t>
      </w:r>
      <w:r>
        <w:rPr>
          <w:rFonts w:ascii="Arial" w:hAnsi="Arial" w:cs="Arial"/>
          <w:i/>
          <w:szCs w:val="24"/>
        </w:rPr>
        <w:t>8)</w:t>
      </w:r>
      <w:r>
        <w:rPr>
          <w:rFonts w:ascii="Arial" w:hAnsi="Arial" w:cs="Arial"/>
          <w:b w:val="0"/>
          <w:i/>
          <w:szCs w:val="24"/>
        </w:rPr>
        <w:t>.............se captează radiaţiile electromagnetice emise în radiodifuziune.</w:t>
      </w:r>
    </w:p>
    <w:p w:rsidR="0010782B" w:rsidRPr="00DF6BB1" w:rsidRDefault="0010782B" w:rsidP="0010782B">
      <w:pPr>
        <w:pStyle w:val="Title"/>
        <w:ind w:right="0"/>
        <w:jc w:val="left"/>
        <w:rPr>
          <w:rFonts w:ascii="Arial" w:hAnsi="Arial" w:cs="Arial"/>
          <w:b w:val="0"/>
          <w:i/>
          <w:szCs w:val="24"/>
        </w:rPr>
      </w:pPr>
      <w:r>
        <w:rPr>
          <w:rFonts w:ascii="Arial" w:hAnsi="Arial" w:cs="Arial"/>
          <w:b w:val="0"/>
          <w:i/>
          <w:szCs w:val="24"/>
        </w:rPr>
        <w:t>Denumirea............(</w:t>
      </w:r>
      <w:r>
        <w:rPr>
          <w:rFonts w:ascii="Arial" w:hAnsi="Arial" w:cs="Arial"/>
          <w:i/>
          <w:szCs w:val="24"/>
        </w:rPr>
        <w:t>9)</w:t>
      </w:r>
      <w:r>
        <w:rPr>
          <w:rFonts w:ascii="Arial" w:hAnsi="Arial" w:cs="Arial"/>
          <w:b w:val="0"/>
          <w:i/>
          <w:szCs w:val="24"/>
        </w:rPr>
        <w:t>..........este specifică transmiterii imaginilor la distanţă.</w:t>
      </w:r>
    </w:p>
    <w:p w:rsidR="0010782B" w:rsidRPr="00143252" w:rsidRDefault="0010782B" w:rsidP="0010782B">
      <w:pPr>
        <w:pStyle w:val="Title"/>
        <w:ind w:right="0"/>
        <w:jc w:val="left"/>
        <w:rPr>
          <w:rFonts w:ascii="Arial" w:hAnsi="Arial" w:cs="Arial"/>
          <w:i/>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Pr="00047833" w:rsidRDefault="0010782B" w:rsidP="0010782B">
      <w:pPr>
        <w:pStyle w:val="Title"/>
        <w:ind w:right="0" w:firstLine="720"/>
        <w:jc w:val="left"/>
        <w:rPr>
          <w:rFonts w:ascii="Batang" w:eastAsia="Batang" w:hAnsi="Batang" w:cs="Arial"/>
          <w:szCs w:val="24"/>
        </w:rPr>
      </w:pPr>
      <w:r w:rsidRPr="00047833">
        <w:rPr>
          <w:rFonts w:ascii="Batang" w:eastAsia="Batang" w:hAnsi="Batang" w:cs="Arial"/>
          <w:szCs w:val="24"/>
        </w:rPr>
        <w:t xml:space="preserve">Pentru fiecare identificare corectă se acordă 1 punct. Pentru asocierile incorecte nu sunt acordate puncte. </w:t>
      </w:r>
    </w:p>
    <w:p w:rsidR="0010782B" w:rsidRDefault="0010782B" w:rsidP="0010782B">
      <w:pPr>
        <w:pStyle w:val="Title"/>
        <w:ind w:right="0" w:firstLine="720"/>
        <w:jc w:val="left"/>
        <w:rPr>
          <w:rFonts w:ascii="Batang" w:eastAsia="Batang" w:hAnsi="Batang" w:cs="Arial"/>
          <w:b w:val="0"/>
          <w:szCs w:val="24"/>
        </w:rPr>
      </w:pPr>
    </w:p>
    <w:p w:rsidR="0010782B" w:rsidRDefault="0010782B" w:rsidP="0010782B">
      <w:pPr>
        <w:pStyle w:val="Title"/>
        <w:ind w:right="0" w:firstLine="720"/>
        <w:jc w:val="left"/>
        <w:rPr>
          <w:rFonts w:ascii="Batang" w:eastAsia="Batang" w:hAnsi="Batang" w:cs="Arial"/>
          <w:szCs w:val="24"/>
        </w:rPr>
      </w:pPr>
      <w:r>
        <w:rPr>
          <w:rFonts w:ascii="Batang" w:eastAsia="Batang" w:hAnsi="Batang" w:cs="Arial"/>
          <w:szCs w:val="24"/>
        </w:rPr>
        <w:t>Răspuns : cap. Soluţionarea activităţilor.</w:t>
      </w:r>
    </w:p>
    <w:p w:rsidR="0010782B" w:rsidRDefault="0010782B" w:rsidP="0010782B">
      <w:pPr>
        <w:pStyle w:val="Title"/>
        <w:ind w:right="0"/>
        <w:jc w:val="left"/>
        <w:rPr>
          <w:rFonts w:ascii="Batang" w:eastAsia="Batang" w:hAnsi="Batang" w:cs="Arial"/>
          <w:szCs w:val="24"/>
        </w:rPr>
      </w:pPr>
      <w:r>
        <w:rPr>
          <w:rFonts w:ascii="Batang" w:eastAsia="Batang" w:hAnsi="Batang" w:cs="Arial"/>
          <w:szCs w:val="24"/>
        </w:rPr>
        <w:t>Total : 9 puncte  +   1 punct din oficiu</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r>
        <w:rPr>
          <w:rFonts w:ascii="Arial" w:hAnsi="Arial" w:cs="Arial"/>
          <w:noProof/>
          <w:szCs w:val="24"/>
          <w:lang w:val="en-US" w:eastAsia="en-US"/>
        </w:rPr>
        <w:lastRenderedPageBreak/>
        <w:pict>
          <v:shape id="_x0000_s5717" type="#_x0000_t202" style="position:absolute;margin-left:22.8pt;margin-top:2.6pt;width:261pt;height:33.85pt;z-index:88" fillcolor="#9cf">
            <v:shadow on="t" opacity=".5" offset="6pt,-6pt"/>
            <v:textbox style="mso-next-textbox:#_x0000_s5717">
              <w:txbxContent>
                <w:p w:rsidR="001250DE" w:rsidRDefault="001250DE" w:rsidP="0010782B">
                  <w:pPr>
                    <w:tabs>
                      <w:tab w:val="left" w:pos="180"/>
                    </w:tabs>
                    <w:spacing w:line="360" w:lineRule="auto"/>
                    <w:ind w:right="45"/>
                    <w:jc w:val="both"/>
                    <w:rPr>
                      <w:rFonts w:ascii="Arial Black" w:hAnsi="Arial Black" w:cs="Arial"/>
                      <w:b/>
                      <w:lang w:val="ro-RO"/>
                    </w:rPr>
                  </w:pPr>
                  <w:r>
                    <w:rPr>
                      <w:rFonts w:ascii="Arial Black" w:hAnsi="Arial Black" w:cs="Arial"/>
                      <w:b/>
                      <w:sz w:val="32"/>
                      <w:szCs w:val="32"/>
                      <w:lang w:val="ro-RO"/>
                    </w:rPr>
                    <w:t xml:space="preserve">3.11    </w:t>
                  </w:r>
                  <w:r>
                    <w:rPr>
                      <w:rFonts w:ascii="Arial Black" w:hAnsi="Arial Black" w:cs="Arial"/>
                      <w:b/>
                      <w:lang w:val="ro-RO"/>
                    </w:rPr>
                    <w:t>Transmisia în microunde</w:t>
                  </w:r>
                </w:p>
                <w:p w:rsidR="001250DE" w:rsidRPr="00BA218B" w:rsidRDefault="001250DE" w:rsidP="0010782B">
                  <w:pPr>
                    <w:tabs>
                      <w:tab w:val="left" w:pos="180"/>
                    </w:tabs>
                    <w:spacing w:line="360" w:lineRule="auto"/>
                    <w:ind w:right="45"/>
                    <w:jc w:val="both"/>
                    <w:rPr>
                      <w:rFonts w:ascii="Arial Black" w:hAnsi="Arial Black" w:cs="Arial"/>
                      <w:b/>
                      <w:lang w:val="ro-RO"/>
                    </w:rPr>
                  </w:pPr>
                  <w:r>
                    <w:rPr>
                      <w:rFonts w:ascii="Arial Black" w:hAnsi="Arial Black" w:cs="Arial"/>
                      <w:b/>
                      <w:lang w:val="ro-RO"/>
                    </w:rPr>
                    <w:tab/>
                  </w:r>
                  <w:r>
                    <w:rPr>
                      <w:rFonts w:ascii="Arial Black" w:hAnsi="Arial Black" w:cs="Arial"/>
                      <w:b/>
                      <w:lang w:val="ro-RO"/>
                    </w:rPr>
                    <w:tab/>
                  </w:r>
                </w:p>
              </w:txbxContent>
            </v:textbox>
            <w10:wrap type="square"/>
          </v:shape>
        </w:pict>
      </w:r>
    </w:p>
    <w:p w:rsidR="0010782B" w:rsidRPr="00F53A94" w:rsidRDefault="0010782B" w:rsidP="0010782B">
      <w:pPr>
        <w:pStyle w:val="Title"/>
        <w:ind w:left="2520" w:right="0" w:firstLine="360"/>
        <w:jc w:val="left"/>
        <w:rPr>
          <w:rFonts w:ascii="Arial" w:hAnsi="Arial" w:cs="Arial"/>
          <w:szCs w:val="24"/>
          <w:bdr w:val="triple" w:sz="4" w:space="0" w:color="993300"/>
        </w:rPr>
      </w:pPr>
      <w:r w:rsidRPr="00F53A94">
        <w:rPr>
          <w:rFonts w:ascii="Arial" w:hAnsi="Arial" w:cs="Arial"/>
          <w:szCs w:val="24"/>
          <w:bdr w:val="triple" w:sz="4" w:space="0" w:color="993300"/>
        </w:rPr>
        <w:t>Fişă conspect</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Pr="00E85CBC" w:rsidRDefault="0010782B" w:rsidP="0010782B">
      <w:pPr>
        <w:pStyle w:val="Title"/>
        <w:ind w:right="0"/>
        <w:jc w:val="left"/>
        <w:rPr>
          <w:rFonts w:ascii="Arial" w:hAnsi="Arial" w:cs="Arial"/>
          <w:szCs w:val="24"/>
        </w:rPr>
      </w:pPr>
      <w:r>
        <w:rPr>
          <w:noProof/>
        </w:rPr>
        <w:pict>
          <v:shape id="_x0000_s5718" type="#_x0000_t75" style="position:absolute;margin-left:0;margin-top:13.8pt;width:156.95pt;height:449.6pt;z-index:89">
            <v:imagedata r:id="rId50" o:title="Antena_GSM" gain="1.25" blacklevel="1311f"/>
            <w10:wrap type="square"/>
          </v:shape>
        </w:pict>
      </w:r>
      <w:r>
        <w:rPr>
          <w:rFonts w:ascii="Arial" w:hAnsi="Arial" w:cs="Arial"/>
          <w:szCs w:val="24"/>
        </w:rPr>
        <w:t>Fig. 39 :Antene de radioreleu</w:t>
      </w:r>
    </w:p>
    <w:p w:rsidR="0010782B" w:rsidRPr="00E85CBC" w:rsidRDefault="0010782B" w:rsidP="0010782B">
      <w:pPr>
        <w:pStyle w:val="BodyText3"/>
        <w:rPr>
          <w:rFonts w:ascii="Arial" w:hAnsi="Arial" w:cs="Arial"/>
          <w:sz w:val="24"/>
          <w:szCs w:val="24"/>
          <w:lang w:val="ro-RO"/>
        </w:rPr>
      </w:pPr>
      <w:r w:rsidRPr="00E85CBC">
        <w:rPr>
          <w:rFonts w:ascii="Arial" w:hAnsi="Arial" w:cs="Arial"/>
          <w:sz w:val="24"/>
          <w:szCs w:val="24"/>
          <w:lang w:val="ro-RO"/>
        </w:rPr>
        <w:t xml:space="preserve">Dintre frecvenţele care sunt utilizate pentru transmisii în microunde, mai cunoscute sunt următoarele : </w:t>
      </w:r>
    </w:p>
    <w:p w:rsidR="0010782B" w:rsidRPr="00093A87" w:rsidRDefault="0010782B" w:rsidP="00121B80">
      <w:pPr>
        <w:numPr>
          <w:ilvl w:val="0"/>
          <w:numId w:val="73"/>
        </w:numPr>
        <w:rPr>
          <w:rFonts w:ascii="Arial" w:hAnsi="Arial"/>
          <w:color w:val="0000FF"/>
          <w:sz w:val="28"/>
          <w:szCs w:val="28"/>
          <w:lang w:val="ro-RO"/>
        </w:rPr>
      </w:pPr>
      <w:r w:rsidRPr="00093A87">
        <w:rPr>
          <w:rFonts w:ascii="Arial" w:hAnsi="Arial"/>
          <w:color w:val="0000FF"/>
          <w:sz w:val="28"/>
          <w:szCs w:val="28"/>
          <w:lang w:val="ro-RO"/>
        </w:rPr>
        <w:t xml:space="preserve">zona “C” de la 3,4 GHz la 6,4 GHz ; </w:t>
      </w:r>
    </w:p>
    <w:p w:rsidR="0010782B" w:rsidRPr="00093A87" w:rsidRDefault="0010782B" w:rsidP="00121B80">
      <w:pPr>
        <w:numPr>
          <w:ilvl w:val="0"/>
          <w:numId w:val="73"/>
        </w:numPr>
        <w:rPr>
          <w:rFonts w:ascii="Arial" w:hAnsi="Arial"/>
          <w:color w:val="800000"/>
          <w:sz w:val="28"/>
          <w:szCs w:val="28"/>
          <w:lang w:val="ro-RO"/>
        </w:rPr>
      </w:pPr>
      <w:r w:rsidRPr="00093A87">
        <w:rPr>
          <w:rFonts w:ascii="Arial" w:hAnsi="Arial"/>
          <w:color w:val="800000"/>
          <w:sz w:val="28"/>
          <w:szCs w:val="28"/>
          <w:lang w:val="ro-RO"/>
        </w:rPr>
        <w:t xml:space="preserve">zona “Ku” de la 10,95 GHz la 14,5 GHz ; </w:t>
      </w:r>
    </w:p>
    <w:p w:rsidR="0010782B" w:rsidRPr="00093A87" w:rsidRDefault="0010782B" w:rsidP="00121B80">
      <w:pPr>
        <w:numPr>
          <w:ilvl w:val="0"/>
          <w:numId w:val="73"/>
        </w:numPr>
        <w:rPr>
          <w:rFonts w:ascii="Arial" w:hAnsi="Arial"/>
          <w:color w:val="FF00FF"/>
          <w:sz w:val="28"/>
          <w:szCs w:val="28"/>
          <w:lang w:val="ro-RO"/>
        </w:rPr>
      </w:pPr>
      <w:r w:rsidRPr="00093A87">
        <w:rPr>
          <w:rFonts w:ascii="Arial" w:hAnsi="Arial"/>
          <w:color w:val="FF00FF"/>
          <w:sz w:val="28"/>
          <w:szCs w:val="28"/>
          <w:lang w:val="ro-RO"/>
        </w:rPr>
        <w:t xml:space="preserve">zona “K” de la 17,7 GHz la 26,5 GHz ; </w:t>
      </w:r>
    </w:p>
    <w:p w:rsidR="0010782B" w:rsidRPr="00093A87" w:rsidRDefault="0010782B" w:rsidP="00121B80">
      <w:pPr>
        <w:numPr>
          <w:ilvl w:val="0"/>
          <w:numId w:val="73"/>
        </w:numPr>
        <w:rPr>
          <w:rFonts w:ascii="Arial" w:hAnsi="Arial" w:cs="Arial"/>
          <w:b/>
          <w:sz w:val="28"/>
          <w:szCs w:val="28"/>
          <w:lang w:val="ro-RO"/>
        </w:rPr>
      </w:pPr>
      <w:r w:rsidRPr="00093A87">
        <w:rPr>
          <w:rFonts w:ascii="Arial" w:hAnsi="Arial" w:cs="Arial"/>
          <w:b/>
          <w:sz w:val="28"/>
          <w:szCs w:val="28"/>
          <w:lang w:val="fr-FR"/>
        </w:rPr>
        <w:t>zona “Ka” de la 26,5 GHz la 40 GHz.</w:t>
      </w:r>
    </w:p>
    <w:p w:rsidR="0010782B" w:rsidRPr="00486169" w:rsidRDefault="0010782B" w:rsidP="0010782B">
      <w:pPr>
        <w:ind w:firstLine="360"/>
        <w:jc w:val="both"/>
        <w:rPr>
          <w:rFonts w:ascii="Arial" w:hAnsi="Arial" w:cs="Arial"/>
          <w:lang w:val="ro-RO"/>
        </w:rPr>
      </w:pPr>
      <w:r w:rsidRPr="00486169">
        <w:rPr>
          <w:rFonts w:ascii="Arial" w:hAnsi="Arial" w:cs="Arial"/>
          <w:lang w:val="ro-RO"/>
        </w:rPr>
        <w:t>Transmisia prin microunde îşi găseşte utilitatea pe o arie foarte largă, de la conectarea unei reţele LAN, la asigurarea unor convorbiri telefonice între cele două ţărmuri ale Atlanticului.</w:t>
      </w:r>
      <w:r>
        <w:rPr>
          <w:sz w:val="28"/>
          <w:lang w:val="ro-RO"/>
        </w:rPr>
        <w:t xml:space="preserve"> </w:t>
      </w:r>
      <w:r w:rsidRPr="00486169">
        <w:rPr>
          <w:rFonts w:ascii="Arial" w:hAnsi="Arial" w:cs="Arial"/>
          <w:lang w:val="ro-RO"/>
        </w:rPr>
        <w:t xml:space="preserve">Legăturile din domeniul microundelor necesită vizibilitate directă, din această cauză ele fiind cunoscute şi sub denumirea de sisteme tip  “orizont”. </w:t>
      </w:r>
      <w:r w:rsidRPr="009536C7">
        <w:rPr>
          <w:rFonts w:ascii="Arial" w:hAnsi="Arial" w:cs="Arial"/>
          <w:b/>
          <w:color w:val="FF00FF"/>
          <w:lang w:val="ro-RO"/>
        </w:rPr>
        <w:t>Radioreleele</w:t>
      </w:r>
      <w:r w:rsidRPr="00486169">
        <w:rPr>
          <w:rFonts w:ascii="Arial" w:hAnsi="Arial" w:cs="Arial"/>
          <w:lang w:val="ro-RO"/>
        </w:rPr>
        <w:t xml:space="preserve"> </w:t>
      </w:r>
      <w:r>
        <w:rPr>
          <w:rFonts w:ascii="Arial" w:hAnsi="Arial" w:cs="Arial"/>
          <w:lang w:val="ro-RO"/>
        </w:rPr>
        <w:t>(„</w:t>
      </w:r>
      <w:r w:rsidRPr="00ED390A">
        <w:rPr>
          <w:rFonts w:ascii="Arial" w:hAnsi="Arial" w:cs="Arial"/>
          <w:b/>
          <w:lang w:val="ro-RO"/>
        </w:rPr>
        <w:t>legături radio</w:t>
      </w:r>
      <w:r>
        <w:rPr>
          <w:rFonts w:ascii="Arial" w:hAnsi="Arial" w:cs="Arial"/>
          <w:lang w:val="ro-RO"/>
        </w:rPr>
        <w:t>”)</w:t>
      </w:r>
      <w:r w:rsidRPr="00486169">
        <w:rPr>
          <w:rFonts w:ascii="Arial" w:hAnsi="Arial" w:cs="Arial"/>
          <w:lang w:val="ro-RO"/>
        </w:rPr>
        <w:t xml:space="preserve"> îşi găsesc aplicabilitatea în difuzarea programelor de televiziune şi radio FM la distanţe mai mari decât a</w:t>
      </w:r>
      <w:r>
        <w:rPr>
          <w:rFonts w:ascii="Arial" w:hAnsi="Arial" w:cs="Arial"/>
          <w:lang w:val="ro-RO"/>
        </w:rPr>
        <w:t>coperirea asigurată de staţiile de emisie</w:t>
      </w:r>
      <w:r w:rsidRPr="00486169">
        <w:rPr>
          <w:rFonts w:ascii="Arial" w:hAnsi="Arial" w:cs="Arial"/>
          <w:lang w:val="ro-RO"/>
        </w:rPr>
        <w:t xml:space="preserve">, în telecomunicaţiile cu localităţile îndepărtate sau cu zonele greu accesibile (terenuri muntoase sau mlăştinoase), în cazul zonelor deosebit de aglomerate (oraşe mari cu infrastructură complexă). </w:t>
      </w:r>
    </w:p>
    <w:p w:rsidR="0010782B" w:rsidRPr="00486169" w:rsidRDefault="0010782B" w:rsidP="0010782B">
      <w:pPr>
        <w:ind w:firstLine="360"/>
        <w:jc w:val="both"/>
        <w:rPr>
          <w:rFonts w:ascii="Arial" w:hAnsi="Arial" w:cs="Arial"/>
          <w:lang w:val="ro-RO"/>
        </w:rPr>
      </w:pPr>
      <w:r w:rsidRPr="00486169">
        <w:rPr>
          <w:rFonts w:ascii="Arial" w:hAnsi="Arial" w:cs="Arial"/>
          <w:lang w:val="ro-RO"/>
        </w:rPr>
        <w:t>Tehnica transmisiei prin radioreleu a utilizat şi utilizează îndeosebi frecvenţele din benzile C şi Ku, însă în situaţii speciale sunt folosite şi alte benzi de frecvenţă. De asemenea, prin sistemul de radiorelee se pot face atât transmisii analogice, cât şi digitale.</w:t>
      </w:r>
    </w:p>
    <w:p w:rsidR="0010782B" w:rsidRDefault="0010782B" w:rsidP="0010782B">
      <w:pPr>
        <w:ind w:firstLine="360"/>
        <w:jc w:val="both"/>
        <w:rPr>
          <w:rFonts w:ascii="Arial" w:hAnsi="Arial" w:cs="Arial"/>
          <w:lang w:val="ro-RO"/>
        </w:rPr>
      </w:pPr>
      <w:r w:rsidRPr="00ED390A">
        <w:rPr>
          <w:rFonts w:ascii="Arial" w:hAnsi="Arial" w:cs="Arial"/>
          <w:lang w:val="ro-RO"/>
        </w:rPr>
        <w:t>O staţie de radioreleu pentu retransmisia semnalului TV</w:t>
      </w:r>
      <w:r>
        <w:rPr>
          <w:rFonts w:ascii="Arial" w:hAnsi="Arial" w:cs="Arial"/>
          <w:lang w:val="ro-RO"/>
        </w:rPr>
        <w:t xml:space="preserve"> va e</w:t>
      </w:r>
      <w:r w:rsidRPr="00ED390A">
        <w:rPr>
          <w:rFonts w:ascii="Arial" w:hAnsi="Arial" w:cs="Arial"/>
          <w:lang w:val="ro-RO"/>
        </w:rPr>
        <w:t>mite analogic (MF)</w:t>
      </w:r>
      <w:r>
        <w:rPr>
          <w:rFonts w:ascii="Arial" w:hAnsi="Arial" w:cs="Arial"/>
          <w:lang w:val="ro-RO"/>
        </w:rPr>
        <w:t>,</w:t>
      </w:r>
      <w:r w:rsidRPr="00ED390A">
        <w:rPr>
          <w:rFonts w:ascii="Arial" w:hAnsi="Arial" w:cs="Arial"/>
          <w:lang w:val="ro-RO"/>
        </w:rPr>
        <w:t xml:space="preserve"> sau digital spre staţia următoare . Distanţa tipică dintre staţiile de radioreleu în cazul retransmisiei analogice a semnalelor TV este aproximativ 40-50 Km.</w:t>
      </w:r>
      <w:r>
        <w:rPr>
          <w:rFonts w:ascii="Arial" w:hAnsi="Arial" w:cs="Arial"/>
          <w:lang w:val="ro-RO"/>
        </w:rPr>
        <w:t xml:space="preserve"> </w:t>
      </w:r>
      <w:r w:rsidRPr="00970E95">
        <w:rPr>
          <w:rFonts w:ascii="Arial" w:hAnsi="Arial" w:cs="Arial"/>
          <w:lang w:val="ro-RO"/>
        </w:rPr>
        <w:t xml:space="preserve">Distanţa dintre staţiile de radioreleu scade de la 50 Km în cazul frecvenţelor mai joase (banda C), până la 5-3 Km în cazul frecvenţelor înalte din banda “Ka”, sau “K”. În zonele aglomerate ale oraşelor, utilizarea unor frecvenţe mai înalte pentru transmisii digitale pe distanţe scurte, devine atractivă în primul rând pentru că antenele pot avea dimensiuni mai mici. </w:t>
      </w:r>
      <w:r w:rsidRPr="009536C7">
        <w:rPr>
          <w:rFonts w:ascii="Arial" w:hAnsi="Arial" w:cs="Arial"/>
          <w:b/>
          <w:lang w:val="ro-RO"/>
        </w:rPr>
        <w:t>Propagarea</w:t>
      </w:r>
      <w:r>
        <w:rPr>
          <w:rFonts w:ascii="Arial" w:hAnsi="Arial" w:cs="Arial"/>
          <w:lang w:val="ro-RO"/>
        </w:rPr>
        <w:t xml:space="preserve"> semnalului în cazul liniilor de radoreleu se face întrun </w:t>
      </w:r>
      <w:r w:rsidRPr="009536C7">
        <w:rPr>
          <w:rFonts w:ascii="Arial" w:hAnsi="Arial" w:cs="Arial"/>
          <w:b/>
          <w:color w:val="FF00FF"/>
          <w:lang w:val="ro-RO"/>
        </w:rPr>
        <w:t>unghi foarte îngust</w:t>
      </w:r>
      <w:r>
        <w:rPr>
          <w:rFonts w:ascii="Arial" w:hAnsi="Arial" w:cs="Arial"/>
          <w:lang w:val="ro-RO"/>
        </w:rPr>
        <w:t>, datorită caracteristicilor microundelor şi antenelor parabolice de emisie.</w:t>
      </w:r>
    </w:p>
    <w:p w:rsidR="0010782B" w:rsidRPr="00970E95" w:rsidRDefault="0010782B" w:rsidP="0010782B">
      <w:pPr>
        <w:jc w:val="both"/>
        <w:rPr>
          <w:rFonts w:ascii="Arial" w:hAnsi="Arial" w:cs="Arial"/>
          <w:lang w:val="ro-RO"/>
        </w:rPr>
      </w:pPr>
    </w:p>
    <w:p w:rsidR="0010782B" w:rsidRPr="00093A87" w:rsidRDefault="0010782B" w:rsidP="0010782B">
      <w:pPr>
        <w:pBdr>
          <w:top w:val="dashDotStroked" w:sz="24" w:space="1" w:color="993300"/>
          <w:left w:val="dashDotStroked" w:sz="24" w:space="4" w:color="993300"/>
          <w:bottom w:val="dashDotStroked" w:sz="24" w:space="1" w:color="993300"/>
          <w:right w:val="dashDotStroked" w:sz="24" w:space="4" w:color="993300"/>
        </w:pBdr>
        <w:ind w:firstLine="405"/>
        <w:jc w:val="both"/>
        <w:rPr>
          <w:rFonts w:ascii="Arial" w:hAnsi="Arial" w:cs="Arial"/>
          <w:lang w:val="ro-RO"/>
        </w:rPr>
      </w:pPr>
      <w:r w:rsidRPr="009536C7">
        <w:rPr>
          <w:rFonts w:ascii="Arial" w:hAnsi="Arial" w:cs="Arial"/>
          <w:b/>
          <w:lang w:val="ro-RO"/>
        </w:rPr>
        <w:t>Apariţia transmisiilor în microunde prin satelit</w:t>
      </w:r>
      <w:r>
        <w:rPr>
          <w:rFonts w:ascii="Arial" w:hAnsi="Arial" w:cs="Arial"/>
          <w:lang w:val="ro-RO"/>
        </w:rPr>
        <w:t>, a fost strâns dependentă de</w:t>
      </w:r>
      <w:r w:rsidRPr="00FA0A9B">
        <w:rPr>
          <w:rFonts w:ascii="Arial" w:hAnsi="Arial" w:cs="Arial"/>
          <w:lang w:val="ro-RO"/>
        </w:rPr>
        <w:t xml:space="preserve"> </w:t>
      </w:r>
      <w:r w:rsidRPr="009536C7">
        <w:rPr>
          <w:rFonts w:ascii="Arial" w:hAnsi="Arial" w:cs="Arial"/>
          <w:b/>
          <w:color w:val="FF00FF"/>
          <w:lang w:val="ro-RO"/>
        </w:rPr>
        <w:t>dezvoltarea tehnologiei electronice şi a celei aerospaţiale</w:t>
      </w:r>
      <w:r w:rsidRPr="00FA0A9B">
        <w:rPr>
          <w:rFonts w:ascii="Arial" w:hAnsi="Arial" w:cs="Arial"/>
          <w:lang w:val="ro-RO"/>
        </w:rPr>
        <w:t>. De asemenea difuzarea pe scară largă a programelor de televiziune şi radio prin satelit, a determin</w:t>
      </w:r>
      <w:r>
        <w:rPr>
          <w:rFonts w:ascii="Arial" w:hAnsi="Arial" w:cs="Arial"/>
          <w:lang w:val="ro-RO"/>
        </w:rPr>
        <w:t>at impulsionarea acestei</w:t>
      </w:r>
      <w:r w:rsidRPr="00FA0A9B">
        <w:rPr>
          <w:rFonts w:ascii="Arial" w:hAnsi="Arial" w:cs="Arial"/>
          <w:lang w:val="ro-RO"/>
        </w:rPr>
        <w:t xml:space="preserve"> tehnologii.</w:t>
      </w:r>
      <w:r>
        <w:rPr>
          <w:rFonts w:ascii="Arial" w:hAnsi="Arial" w:cs="Arial"/>
          <w:lang w:val="ro-RO"/>
        </w:rPr>
        <w:t xml:space="preserve"> Transmisia prin satelit înlocuieşte un întreg „</w:t>
      </w:r>
      <w:r w:rsidRPr="00F444C4">
        <w:rPr>
          <w:rFonts w:ascii="Arial" w:hAnsi="Arial" w:cs="Arial"/>
          <w:color w:val="0000FF"/>
          <w:lang w:val="ro-RO"/>
        </w:rPr>
        <w:t>lanţ de radiorelee</w:t>
      </w:r>
      <w:r>
        <w:rPr>
          <w:rFonts w:ascii="Arial" w:hAnsi="Arial" w:cs="Arial"/>
          <w:lang w:val="ro-RO"/>
        </w:rPr>
        <w:t xml:space="preserve">” cu un </w:t>
      </w:r>
      <w:r w:rsidRPr="00F444C4">
        <w:rPr>
          <w:rFonts w:ascii="Arial" w:hAnsi="Arial" w:cs="Arial"/>
          <w:color w:val="0000FF"/>
          <w:lang w:val="ro-RO"/>
        </w:rPr>
        <w:t>satelit de comunicaţii</w:t>
      </w:r>
      <w:r>
        <w:rPr>
          <w:rFonts w:ascii="Arial" w:hAnsi="Arial" w:cs="Arial"/>
          <w:lang w:val="ro-RO"/>
        </w:rPr>
        <w:t>.</w:t>
      </w:r>
    </w:p>
    <w:p w:rsidR="0010782B" w:rsidRPr="00133B00" w:rsidRDefault="0010782B" w:rsidP="0010782B">
      <w:pPr>
        <w:rPr>
          <w:rFonts w:ascii="Arial" w:hAnsi="Arial" w:cs="Arial"/>
          <w:lang w:val="it-IT"/>
        </w:rPr>
      </w:pPr>
      <w:r w:rsidRPr="00133B00">
        <w:rPr>
          <w:rFonts w:ascii="Arial" w:hAnsi="Arial" w:cs="Arial"/>
          <w:b/>
          <w:color w:val="FF00FF"/>
          <w:lang w:val="it-IT"/>
        </w:rPr>
        <w:lastRenderedPageBreak/>
        <w:t>Utilizări tipice ale sateliţilor</w:t>
      </w:r>
      <w:r w:rsidRPr="00133B00">
        <w:rPr>
          <w:rFonts w:ascii="Arial" w:hAnsi="Arial" w:cs="Arial"/>
          <w:lang w:val="it-IT"/>
        </w:rPr>
        <w:t xml:space="preserve"> sunt : </w:t>
      </w:r>
    </w:p>
    <w:p w:rsidR="0010782B" w:rsidRPr="00FA0A9B" w:rsidRDefault="0010782B" w:rsidP="00121B80">
      <w:pPr>
        <w:numPr>
          <w:ilvl w:val="0"/>
          <w:numId w:val="74"/>
        </w:numPr>
        <w:rPr>
          <w:rFonts w:ascii="Arial" w:hAnsi="Arial" w:cs="Arial"/>
        </w:rPr>
      </w:pPr>
      <w:r w:rsidRPr="00FA0A9B">
        <w:rPr>
          <w:rFonts w:ascii="Arial" w:hAnsi="Arial" w:cs="Arial"/>
        </w:rPr>
        <w:t>comunicaţii</w:t>
      </w:r>
      <w:r>
        <w:rPr>
          <w:rFonts w:ascii="Arial" w:hAnsi="Arial" w:cs="Arial"/>
        </w:rPr>
        <w:t>le</w:t>
      </w:r>
      <w:r w:rsidRPr="00FA0A9B">
        <w:rPr>
          <w:rFonts w:ascii="Arial" w:hAnsi="Arial" w:cs="Arial"/>
        </w:rPr>
        <w:t xml:space="preserve"> transatlantice; </w:t>
      </w:r>
    </w:p>
    <w:p w:rsidR="0010782B" w:rsidRPr="00133B00" w:rsidRDefault="0010782B" w:rsidP="00121B80">
      <w:pPr>
        <w:numPr>
          <w:ilvl w:val="0"/>
          <w:numId w:val="74"/>
        </w:numPr>
        <w:rPr>
          <w:rFonts w:ascii="Arial" w:hAnsi="Arial" w:cs="Arial"/>
          <w:lang w:val="it-IT"/>
        </w:rPr>
      </w:pPr>
      <w:r w:rsidRPr="00133B00">
        <w:rPr>
          <w:rFonts w:ascii="Arial" w:hAnsi="Arial" w:cs="Arial"/>
          <w:lang w:val="it-IT"/>
        </w:rPr>
        <w:t xml:space="preserve">absorbirea necesarului de transmisiuni pe durata unor evenimente speciale (expoziţii, reuniuni, întreceri sportive); </w:t>
      </w:r>
    </w:p>
    <w:p w:rsidR="0010782B" w:rsidRPr="00133B00" w:rsidRDefault="0010782B" w:rsidP="00121B80">
      <w:pPr>
        <w:numPr>
          <w:ilvl w:val="0"/>
          <w:numId w:val="74"/>
        </w:numPr>
        <w:rPr>
          <w:rFonts w:ascii="Arial" w:hAnsi="Arial" w:cs="Arial"/>
          <w:sz w:val="28"/>
          <w:lang w:val="it-IT"/>
        </w:rPr>
      </w:pPr>
      <w:r w:rsidRPr="00133B00">
        <w:rPr>
          <w:rFonts w:ascii="Arial" w:hAnsi="Arial" w:cs="Arial"/>
          <w:lang w:val="it-IT"/>
        </w:rPr>
        <w:t>distribuirea pe arii extinse a programelor de radio şi televiziune.</w:t>
      </w:r>
      <w:r w:rsidRPr="00133B00">
        <w:rPr>
          <w:rFonts w:ascii="Arial" w:hAnsi="Arial" w:cs="Arial"/>
          <w:sz w:val="28"/>
          <w:lang w:val="it-IT"/>
        </w:rPr>
        <w:t xml:space="preserve"> </w:t>
      </w:r>
    </w:p>
    <w:p w:rsidR="0010782B" w:rsidRPr="00133B00" w:rsidRDefault="0010782B" w:rsidP="0010782B">
      <w:pPr>
        <w:rPr>
          <w:rFonts w:ascii="Arial" w:hAnsi="Arial" w:cs="Arial"/>
          <w:sz w:val="28"/>
          <w:lang w:val="it-IT"/>
        </w:rPr>
      </w:pPr>
    </w:p>
    <w:p w:rsidR="0010782B" w:rsidRPr="00DE29A7" w:rsidRDefault="0010782B" w:rsidP="0010782B">
      <w:pPr>
        <w:jc w:val="both"/>
        <w:rPr>
          <w:rFonts w:ascii="Arial" w:hAnsi="Arial" w:cs="Arial"/>
          <w:lang w:val="fr-FR"/>
        </w:rPr>
      </w:pPr>
      <w:r w:rsidRPr="00DE29A7">
        <w:rPr>
          <w:rFonts w:ascii="Arial" w:hAnsi="Arial" w:cs="Arial"/>
          <w:lang w:val="fr-FR"/>
        </w:rPr>
        <w:t>Pe lângă serviciile de telefonie, de comunicaţii de date, de radiodifuziune, sateliţii oferă şi alte tipuri de servicii:</w:t>
      </w:r>
    </w:p>
    <w:p w:rsidR="0010782B" w:rsidRPr="00133B00" w:rsidRDefault="0010782B" w:rsidP="00121B80">
      <w:pPr>
        <w:numPr>
          <w:ilvl w:val="0"/>
          <w:numId w:val="75"/>
        </w:numPr>
        <w:jc w:val="both"/>
        <w:rPr>
          <w:rFonts w:ascii="Arial" w:hAnsi="Arial" w:cs="Arial"/>
          <w:lang w:val="it-IT"/>
        </w:rPr>
      </w:pPr>
      <w:r w:rsidRPr="00133B00">
        <w:rPr>
          <w:rFonts w:ascii="Arial" w:hAnsi="Arial" w:cs="Arial"/>
          <w:lang w:val="it-IT"/>
        </w:rPr>
        <w:t>servicii de meteorologie ;</w:t>
      </w:r>
    </w:p>
    <w:p w:rsidR="0010782B" w:rsidRPr="00133B00" w:rsidRDefault="0010782B" w:rsidP="00121B80">
      <w:pPr>
        <w:numPr>
          <w:ilvl w:val="0"/>
          <w:numId w:val="75"/>
        </w:numPr>
        <w:jc w:val="both"/>
        <w:rPr>
          <w:rFonts w:ascii="Arial" w:hAnsi="Arial" w:cs="Arial"/>
          <w:lang w:val="it-IT"/>
        </w:rPr>
      </w:pPr>
      <w:r w:rsidRPr="00133B00">
        <w:rPr>
          <w:rFonts w:ascii="Arial" w:hAnsi="Arial" w:cs="Arial"/>
          <w:lang w:val="it-IT"/>
        </w:rPr>
        <w:t>servicii de gestionare a comunicaţiilor maritime ;</w:t>
      </w:r>
    </w:p>
    <w:p w:rsidR="0010782B" w:rsidRPr="00DE29A7" w:rsidRDefault="0010782B" w:rsidP="00121B80">
      <w:pPr>
        <w:numPr>
          <w:ilvl w:val="0"/>
          <w:numId w:val="75"/>
        </w:numPr>
        <w:jc w:val="both"/>
        <w:rPr>
          <w:rFonts w:ascii="Arial" w:hAnsi="Arial" w:cs="Arial"/>
          <w:lang w:val="it-IT"/>
        </w:rPr>
      </w:pPr>
      <w:r w:rsidRPr="00DE29A7">
        <w:rPr>
          <w:rFonts w:ascii="Arial" w:hAnsi="Arial" w:cs="Arial"/>
          <w:lang w:val="it-IT"/>
        </w:rPr>
        <w:t>servicii de gestionare a comunicaţiilor aeronautice ;</w:t>
      </w:r>
    </w:p>
    <w:p w:rsidR="0010782B" w:rsidRPr="00FA0A9B" w:rsidRDefault="0010782B" w:rsidP="00121B80">
      <w:pPr>
        <w:numPr>
          <w:ilvl w:val="0"/>
          <w:numId w:val="75"/>
        </w:numPr>
        <w:jc w:val="both"/>
        <w:rPr>
          <w:rFonts w:ascii="Arial" w:hAnsi="Arial" w:cs="Arial"/>
        </w:rPr>
      </w:pPr>
      <w:r w:rsidRPr="00FA0A9B">
        <w:rPr>
          <w:rFonts w:ascii="Arial" w:hAnsi="Arial" w:cs="Arial"/>
        </w:rPr>
        <w:t>servicii de poziţionare a unor vehicule terestre.</w:t>
      </w:r>
    </w:p>
    <w:p w:rsidR="0010782B" w:rsidRPr="00FA0A9B" w:rsidRDefault="0010782B" w:rsidP="0010782B">
      <w:pPr>
        <w:jc w:val="both"/>
        <w:rPr>
          <w:rFonts w:ascii="Arial" w:hAnsi="Arial" w:cs="Arial"/>
        </w:rPr>
      </w:pPr>
      <w:r w:rsidRPr="00FA0A9B">
        <w:rPr>
          <w:rFonts w:ascii="Arial" w:hAnsi="Arial" w:cs="Arial"/>
        </w:rPr>
        <w:t xml:space="preserve">Principalul echipament al unui satelit se numeşte </w:t>
      </w:r>
      <w:r w:rsidRPr="00FA0A9B">
        <w:rPr>
          <w:rFonts w:ascii="Arial" w:hAnsi="Arial" w:cs="Arial"/>
          <w:u w:val="single"/>
        </w:rPr>
        <w:t>“transponder”</w:t>
      </w:r>
      <w:r w:rsidRPr="00FA0A9B">
        <w:rPr>
          <w:rFonts w:ascii="Arial" w:hAnsi="Arial" w:cs="Arial"/>
        </w:rPr>
        <w:t xml:space="preserve">, acesta având rolul de a recepţiona şi a retransmite pe o altă frecvenţă semnalele radio folosite în telecomunicaţii. Primele frecvenţe, utilizate în comunicaţiile prin satelit au fost cele din banda 4-6 GHz. Cele mai utilizate frecvenţe pentru cele două direcţii </w:t>
      </w:r>
      <w:r w:rsidRPr="00B95FB7">
        <w:rPr>
          <w:rFonts w:ascii="Arial" w:hAnsi="Arial" w:cs="Arial"/>
          <w:b/>
        </w:rPr>
        <w:t>sol – satelit</w:t>
      </w:r>
      <w:r w:rsidRPr="00FA0A9B">
        <w:rPr>
          <w:rFonts w:ascii="Arial" w:hAnsi="Arial" w:cs="Arial"/>
        </w:rPr>
        <w:t xml:space="preserve"> şi </w:t>
      </w:r>
      <w:r w:rsidRPr="00B95FB7">
        <w:rPr>
          <w:rFonts w:ascii="Arial" w:hAnsi="Arial" w:cs="Arial"/>
          <w:b/>
        </w:rPr>
        <w:t>satelit – sol</w:t>
      </w:r>
      <w:r w:rsidRPr="00FA0A9B">
        <w:rPr>
          <w:rFonts w:ascii="Arial" w:hAnsi="Arial" w:cs="Arial"/>
        </w:rPr>
        <w:t xml:space="preserve">, sunt : </w:t>
      </w:r>
      <w:r w:rsidRPr="00133B00">
        <w:rPr>
          <w:rFonts w:ascii="Arial" w:hAnsi="Arial" w:cs="Arial"/>
          <w:color w:val="0000FF"/>
          <w:u w:val="single"/>
        </w:rPr>
        <w:t>6 GHz/4 GHz</w:t>
      </w:r>
      <w:r w:rsidRPr="00FA0A9B">
        <w:rPr>
          <w:rFonts w:ascii="Arial" w:hAnsi="Arial" w:cs="Arial"/>
        </w:rPr>
        <w:t xml:space="preserve"> ; </w:t>
      </w:r>
      <w:r w:rsidRPr="00133B00">
        <w:rPr>
          <w:rFonts w:ascii="Arial" w:hAnsi="Arial" w:cs="Arial"/>
          <w:color w:val="800000"/>
          <w:u w:val="single"/>
        </w:rPr>
        <w:t>14 GHz / 11 GHz</w:t>
      </w:r>
      <w:r w:rsidRPr="00FA0A9B">
        <w:rPr>
          <w:rFonts w:ascii="Arial" w:hAnsi="Arial" w:cs="Arial"/>
        </w:rPr>
        <w:t xml:space="preserve"> ; </w:t>
      </w:r>
      <w:r w:rsidRPr="00133B00">
        <w:rPr>
          <w:rFonts w:ascii="Arial" w:hAnsi="Arial" w:cs="Arial"/>
          <w:color w:val="FF00FF"/>
          <w:u w:val="single"/>
        </w:rPr>
        <w:t>14 GHz / 12 GHz</w:t>
      </w:r>
      <w:r w:rsidRPr="00FA0A9B">
        <w:rPr>
          <w:rFonts w:ascii="Arial" w:hAnsi="Arial" w:cs="Arial"/>
        </w:rPr>
        <w:t xml:space="preserve"> .</w:t>
      </w:r>
    </w:p>
    <w:p w:rsidR="0010782B" w:rsidRPr="00B95FB7" w:rsidRDefault="0010782B" w:rsidP="0010782B">
      <w:pPr>
        <w:rPr>
          <w:rFonts w:ascii="Arial" w:hAnsi="Arial"/>
          <w:sz w:val="28"/>
          <w:szCs w:val="28"/>
          <w:lang w:val="ro-RO"/>
        </w:rPr>
      </w:pPr>
    </w:p>
    <w:p w:rsidR="0010782B" w:rsidRPr="003F5646" w:rsidRDefault="0010782B" w:rsidP="0010782B">
      <w:pPr>
        <w:jc w:val="both"/>
        <w:rPr>
          <w:rFonts w:ascii="Arial" w:hAnsi="Arial" w:cs="Arial"/>
          <w:b/>
          <w:lang w:val="ro-RO"/>
        </w:rPr>
      </w:pPr>
      <w:r w:rsidRPr="003F5646">
        <w:rPr>
          <w:rFonts w:ascii="Arial" w:hAnsi="Arial" w:cs="Arial"/>
          <w:b/>
          <w:lang w:val="ro-RO"/>
        </w:rPr>
        <w:t>Din punctul de vedere al puterii unui transponder, sateliţii de comunicaţii se clasifică astfel :</w:t>
      </w:r>
    </w:p>
    <w:p w:rsidR="0010782B" w:rsidRPr="003F5646" w:rsidRDefault="0010782B" w:rsidP="00121B80">
      <w:pPr>
        <w:numPr>
          <w:ilvl w:val="0"/>
          <w:numId w:val="76"/>
        </w:numPr>
        <w:jc w:val="both"/>
        <w:rPr>
          <w:rFonts w:ascii="Arial" w:hAnsi="Arial" w:cs="Arial"/>
          <w:b/>
          <w:lang w:val="ro-RO"/>
        </w:rPr>
      </w:pPr>
      <w:r w:rsidRPr="003F5646">
        <w:rPr>
          <w:rFonts w:ascii="Arial" w:hAnsi="Arial" w:cs="Arial"/>
          <w:b/>
          <w:lang w:val="ro-RO"/>
        </w:rPr>
        <w:t xml:space="preserve">sateliţi de </w:t>
      </w:r>
      <w:r w:rsidRPr="00970E95">
        <w:rPr>
          <w:rFonts w:ascii="Arial" w:hAnsi="Arial" w:cs="Arial"/>
          <w:b/>
          <w:color w:val="800000"/>
          <w:lang w:val="ro-RO"/>
        </w:rPr>
        <w:t>mică putere</w:t>
      </w:r>
      <w:r w:rsidRPr="003F5646">
        <w:rPr>
          <w:rFonts w:ascii="Arial" w:hAnsi="Arial" w:cs="Arial"/>
          <w:b/>
          <w:lang w:val="ro-RO"/>
        </w:rPr>
        <w:t xml:space="preserve"> (</w:t>
      </w:r>
      <w:r w:rsidRPr="00970E95">
        <w:rPr>
          <w:rFonts w:ascii="Arial" w:hAnsi="Arial" w:cs="Arial"/>
          <w:b/>
          <w:u w:val="single"/>
          <w:lang w:val="ro-RO"/>
        </w:rPr>
        <w:t>10-20 W/transponder</w:t>
      </w:r>
      <w:r w:rsidRPr="003F5646">
        <w:rPr>
          <w:rFonts w:ascii="Arial" w:hAnsi="Arial" w:cs="Arial"/>
          <w:b/>
          <w:lang w:val="ro-RO"/>
        </w:rPr>
        <w:t>), destinaţi pentru recepţia cu antene speciale, transmisiile RTV fiind  distribuite prin reţele de cablu ;</w:t>
      </w:r>
    </w:p>
    <w:p w:rsidR="0010782B" w:rsidRPr="003F5646" w:rsidRDefault="0010782B" w:rsidP="00121B80">
      <w:pPr>
        <w:numPr>
          <w:ilvl w:val="0"/>
          <w:numId w:val="76"/>
        </w:numPr>
        <w:jc w:val="both"/>
        <w:rPr>
          <w:rFonts w:ascii="Arial" w:hAnsi="Arial" w:cs="Arial"/>
          <w:b/>
          <w:lang w:val="ro-RO"/>
        </w:rPr>
      </w:pPr>
      <w:r w:rsidRPr="003F5646">
        <w:rPr>
          <w:rFonts w:ascii="Arial" w:hAnsi="Arial" w:cs="Arial"/>
          <w:b/>
          <w:lang w:val="ro-RO"/>
        </w:rPr>
        <w:t xml:space="preserve">sateliţi de </w:t>
      </w:r>
      <w:r w:rsidRPr="00970E95">
        <w:rPr>
          <w:rFonts w:ascii="Arial" w:hAnsi="Arial" w:cs="Arial"/>
          <w:b/>
          <w:color w:val="800000"/>
          <w:lang w:val="ro-RO"/>
        </w:rPr>
        <w:t>medie putere</w:t>
      </w:r>
      <w:r w:rsidRPr="003F5646">
        <w:rPr>
          <w:rFonts w:ascii="Arial" w:hAnsi="Arial" w:cs="Arial"/>
          <w:b/>
          <w:lang w:val="ro-RO"/>
        </w:rPr>
        <w:t xml:space="preserve"> (</w:t>
      </w:r>
      <w:r w:rsidRPr="00970E95">
        <w:rPr>
          <w:rFonts w:ascii="Arial" w:hAnsi="Arial" w:cs="Arial"/>
          <w:b/>
          <w:u w:val="single"/>
          <w:lang w:val="ro-RO"/>
        </w:rPr>
        <w:t>40-80 W/transponder</w:t>
      </w:r>
      <w:r w:rsidRPr="003F5646">
        <w:rPr>
          <w:rFonts w:ascii="Arial" w:hAnsi="Arial" w:cs="Arial"/>
          <w:b/>
          <w:lang w:val="ro-RO"/>
        </w:rPr>
        <w:t>), destinaţi atât recepţiei RTV cu antenă individuală, cât şi telecomunicaţiilor specifice reţelei telefonice ;</w:t>
      </w:r>
    </w:p>
    <w:p w:rsidR="0010782B" w:rsidRPr="003F5646" w:rsidRDefault="0010782B" w:rsidP="00121B80">
      <w:pPr>
        <w:numPr>
          <w:ilvl w:val="0"/>
          <w:numId w:val="76"/>
        </w:numPr>
        <w:rPr>
          <w:rFonts w:ascii="Arial" w:hAnsi="Arial" w:cs="Arial"/>
          <w:b/>
          <w:lang w:val="ro-RO"/>
        </w:rPr>
      </w:pPr>
      <w:r w:rsidRPr="003F5646">
        <w:rPr>
          <w:rFonts w:ascii="Arial" w:hAnsi="Arial" w:cs="Arial"/>
          <w:b/>
          <w:lang w:val="ro-RO"/>
        </w:rPr>
        <w:t xml:space="preserve">sateliţi de </w:t>
      </w:r>
      <w:r w:rsidRPr="00970E95">
        <w:rPr>
          <w:rFonts w:ascii="Arial" w:hAnsi="Arial" w:cs="Arial"/>
          <w:b/>
          <w:color w:val="800000"/>
          <w:lang w:val="ro-RO"/>
        </w:rPr>
        <w:t>mare putere</w:t>
      </w:r>
      <w:r w:rsidRPr="003F5646">
        <w:rPr>
          <w:rFonts w:ascii="Arial" w:hAnsi="Arial" w:cs="Arial"/>
          <w:b/>
          <w:lang w:val="ro-RO"/>
        </w:rPr>
        <w:t xml:space="preserve"> (</w:t>
      </w:r>
      <w:r w:rsidRPr="00970E95">
        <w:rPr>
          <w:rFonts w:ascii="Arial" w:hAnsi="Arial" w:cs="Arial"/>
          <w:b/>
          <w:u w:val="single"/>
          <w:lang w:val="ro-RO"/>
        </w:rPr>
        <w:t>200-250 W/transponder</w:t>
      </w:r>
      <w:r w:rsidRPr="003F5646">
        <w:rPr>
          <w:rFonts w:ascii="Arial" w:hAnsi="Arial" w:cs="Arial"/>
          <w:b/>
          <w:lang w:val="ro-RO"/>
        </w:rPr>
        <w:t>), cunoscuţi şi ca sateliţi DBS (Direct Broadcast Satellite), destinaţi radiodifuzării RTV.</w:t>
      </w:r>
    </w:p>
    <w:p w:rsidR="0010782B" w:rsidRPr="00A57A76" w:rsidRDefault="0010782B" w:rsidP="0010782B">
      <w:pPr>
        <w:rPr>
          <w:rFonts w:ascii="Arial" w:hAnsi="Arial"/>
          <w:lang w:val="ro-RO"/>
        </w:rPr>
      </w:pPr>
    </w:p>
    <w:p w:rsidR="0010782B" w:rsidRPr="00A57A76" w:rsidRDefault="0010782B" w:rsidP="0010782B">
      <w:pPr>
        <w:rPr>
          <w:rFonts w:ascii="Arial" w:hAnsi="Arial"/>
          <w:b/>
          <w:lang w:val="ro-RO"/>
        </w:rPr>
      </w:pPr>
      <w:r>
        <w:rPr>
          <w:noProof/>
        </w:rPr>
        <w:pict>
          <v:shape id="_x0000_s5720" type="#_x0000_t75" style="position:absolute;margin-left:3.95pt;margin-top:.3pt;width:266.25pt;height:203.25pt;z-index:91">
            <v:imagedata r:id="rId21" o:title="Satelit_comunicatii" gain="1.25" blacklevel="1311f"/>
            <w10:wrap type="square"/>
          </v:shape>
        </w:pict>
      </w:r>
      <w:r>
        <w:rPr>
          <w:rFonts w:ascii="Arial" w:hAnsi="Arial"/>
          <w:b/>
          <w:lang w:val="ro-RO"/>
        </w:rPr>
        <w:t>Fig. 40 : Satelit de comunicaţii</w:t>
      </w:r>
    </w:p>
    <w:p w:rsidR="0010782B" w:rsidRPr="00A57A76" w:rsidRDefault="0010782B" w:rsidP="0010782B">
      <w:pPr>
        <w:ind w:firstLine="720"/>
        <w:jc w:val="both"/>
        <w:rPr>
          <w:rFonts w:ascii="Arial" w:hAnsi="Arial" w:cs="Arial"/>
          <w:color w:val="0000FF"/>
          <w:sz w:val="20"/>
          <w:szCs w:val="20"/>
          <w:lang w:val="ro-RO"/>
        </w:rPr>
      </w:pPr>
      <w:r w:rsidRPr="00A57A76">
        <w:rPr>
          <w:rFonts w:ascii="Arial" w:hAnsi="Arial" w:cs="Arial"/>
          <w:sz w:val="20"/>
          <w:szCs w:val="20"/>
          <w:lang w:val="ro-RO"/>
        </w:rPr>
        <w:t>Durata de viaţă a unui satelit este limitată de bateria de acumulatori, încărcarea acesteia fiind făcută de la generatorul solar. Pe durata funcţionării, este necesar  să se facă periodic corecţii ale poziţiei şi ale traiectoriei. Abaterea de la traiectoria calculată are loc din cauza lovirilor de către micrometeoriţi. Fiecare satelit păstrează o parte din combustibilul disponibil la lansare pentru operaţiile de corectare a traiectoriei. De exemplu, satelitul TV-SAT 2 a avut în momentul de lansare 999 Kg carburant, din care a consumat pentru plasare pe orbită 850 Kg, păstrând 49 Kg de carburant pentru corecţiile necesare pe durata estimată de 7 ani de funcţionare.</w:t>
      </w:r>
    </w:p>
    <w:p w:rsidR="0010782B" w:rsidRPr="002F77BF" w:rsidRDefault="0010782B" w:rsidP="0010782B">
      <w:pPr>
        <w:jc w:val="both"/>
        <w:rPr>
          <w:rFonts w:ascii="Arial" w:hAnsi="Arial" w:cs="Arial"/>
          <w:lang w:val="ro-RO"/>
        </w:rPr>
      </w:pPr>
      <w:r w:rsidRPr="002F77BF">
        <w:rPr>
          <w:rFonts w:ascii="Arial" w:hAnsi="Arial" w:cs="Arial"/>
          <w:b/>
          <w:lang w:val="ro-RO"/>
        </w:rPr>
        <w:t>Semnalul analogic transmis pe o legătură radio în microunde</w:t>
      </w:r>
      <w:r>
        <w:rPr>
          <w:rFonts w:ascii="Arial" w:hAnsi="Arial" w:cs="Arial"/>
          <w:lang w:val="ro-RO"/>
        </w:rPr>
        <w:t xml:space="preserve"> este dependent</w:t>
      </w:r>
      <w:r w:rsidRPr="002F77BF">
        <w:rPr>
          <w:rFonts w:ascii="Arial" w:hAnsi="Arial" w:cs="Arial"/>
          <w:lang w:val="ro-RO"/>
        </w:rPr>
        <w:t xml:space="preserve"> de cele două tipuri posibile de transmisie : </w:t>
      </w:r>
      <w:r w:rsidRPr="002F77BF">
        <w:rPr>
          <w:rFonts w:ascii="Arial" w:hAnsi="Arial" w:cs="Arial"/>
          <w:u w:val="single"/>
          <w:lang w:val="ro-RO"/>
        </w:rPr>
        <w:t>transmisia de radiodifuziune</w:t>
      </w:r>
      <w:r>
        <w:rPr>
          <w:rFonts w:ascii="Arial" w:hAnsi="Arial" w:cs="Arial"/>
          <w:lang w:val="ro-RO"/>
        </w:rPr>
        <w:t>, sau</w:t>
      </w:r>
      <w:r w:rsidRPr="002F77BF">
        <w:rPr>
          <w:rFonts w:ascii="Arial" w:hAnsi="Arial" w:cs="Arial"/>
          <w:lang w:val="ro-RO"/>
        </w:rPr>
        <w:t xml:space="preserve"> </w:t>
      </w:r>
      <w:r w:rsidRPr="002F77BF">
        <w:rPr>
          <w:rFonts w:ascii="Arial" w:hAnsi="Arial" w:cs="Arial"/>
          <w:u w:val="single"/>
          <w:lang w:val="ro-RO"/>
        </w:rPr>
        <w:t>transmisia pentru convorbiri telefonice</w:t>
      </w:r>
      <w:r w:rsidRPr="002F77BF">
        <w:rPr>
          <w:rFonts w:ascii="Arial" w:hAnsi="Arial" w:cs="Arial"/>
          <w:lang w:val="ro-RO"/>
        </w:rPr>
        <w:t xml:space="preserve">. O legătură radio în microunde prin satelit este definită de două frecvenţe </w:t>
      </w:r>
      <w:r>
        <w:rPr>
          <w:rFonts w:ascii="Arial" w:hAnsi="Arial" w:cs="Arial"/>
          <w:lang w:val="ro-RO"/>
        </w:rPr>
        <w:t>purtătoare : una pentru recepţia</w:t>
      </w:r>
      <w:r w:rsidRPr="002F77BF">
        <w:rPr>
          <w:rFonts w:ascii="Arial" w:hAnsi="Arial" w:cs="Arial"/>
          <w:lang w:val="ro-RO"/>
        </w:rPr>
        <w:t xml:space="preserve"> de la staţiile terestre, cealaltă pentru retransmisii. Translaţia de frecvenţă este obligatorie deoarece numai astfel se poate izola intrarea cu semnal mic a receptorului, de ieşirea cu semnal mare a transmiţătorului. Fără această izolare, semnalul retransmis de către satelit ar bloca funcţionarea receptorului. Lărgimea </w:t>
      </w:r>
      <w:r w:rsidRPr="002F77BF">
        <w:rPr>
          <w:rFonts w:ascii="Arial" w:hAnsi="Arial" w:cs="Arial"/>
          <w:u w:val="single"/>
          <w:lang w:val="ro-RO"/>
        </w:rPr>
        <w:t>benzii de linie</w:t>
      </w:r>
      <w:r w:rsidRPr="002F77BF">
        <w:rPr>
          <w:rFonts w:ascii="Arial" w:hAnsi="Arial" w:cs="Arial"/>
          <w:lang w:val="ro-RO"/>
        </w:rPr>
        <w:t xml:space="preserve"> utilizată de un satelit este 500 MHz în cazul funcţionării în zona de frecvenţe C, între 500 şi 1000 MHz în cazul funcţionării în </w:t>
      </w:r>
      <w:r w:rsidRPr="002F77BF">
        <w:rPr>
          <w:rFonts w:ascii="Arial" w:hAnsi="Arial" w:cs="Arial"/>
          <w:lang w:val="ro-RO"/>
        </w:rPr>
        <w:lastRenderedPageBreak/>
        <w:t xml:space="preserve">zona Ku, şi posibil peste 2GHz în cazul funcţionării în zonele “Ka”şi “K”. </w:t>
      </w:r>
      <w:r w:rsidRPr="002F77BF">
        <w:rPr>
          <w:rFonts w:ascii="Arial" w:hAnsi="Arial" w:cs="Arial"/>
          <w:lang w:val="fr-FR"/>
        </w:rPr>
        <w:t xml:space="preserve">Cele două segmente ale transmisiei, </w:t>
      </w:r>
      <w:r w:rsidRPr="002F77BF">
        <w:rPr>
          <w:rFonts w:ascii="Arial" w:hAnsi="Arial" w:cs="Arial"/>
          <w:u w:val="single"/>
          <w:lang w:val="fr-FR"/>
        </w:rPr>
        <w:t>sol-satelit</w:t>
      </w:r>
      <w:r w:rsidRPr="002F77BF">
        <w:rPr>
          <w:rFonts w:ascii="Arial" w:hAnsi="Arial" w:cs="Arial"/>
          <w:lang w:val="fr-FR"/>
        </w:rPr>
        <w:t xml:space="preserve"> şi </w:t>
      </w:r>
      <w:r w:rsidRPr="002F77BF">
        <w:rPr>
          <w:rFonts w:ascii="Arial" w:hAnsi="Arial" w:cs="Arial"/>
          <w:u w:val="single"/>
          <w:lang w:val="fr-FR"/>
        </w:rPr>
        <w:t>satelit –sol</w:t>
      </w:r>
      <w:r w:rsidRPr="002F77BF">
        <w:rPr>
          <w:rFonts w:ascii="Arial" w:hAnsi="Arial" w:cs="Arial"/>
          <w:lang w:val="fr-FR"/>
        </w:rPr>
        <w:t>, dispun de aceeaşi lărgime de bandă. Într-o bandă d</w:t>
      </w:r>
      <w:r>
        <w:rPr>
          <w:rFonts w:ascii="Arial" w:hAnsi="Arial" w:cs="Arial"/>
          <w:lang w:val="fr-FR"/>
        </w:rPr>
        <w:t>e 500 MHz</w:t>
      </w:r>
      <w:r w:rsidRPr="002F77BF">
        <w:rPr>
          <w:rFonts w:ascii="Arial" w:hAnsi="Arial" w:cs="Arial"/>
          <w:lang w:val="fr-FR"/>
        </w:rPr>
        <w:t xml:space="preserve"> pot avea loc 12 canale de 40 MHz fiecare. Prin urmare o legătură radio în microunde (un canal de transmisie prin satelit) are o lărgime de bandă de 40 MHz. Fiecare canal de transmisie al satelitului este deservit de un echipament transponder. Într-o bandă de linie de 500 MHz se pot folosi 12 transponderi activi.</w:t>
      </w:r>
    </w:p>
    <w:p w:rsidR="0010782B" w:rsidRPr="00EA2799" w:rsidRDefault="0010782B" w:rsidP="0010782B">
      <w:pPr>
        <w:pBdr>
          <w:top w:val="dashDotStroked" w:sz="24" w:space="1" w:color="800000"/>
          <w:left w:val="dashDotStroked" w:sz="24" w:space="4" w:color="800000"/>
          <w:bottom w:val="dashDotStroked" w:sz="24" w:space="1" w:color="800000"/>
          <w:right w:val="dashDotStroked" w:sz="24" w:space="4" w:color="800000"/>
        </w:pBdr>
        <w:jc w:val="both"/>
        <w:rPr>
          <w:rFonts w:ascii="Arial" w:hAnsi="Arial" w:cs="Arial"/>
          <w:sz w:val="32"/>
          <w:szCs w:val="32"/>
          <w:lang w:val="ro-RO"/>
        </w:rPr>
      </w:pPr>
      <w:r w:rsidRPr="00EA2799">
        <w:rPr>
          <w:rFonts w:ascii="Arial" w:hAnsi="Arial" w:cs="Arial"/>
          <w:sz w:val="28"/>
          <w:lang w:val="ro-RO"/>
        </w:rPr>
        <w:t>Un transponder este dedicat fie pentru transmisia unui program de televiziune, fie pentru transmisia pe sens a unui număr de semnale telefonice multiplexate.</w:t>
      </w:r>
    </w:p>
    <w:p w:rsidR="0010782B" w:rsidRPr="009B6F9B" w:rsidRDefault="0010782B" w:rsidP="0010782B">
      <w:pPr>
        <w:pStyle w:val="BodyTextIndent"/>
        <w:ind w:left="0" w:firstLine="0"/>
        <w:rPr>
          <w:szCs w:val="24"/>
        </w:rPr>
      </w:pPr>
    </w:p>
    <w:p w:rsidR="0010782B" w:rsidRPr="00EA2799" w:rsidRDefault="0010782B" w:rsidP="0010782B">
      <w:pPr>
        <w:pStyle w:val="BodyTextIndent"/>
        <w:ind w:left="0" w:firstLine="720"/>
        <w:rPr>
          <w:rFonts w:ascii="Arial" w:hAnsi="Arial" w:cs="Arial"/>
          <w:szCs w:val="24"/>
        </w:rPr>
      </w:pPr>
      <w:r>
        <w:rPr>
          <w:rFonts w:ascii="Arial" w:hAnsi="Arial" w:cs="Arial"/>
          <w:b/>
          <w:szCs w:val="24"/>
        </w:rPr>
        <w:t>Semnalul digital,</w:t>
      </w:r>
      <w:r w:rsidRPr="00EA2799">
        <w:rPr>
          <w:rFonts w:ascii="Arial" w:hAnsi="Arial" w:cs="Arial"/>
          <w:b/>
          <w:szCs w:val="24"/>
        </w:rPr>
        <w:t xml:space="preserve"> </w:t>
      </w:r>
      <w:r>
        <w:rPr>
          <w:rFonts w:ascii="Arial" w:hAnsi="Arial" w:cs="Arial"/>
          <w:szCs w:val="24"/>
        </w:rPr>
        <w:t>p</w:t>
      </w:r>
      <w:r w:rsidRPr="00EA2799">
        <w:rPr>
          <w:rFonts w:ascii="Arial" w:hAnsi="Arial" w:cs="Arial"/>
          <w:szCs w:val="24"/>
        </w:rPr>
        <w:t xml:space="preserve">entru a putea fi transmis prin radioreleu, sau prin </w:t>
      </w:r>
      <w:r>
        <w:rPr>
          <w:rFonts w:ascii="Arial" w:hAnsi="Arial" w:cs="Arial"/>
          <w:szCs w:val="24"/>
        </w:rPr>
        <w:t>satelit,</w:t>
      </w:r>
      <w:r w:rsidRPr="00EA2799">
        <w:rPr>
          <w:rFonts w:ascii="Arial" w:hAnsi="Arial" w:cs="Arial"/>
          <w:szCs w:val="24"/>
        </w:rPr>
        <w:t xml:space="preserve"> trebuie să moduleze un semnal purtător de foarte înaltă frecvenţă (între 2,5 GHz şi 30 GHz). Se poate utiliza oricare dintre modulaţiile cunoscute : de amplitudine, de frecvenţă, de fază.</w:t>
      </w:r>
    </w:p>
    <w:p w:rsidR="0010782B" w:rsidRPr="00EA2799" w:rsidRDefault="0010782B" w:rsidP="0010782B">
      <w:pPr>
        <w:pStyle w:val="BodyTextIndent"/>
        <w:ind w:left="0" w:firstLine="720"/>
        <w:rPr>
          <w:rFonts w:ascii="Arial" w:hAnsi="Arial" w:cs="Arial"/>
          <w:szCs w:val="24"/>
        </w:rPr>
      </w:pPr>
      <w:r w:rsidRPr="00EA2799">
        <w:rPr>
          <w:rFonts w:ascii="Arial" w:hAnsi="Arial" w:cs="Arial"/>
          <w:szCs w:val="24"/>
        </w:rPr>
        <w:t xml:space="preserve">Modulaţia digitală de amplitudine </w:t>
      </w:r>
      <w:r>
        <w:rPr>
          <w:rFonts w:ascii="Arial" w:hAnsi="Arial" w:cs="Arial"/>
          <w:szCs w:val="24"/>
        </w:rPr>
        <w:t>este rar folosită.</w:t>
      </w:r>
    </w:p>
    <w:p w:rsidR="0010782B" w:rsidRDefault="0010782B" w:rsidP="0010782B">
      <w:pPr>
        <w:pStyle w:val="BodyTextIndent"/>
        <w:ind w:left="0"/>
        <w:rPr>
          <w:rFonts w:ascii="Arial" w:hAnsi="Arial" w:cs="Arial"/>
          <w:szCs w:val="24"/>
        </w:rPr>
      </w:pPr>
      <w:r w:rsidRPr="00EA2799">
        <w:rPr>
          <w:rFonts w:ascii="Arial" w:hAnsi="Arial" w:cs="Arial"/>
          <w:szCs w:val="24"/>
        </w:rPr>
        <w:tab/>
        <w:t>Modulaţia de frecvenţă presupune transmiterea unei frecvenţe dintre două sau mai multe frecvenţe, după cum semnalul modulator este binar sau “n-ar” (modulaţie digitală de frecvenţă).</w:t>
      </w:r>
    </w:p>
    <w:p w:rsidR="0010782B" w:rsidRPr="00EA2799" w:rsidRDefault="0010782B" w:rsidP="0010782B">
      <w:pPr>
        <w:pStyle w:val="BodyTextIndent"/>
        <w:ind w:left="0"/>
        <w:rPr>
          <w:rFonts w:ascii="Arial" w:hAnsi="Arial" w:cs="Arial"/>
          <w:szCs w:val="24"/>
        </w:rPr>
      </w:pPr>
    </w:p>
    <w:p w:rsidR="0010782B" w:rsidRPr="00EA2799" w:rsidRDefault="0010782B" w:rsidP="0010782B">
      <w:pPr>
        <w:pBdr>
          <w:top w:val="dashDotStroked" w:sz="24" w:space="1" w:color="800000"/>
          <w:left w:val="dashDotStroked" w:sz="24" w:space="4" w:color="800000"/>
          <w:bottom w:val="dashDotStroked" w:sz="24" w:space="1" w:color="800000"/>
          <w:right w:val="dashDotStroked" w:sz="24" w:space="4" w:color="800000"/>
        </w:pBdr>
        <w:jc w:val="both"/>
        <w:rPr>
          <w:rFonts w:ascii="Arial" w:hAnsi="Arial" w:cs="Arial"/>
          <w:lang w:val="ro-RO"/>
        </w:rPr>
      </w:pPr>
      <w:r w:rsidRPr="00EA2799">
        <w:rPr>
          <w:rFonts w:ascii="Arial" w:hAnsi="Arial" w:cs="Arial"/>
          <w:lang w:val="ro-RO"/>
        </w:rPr>
        <w:tab/>
      </w:r>
      <w:r w:rsidRPr="00DE29A7">
        <w:rPr>
          <w:rFonts w:ascii="Arial" w:hAnsi="Arial" w:cs="Arial"/>
          <w:lang w:val="ro-RO"/>
        </w:rPr>
        <w:t>Modulaţia digitală de fază este procedeul cel mai utilizat la majoritatea</w:t>
      </w:r>
      <w:r w:rsidRPr="00DE29A7">
        <w:rPr>
          <w:rFonts w:ascii="Arial" w:hAnsi="Arial" w:cs="Arial"/>
          <w:bdr w:val="dashDotStroked" w:sz="24" w:space="0" w:color="800000"/>
          <w:lang w:val="ro-RO"/>
        </w:rPr>
        <w:t xml:space="preserve"> </w:t>
      </w:r>
      <w:r w:rsidRPr="00DE29A7">
        <w:rPr>
          <w:rFonts w:ascii="Arial" w:hAnsi="Arial" w:cs="Arial"/>
          <w:lang w:val="ro-RO"/>
        </w:rPr>
        <w:t>transmisiilor în microunde, deoarerce necesită o bandă de frecvenţe mai îngustă,</w:t>
      </w:r>
      <w:r w:rsidRPr="00DE29A7">
        <w:rPr>
          <w:rFonts w:ascii="Arial" w:hAnsi="Arial" w:cs="Arial"/>
          <w:bdr w:val="dashDotStroked" w:sz="24" w:space="0" w:color="800000"/>
          <w:lang w:val="ro-RO"/>
        </w:rPr>
        <w:t xml:space="preserve"> </w:t>
      </w:r>
      <w:r w:rsidRPr="00DE29A7">
        <w:rPr>
          <w:rFonts w:ascii="Arial" w:hAnsi="Arial" w:cs="Arial"/>
          <w:lang w:val="ro-RO"/>
        </w:rPr>
        <w:t>asigurând în acelaşi timp o rată mică de erori. Faza semnalului purtător este</w:t>
      </w:r>
      <w:r w:rsidRPr="00DE29A7">
        <w:rPr>
          <w:rFonts w:ascii="Arial" w:hAnsi="Arial" w:cs="Arial"/>
          <w:bdr w:val="dashDotStroked" w:sz="24" w:space="0" w:color="800000"/>
          <w:lang w:val="ro-RO"/>
        </w:rPr>
        <w:t xml:space="preserve"> </w:t>
      </w:r>
      <w:r w:rsidRPr="00DE29A7">
        <w:rPr>
          <w:rFonts w:ascii="Arial" w:hAnsi="Arial" w:cs="Arial"/>
          <w:lang w:val="ro-RO"/>
        </w:rPr>
        <w:t>schimbată în ritmul informaţiei digitale.</w:t>
      </w:r>
    </w:p>
    <w:p w:rsidR="0010782B" w:rsidRDefault="0010782B" w:rsidP="0010782B">
      <w:pPr>
        <w:rPr>
          <w:rFonts w:ascii="Arial" w:hAnsi="Arial"/>
          <w:sz w:val="32"/>
          <w:szCs w:val="32"/>
          <w:lang w:val="ro-RO"/>
        </w:rPr>
      </w:pPr>
    </w:p>
    <w:p w:rsidR="0010782B" w:rsidRDefault="0010782B" w:rsidP="0010782B">
      <w:pPr>
        <w:ind w:firstLine="360"/>
        <w:jc w:val="both"/>
        <w:rPr>
          <w:rFonts w:ascii="Arial" w:hAnsi="Arial" w:cs="Arial"/>
          <w:lang w:val="it-IT"/>
        </w:rPr>
      </w:pPr>
      <w:r w:rsidRPr="000A23C5">
        <w:rPr>
          <w:rFonts w:ascii="Arial" w:hAnsi="Arial" w:cs="Arial"/>
          <w:lang w:val="ro-RO"/>
        </w:rPr>
        <w:t xml:space="preserve">Sateliţii de comunicaţii sunt utilizaţi îndeosebi pentru realizarea unor legături internaţionale la mare distanţă. Iniţial, sateliţii au fost folosiţi pentru realizarea legăturilor de tip </w:t>
      </w:r>
      <w:r w:rsidRPr="000A23C5">
        <w:rPr>
          <w:rFonts w:ascii="Arial" w:hAnsi="Arial" w:cs="Arial"/>
          <w:b/>
          <w:u w:val="single"/>
          <w:lang w:val="ro-RO"/>
        </w:rPr>
        <w:t>“ punct la punct</w:t>
      </w:r>
      <w:r w:rsidRPr="000A23C5">
        <w:rPr>
          <w:rFonts w:ascii="Arial" w:hAnsi="Arial" w:cs="Arial"/>
          <w:lang w:val="ro-RO"/>
        </w:rPr>
        <w:t xml:space="preserve"> “, asemenea unui cablu submarin de comunicaţie. </w:t>
      </w:r>
      <w:r w:rsidRPr="000A23C5">
        <w:rPr>
          <w:rFonts w:ascii="Arial" w:hAnsi="Arial" w:cs="Arial"/>
          <w:lang w:val="it-IT"/>
        </w:rPr>
        <w:t>S-a constatat însă că utilizând antene potrivite, un satelit poate deservi a treia parte din suprafaţa globului terestru. Prin urmare sateliţii pot asigura legături simultane (multiplexate) între un număr mare de centre de telecomunicaţii, ceea ce a determinat apariţia conceptului de “</w:t>
      </w:r>
      <w:r w:rsidRPr="000A23C5">
        <w:rPr>
          <w:rFonts w:ascii="Arial" w:hAnsi="Arial" w:cs="Arial"/>
          <w:b/>
          <w:lang w:val="it-IT"/>
        </w:rPr>
        <w:t>legături cu acces multiplu la satelit</w:t>
      </w:r>
      <w:r w:rsidRPr="000A23C5">
        <w:rPr>
          <w:rFonts w:ascii="Arial" w:hAnsi="Arial" w:cs="Arial"/>
          <w:lang w:val="it-IT"/>
        </w:rPr>
        <w:t>”. La început a predominat accesul multiplu la satelit prin diviziune în frecvenţă (</w:t>
      </w:r>
      <w:r w:rsidRPr="000A23C5">
        <w:rPr>
          <w:rFonts w:ascii="Arial" w:hAnsi="Arial" w:cs="Arial"/>
          <w:color w:val="FF00FF"/>
          <w:lang w:val="it-IT"/>
        </w:rPr>
        <w:t>FDMA – Frequency Division Multiple Acces</w:t>
      </w:r>
      <w:r w:rsidRPr="000A23C5">
        <w:rPr>
          <w:rFonts w:ascii="Arial" w:hAnsi="Arial" w:cs="Arial"/>
          <w:lang w:val="it-IT"/>
        </w:rPr>
        <w:t>), utilizând modulaţia MF. Accesul multiplu de tip MF – FDMA nu poate fi folosit cu eficienţă maximă, deoarece semnalele care trec simultan prin circuitele satelitului se influenţează reciproc, dând naştere la interferenţe. Acesta a fost motivul pentru care transmisiile digitale de tip “</w:t>
      </w:r>
      <w:r w:rsidRPr="000A23C5">
        <w:rPr>
          <w:rFonts w:ascii="Arial" w:hAnsi="Arial" w:cs="Arial"/>
          <w:b/>
          <w:lang w:val="it-IT"/>
        </w:rPr>
        <w:t>acces multiplu cu diviziune în timp” (TDMA</w:t>
      </w:r>
      <w:r w:rsidRPr="000A23C5">
        <w:rPr>
          <w:rFonts w:ascii="Arial" w:hAnsi="Arial" w:cs="Arial"/>
          <w:lang w:val="it-IT"/>
        </w:rPr>
        <w:t xml:space="preserve"> – Time Division Multiple Acces), utilizând modulaţia PSK, s-au impus la toate noile tipuri de sateliţi de telecomunicaţii.</w:t>
      </w:r>
    </w:p>
    <w:p w:rsidR="0010782B" w:rsidRDefault="0010782B" w:rsidP="0010782B">
      <w:pPr>
        <w:ind w:firstLine="360"/>
        <w:jc w:val="both"/>
        <w:rPr>
          <w:rFonts w:ascii="Arial" w:hAnsi="Arial" w:cs="Arial"/>
          <w:lang w:val="it-IT"/>
        </w:rPr>
      </w:pPr>
    </w:p>
    <w:p w:rsidR="0010782B" w:rsidRPr="009538FE" w:rsidRDefault="0010782B" w:rsidP="0010782B">
      <w:pPr>
        <w:ind w:firstLine="360"/>
        <w:jc w:val="both"/>
        <w:rPr>
          <w:rFonts w:ascii="Arial" w:hAnsi="Arial" w:cs="Arial"/>
          <w:color w:val="FF00FF"/>
          <w:lang w:val="it-IT"/>
        </w:rPr>
      </w:pPr>
      <w:r w:rsidRPr="009538FE">
        <w:rPr>
          <w:rFonts w:ascii="Arial" w:hAnsi="Arial" w:cs="Arial"/>
          <w:color w:val="FF00FF"/>
          <w:lang w:val="it-IT"/>
        </w:rPr>
        <w:t>În continuare sunt prezentete câteva dispozitive utilizate pentru generarea şi amplificarea microundelor:</w:t>
      </w:r>
    </w:p>
    <w:p w:rsidR="0010782B" w:rsidRPr="009538FE" w:rsidRDefault="0010782B" w:rsidP="00121B80">
      <w:pPr>
        <w:numPr>
          <w:ilvl w:val="0"/>
          <w:numId w:val="78"/>
        </w:numPr>
        <w:jc w:val="both"/>
        <w:rPr>
          <w:rFonts w:ascii="Arial" w:hAnsi="Arial" w:cs="Arial"/>
          <w:color w:val="FF00FF"/>
          <w:lang w:val="it-IT"/>
        </w:rPr>
      </w:pPr>
      <w:r w:rsidRPr="009538FE">
        <w:rPr>
          <w:rFonts w:ascii="Arial" w:hAnsi="Arial" w:cs="Arial"/>
          <w:color w:val="FF00FF"/>
          <w:lang w:val="it-IT"/>
        </w:rPr>
        <w:t xml:space="preserve">TWT - </w:t>
      </w:r>
      <w:r w:rsidRPr="009538FE">
        <w:rPr>
          <w:rFonts w:ascii="Arial" w:hAnsi="Arial" w:cs="Arial"/>
          <w:color w:val="FF00FF"/>
          <w:lang w:val="fr-FR"/>
        </w:rPr>
        <w:t>Traveling_wave_tube (Amplificator de unde radio :300MHz – 50 GHz) ;</w:t>
      </w:r>
    </w:p>
    <w:p w:rsidR="0010782B" w:rsidRPr="009538FE" w:rsidRDefault="0010782B" w:rsidP="00121B80">
      <w:pPr>
        <w:numPr>
          <w:ilvl w:val="0"/>
          <w:numId w:val="78"/>
        </w:numPr>
        <w:jc w:val="both"/>
        <w:rPr>
          <w:rFonts w:ascii="Arial" w:hAnsi="Arial" w:cs="Arial"/>
          <w:color w:val="FF00FF"/>
          <w:lang w:val="it-IT"/>
        </w:rPr>
      </w:pPr>
      <w:r w:rsidRPr="009538FE">
        <w:rPr>
          <w:rFonts w:ascii="Arial" w:hAnsi="Arial" w:cs="Arial"/>
          <w:color w:val="FF00FF"/>
          <w:lang w:val="fr-FR"/>
        </w:rPr>
        <w:t>Magnetron (Generator de microunde) ;</w:t>
      </w:r>
    </w:p>
    <w:p w:rsidR="0010782B" w:rsidRPr="00684BE1" w:rsidRDefault="0010782B" w:rsidP="00121B80">
      <w:pPr>
        <w:numPr>
          <w:ilvl w:val="0"/>
          <w:numId w:val="78"/>
        </w:numPr>
        <w:jc w:val="both"/>
        <w:rPr>
          <w:rFonts w:ascii="Arial" w:hAnsi="Arial" w:cs="Arial"/>
          <w:color w:val="FF00FF"/>
          <w:lang w:val="it-IT"/>
        </w:rPr>
      </w:pPr>
      <w:r w:rsidRPr="009538FE">
        <w:rPr>
          <w:rFonts w:ascii="Arial" w:hAnsi="Arial" w:cs="Arial"/>
          <w:color w:val="FF00FF"/>
          <w:lang w:val="fr-FR"/>
        </w:rPr>
        <w:t>Klystron (Amplificator de puteri mari pt microunde)</w:t>
      </w:r>
    </w:p>
    <w:p w:rsidR="0010782B" w:rsidRDefault="0010782B" w:rsidP="0010782B">
      <w:pPr>
        <w:ind w:left="720"/>
        <w:jc w:val="both"/>
        <w:rPr>
          <w:rFonts w:ascii="Arial" w:hAnsi="Arial" w:cs="Arial"/>
          <w:color w:val="FF00FF"/>
          <w:lang w:val="fr-FR"/>
        </w:rPr>
      </w:pPr>
    </w:p>
    <w:p w:rsidR="0010782B" w:rsidRDefault="0010782B" w:rsidP="0010782B">
      <w:pPr>
        <w:ind w:left="720"/>
        <w:jc w:val="both"/>
        <w:rPr>
          <w:rFonts w:ascii="Arial" w:hAnsi="Arial" w:cs="Arial"/>
          <w:color w:val="FF00FF"/>
          <w:lang w:val="fr-FR"/>
        </w:rPr>
      </w:pPr>
    </w:p>
    <w:p w:rsidR="0010782B" w:rsidRDefault="0010782B" w:rsidP="0010782B">
      <w:pPr>
        <w:ind w:left="720"/>
        <w:jc w:val="both"/>
        <w:rPr>
          <w:rFonts w:ascii="Arial" w:hAnsi="Arial" w:cs="Arial"/>
          <w:color w:val="FF00FF"/>
          <w:lang w:val="fr-FR"/>
        </w:rPr>
      </w:pPr>
    </w:p>
    <w:p w:rsidR="0010782B" w:rsidRPr="009538FE" w:rsidRDefault="0010782B" w:rsidP="0010782B">
      <w:pPr>
        <w:ind w:left="720"/>
        <w:jc w:val="both"/>
        <w:rPr>
          <w:rFonts w:ascii="Arial" w:hAnsi="Arial" w:cs="Arial"/>
          <w:color w:val="FF00FF"/>
          <w:lang w:val="it-IT"/>
        </w:rPr>
      </w:pPr>
    </w:p>
    <w:p w:rsidR="0010782B" w:rsidRPr="008126AE" w:rsidRDefault="0010782B" w:rsidP="0010782B">
      <w:r>
        <w:rPr>
          <w:noProof/>
        </w:rPr>
        <w:lastRenderedPageBreak/>
        <w:pict>
          <v:shape id="_x0000_s5723" type="#_x0000_t75" alt="" style="position:absolute;margin-left:0;margin-top:0;width:258pt;height:141.75pt;z-index:94" o:allowoverlap="f">
            <v:imagedata r:id="rId51" r:href="rId52"/>
            <w10:wrap type="square"/>
          </v:shape>
        </w:pict>
      </w:r>
      <w:r>
        <w:rPr>
          <w:b/>
          <w:sz w:val="28"/>
          <w:szCs w:val="28"/>
        </w:rPr>
        <w:t>Fig.41</w:t>
      </w:r>
      <w:r w:rsidRPr="00684BE1">
        <w:rPr>
          <w:b/>
          <w:sz w:val="28"/>
          <w:szCs w:val="28"/>
        </w:rPr>
        <w:t>:</w:t>
      </w:r>
      <w:r>
        <w:t xml:space="preserve"> </w:t>
      </w:r>
      <w:r w:rsidRPr="008126AE">
        <w:rPr>
          <w:b/>
          <w:sz w:val="28"/>
          <w:szCs w:val="28"/>
          <w:u w:val="single"/>
        </w:rPr>
        <w:t>TWT</w:t>
      </w:r>
      <w:r>
        <w:rPr>
          <w:b/>
          <w:sz w:val="28"/>
          <w:szCs w:val="28"/>
          <w:u w:val="single"/>
        </w:rPr>
        <w:t xml:space="preserve"> </w:t>
      </w:r>
      <w:r w:rsidRPr="008126AE">
        <w:rPr>
          <w:color w:val="FF00FF"/>
          <w:sz w:val="28"/>
          <w:szCs w:val="28"/>
        </w:rPr>
        <w:t>(</w:t>
      </w:r>
      <w:r w:rsidRPr="008126AE">
        <w:rPr>
          <w:rFonts w:ascii="Arial" w:hAnsi="Arial" w:cs="Arial"/>
          <w:color w:val="FF00FF"/>
        </w:rPr>
        <w:t>Traveling_wave_tube)</w:t>
      </w:r>
    </w:p>
    <w:p w:rsidR="0010782B" w:rsidRPr="00684BE1" w:rsidRDefault="0010782B" w:rsidP="00121B80">
      <w:pPr>
        <w:numPr>
          <w:ilvl w:val="0"/>
          <w:numId w:val="77"/>
        </w:numPr>
        <w:rPr>
          <w:rFonts w:ascii="Arial" w:hAnsi="Arial" w:cs="Arial"/>
          <w:lang w:val="fr-FR"/>
        </w:rPr>
      </w:pPr>
      <w:r w:rsidRPr="00684BE1">
        <w:rPr>
          <w:rFonts w:ascii="Arial" w:hAnsi="Arial" w:cs="Arial"/>
          <w:lang w:val="fr-FR"/>
        </w:rPr>
        <w:t>Electron gun</w:t>
      </w:r>
    </w:p>
    <w:p w:rsidR="0010782B" w:rsidRPr="00684BE1" w:rsidRDefault="0010782B" w:rsidP="00121B80">
      <w:pPr>
        <w:numPr>
          <w:ilvl w:val="0"/>
          <w:numId w:val="77"/>
        </w:numPr>
        <w:rPr>
          <w:rFonts w:ascii="Arial" w:hAnsi="Arial" w:cs="Arial"/>
          <w:lang w:val="fr-FR"/>
        </w:rPr>
      </w:pPr>
      <w:r w:rsidRPr="00684BE1">
        <w:rPr>
          <w:rFonts w:ascii="Arial" w:hAnsi="Arial" w:cs="Arial"/>
          <w:lang w:val="fr-FR"/>
        </w:rPr>
        <w:t>RF input</w:t>
      </w:r>
    </w:p>
    <w:p w:rsidR="0010782B" w:rsidRPr="00684BE1" w:rsidRDefault="0010782B" w:rsidP="00121B80">
      <w:pPr>
        <w:numPr>
          <w:ilvl w:val="0"/>
          <w:numId w:val="77"/>
        </w:numPr>
        <w:rPr>
          <w:rFonts w:ascii="Arial" w:hAnsi="Arial" w:cs="Arial"/>
          <w:lang w:val="fr-FR"/>
        </w:rPr>
      </w:pPr>
      <w:r w:rsidRPr="00684BE1">
        <w:rPr>
          <w:rFonts w:ascii="Arial" w:hAnsi="Arial" w:cs="Arial"/>
          <w:lang w:val="fr-FR"/>
        </w:rPr>
        <w:t>Magnets</w:t>
      </w:r>
    </w:p>
    <w:p w:rsidR="0010782B" w:rsidRPr="00684BE1" w:rsidRDefault="0010782B" w:rsidP="00121B80">
      <w:pPr>
        <w:numPr>
          <w:ilvl w:val="0"/>
          <w:numId w:val="77"/>
        </w:numPr>
        <w:rPr>
          <w:rFonts w:ascii="Arial" w:hAnsi="Arial" w:cs="Arial"/>
          <w:lang w:val="fr-FR"/>
        </w:rPr>
      </w:pPr>
      <w:r w:rsidRPr="00684BE1">
        <w:rPr>
          <w:rFonts w:ascii="Arial" w:hAnsi="Arial" w:cs="Arial"/>
          <w:lang w:val="fr-FR"/>
        </w:rPr>
        <w:t>Attenuator</w:t>
      </w:r>
    </w:p>
    <w:p w:rsidR="0010782B" w:rsidRPr="00684BE1" w:rsidRDefault="0010782B" w:rsidP="00121B80">
      <w:pPr>
        <w:numPr>
          <w:ilvl w:val="0"/>
          <w:numId w:val="77"/>
        </w:numPr>
        <w:rPr>
          <w:rFonts w:ascii="Arial" w:hAnsi="Arial" w:cs="Arial"/>
          <w:lang w:val="fr-FR"/>
        </w:rPr>
      </w:pPr>
      <w:r w:rsidRPr="00684BE1">
        <w:rPr>
          <w:rFonts w:ascii="Arial" w:hAnsi="Arial" w:cs="Arial"/>
          <w:lang w:val="fr-FR"/>
        </w:rPr>
        <w:t>Helix coil</w:t>
      </w:r>
    </w:p>
    <w:p w:rsidR="0010782B" w:rsidRPr="00684BE1" w:rsidRDefault="0010782B" w:rsidP="00121B80">
      <w:pPr>
        <w:numPr>
          <w:ilvl w:val="0"/>
          <w:numId w:val="77"/>
        </w:numPr>
        <w:rPr>
          <w:rFonts w:ascii="Arial" w:hAnsi="Arial" w:cs="Arial"/>
          <w:lang w:val="fr-FR"/>
        </w:rPr>
      </w:pPr>
      <w:r w:rsidRPr="00684BE1">
        <w:rPr>
          <w:rFonts w:ascii="Arial" w:hAnsi="Arial" w:cs="Arial"/>
          <w:lang w:val="fr-FR"/>
        </w:rPr>
        <w:t>RF Output</w:t>
      </w:r>
    </w:p>
    <w:p w:rsidR="0010782B" w:rsidRPr="00684BE1" w:rsidRDefault="0010782B" w:rsidP="00121B80">
      <w:pPr>
        <w:numPr>
          <w:ilvl w:val="0"/>
          <w:numId w:val="77"/>
        </w:numPr>
        <w:rPr>
          <w:rFonts w:ascii="Arial" w:hAnsi="Arial" w:cs="Arial"/>
          <w:lang w:val="fr-FR"/>
        </w:rPr>
      </w:pPr>
      <w:r w:rsidRPr="00684BE1">
        <w:rPr>
          <w:rFonts w:ascii="Arial" w:hAnsi="Arial" w:cs="Arial"/>
          <w:lang w:val="fr-FR"/>
        </w:rPr>
        <w:t>Vacuum tube</w:t>
      </w:r>
    </w:p>
    <w:p w:rsidR="0010782B" w:rsidRPr="00684BE1" w:rsidRDefault="0010782B" w:rsidP="00121B80">
      <w:pPr>
        <w:numPr>
          <w:ilvl w:val="0"/>
          <w:numId w:val="77"/>
        </w:numPr>
        <w:rPr>
          <w:rFonts w:ascii="Arial" w:hAnsi="Arial" w:cs="Arial"/>
          <w:lang w:val="fr-FR"/>
        </w:rPr>
      </w:pPr>
      <w:r w:rsidRPr="00684BE1">
        <w:rPr>
          <w:rFonts w:ascii="Arial" w:hAnsi="Arial" w:cs="Arial"/>
          <w:lang w:val="fr-FR"/>
        </w:rPr>
        <w:t>Collector</w:t>
      </w:r>
    </w:p>
    <w:p w:rsidR="0010782B" w:rsidRPr="00684BE1" w:rsidRDefault="0010782B" w:rsidP="0010782B">
      <w:pPr>
        <w:rPr>
          <w:rFonts w:ascii="Arial" w:hAnsi="Arial" w:cs="Arial"/>
        </w:rPr>
      </w:pPr>
    </w:p>
    <w:p w:rsidR="0010782B" w:rsidRDefault="0010782B" w:rsidP="0010782B">
      <w:r>
        <w:rPr>
          <w:noProof/>
        </w:rPr>
        <w:pict>
          <v:shape id="_x0000_s5721" type="#_x0000_t75" alt="Image:Magnetron2.jpg" href="http://upload.wikimedia.org/wikipedia/commons/1/16/Magnetron2.jpg" style="position:absolute;margin-left:-17.9pt;margin-top:13.8pt;width:270.7pt;height:184.45pt;z-index:92" o:allowoverlap="f" o:button="t">
            <v:imagedata r:id="rId53" r:href="rId54"/>
            <w10:wrap type="square"/>
          </v:shape>
        </w:pict>
      </w:r>
    </w:p>
    <w:p w:rsidR="0010782B" w:rsidRPr="007313AB" w:rsidRDefault="0010782B" w:rsidP="0010782B">
      <w:pPr>
        <w:rPr>
          <w:b/>
          <w:lang w:val="it-IT"/>
        </w:rPr>
      </w:pPr>
      <w:r>
        <w:rPr>
          <w:b/>
          <w:lang w:val="it-IT"/>
        </w:rPr>
        <w:t>FIG: 42 :</w:t>
      </w:r>
      <w:r w:rsidRPr="002603A3">
        <w:rPr>
          <w:b/>
          <w:u w:val="single"/>
          <w:lang w:val="it-IT"/>
        </w:rPr>
        <w:t xml:space="preserve">MAGNETRON </w:t>
      </w:r>
      <w:r>
        <w:rPr>
          <w:b/>
          <w:lang w:val="it-IT"/>
        </w:rPr>
        <w:t>(secţiune)</w:t>
      </w:r>
    </w:p>
    <w:p w:rsidR="0010782B" w:rsidRPr="006516E7" w:rsidRDefault="0010782B" w:rsidP="0010782B">
      <w:pPr>
        <w:jc w:val="both"/>
        <w:rPr>
          <w:lang w:val="it-IT"/>
        </w:rPr>
      </w:pPr>
      <w:r w:rsidRPr="007313AB">
        <w:rPr>
          <w:b/>
          <w:lang w:val="it-IT"/>
        </w:rPr>
        <w:t>(</w:t>
      </w:r>
      <w:r w:rsidRPr="00684BE1">
        <w:rPr>
          <w:lang w:val="it-IT"/>
        </w:rPr>
        <w:t>Nu se vede magnetul permanent exterior)</w:t>
      </w:r>
    </w:p>
    <w:p w:rsidR="0010782B" w:rsidRPr="00684BE1" w:rsidRDefault="0010782B" w:rsidP="0010782B">
      <w:pPr>
        <w:jc w:val="both"/>
        <w:rPr>
          <w:b/>
          <w:lang w:val="it-IT"/>
        </w:rPr>
      </w:pPr>
      <w:r w:rsidRPr="00684BE1">
        <w:rPr>
          <w:b/>
          <w:lang w:val="it-IT"/>
        </w:rPr>
        <w:t>DESCRIERE:</w:t>
      </w:r>
    </w:p>
    <w:p w:rsidR="0010782B" w:rsidRPr="00684BE1" w:rsidRDefault="0010782B" w:rsidP="0010782B">
      <w:pPr>
        <w:rPr>
          <w:lang w:val="ro-RO"/>
        </w:rPr>
      </w:pPr>
      <w:r w:rsidRPr="00684BE1">
        <w:rPr>
          <w:lang w:val="it-IT"/>
        </w:rPr>
        <w:t xml:space="preserve">O </w:t>
      </w:r>
      <w:r w:rsidRPr="00684BE1">
        <w:rPr>
          <w:lang w:val="ro-RO"/>
        </w:rPr>
        <w:t xml:space="preserve">cavitate rezonantă cu </w:t>
      </w:r>
      <w:r w:rsidRPr="00684BE1">
        <w:rPr>
          <w:b/>
          <w:lang w:val="ro-RO"/>
        </w:rPr>
        <w:t>anod</w:t>
      </w:r>
      <w:r>
        <w:rPr>
          <w:b/>
          <w:lang w:val="ro-RO"/>
        </w:rPr>
        <w:t xml:space="preserve"> din cupru</w:t>
      </w:r>
      <w:r w:rsidRPr="00684BE1">
        <w:rPr>
          <w:b/>
          <w:lang w:val="ro-RO"/>
        </w:rPr>
        <w:t xml:space="preserve"> </w:t>
      </w:r>
      <w:r w:rsidRPr="00684BE1">
        <w:rPr>
          <w:lang w:val="ro-RO"/>
        </w:rPr>
        <w:t xml:space="preserve">şi </w:t>
      </w:r>
      <w:r w:rsidRPr="00684BE1">
        <w:rPr>
          <w:b/>
          <w:lang w:val="ro-RO"/>
        </w:rPr>
        <w:t>catod.</w:t>
      </w:r>
      <w:r w:rsidRPr="00684BE1">
        <w:rPr>
          <w:lang w:val="ro-RO"/>
        </w:rPr>
        <w:t xml:space="preserve"> Între anod şi catod este o diferenţă f. mare de potenţial c.c.</w:t>
      </w:r>
      <w:r>
        <w:rPr>
          <w:lang w:val="ro-RO"/>
        </w:rPr>
        <w:t>(mii de Volţi)</w:t>
      </w:r>
      <w:r w:rsidRPr="00684BE1">
        <w:rPr>
          <w:lang w:val="ro-RO"/>
        </w:rPr>
        <w:t xml:space="preserve"> Filamentul catodului emite electroni atraşi de anod, dar un câmp magnetic permanent, care înconjoară cavitatea va devia electronii</w:t>
      </w:r>
      <w:r>
        <w:rPr>
          <w:lang w:val="ro-RO"/>
        </w:rPr>
        <w:t xml:space="preserve"> cu o anumită periodicitate determinată</w:t>
      </w:r>
      <w:r w:rsidRPr="00684BE1">
        <w:rPr>
          <w:lang w:val="ro-RO"/>
        </w:rPr>
        <w:t xml:space="preserve"> şi de dim. cavităţii, rezultând microundele.</w:t>
      </w:r>
    </w:p>
    <w:p w:rsidR="0010782B" w:rsidRPr="00684BE1" w:rsidRDefault="0010782B" w:rsidP="0010782B">
      <w:pPr>
        <w:rPr>
          <w:lang w:val="ro-RO"/>
        </w:rPr>
      </w:pPr>
      <w:r w:rsidRPr="00684BE1">
        <w:rPr>
          <w:lang w:val="ro-RO"/>
        </w:rPr>
        <w:t>Eficienţă peste 65% (1100W→700W utili)</w:t>
      </w:r>
    </w:p>
    <w:p w:rsidR="0010782B" w:rsidRDefault="0010782B" w:rsidP="0010782B">
      <w:pPr>
        <w:rPr>
          <w:lang w:val="ro-RO"/>
        </w:rPr>
      </w:pPr>
    </w:p>
    <w:p w:rsidR="0010782B" w:rsidRDefault="0010782B" w:rsidP="0010782B">
      <w:pPr>
        <w:rPr>
          <w:lang w:val="ro-RO"/>
        </w:rPr>
      </w:pPr>
      <w:r>
        <w:rPr>
          <w:noProof/>
        </w:rPr>
        <w:pict>
          <v:shape id="_x0000_s5722" type="#_x0000_t75" alt="" style="position:absolute;margin-left:252.75pt;margin-top:7.7pt;width:228.25pt;height:323.7pt;z-index:93">
            <v:imagedata r:id="rId55" r:href="rId56"/>
            <w10:wrap type="square"/>
          </v:shape>
        </w:pict>
      </w:r>
    </w:p>
    <w:p w:rsidR="0010782B" w:rsidRDefault="0010782B" w:rsidP="0010782B">
      <w:pPr>
        <w:rPr>
          <w:lang w:val="ro-RO"/>
        </w:rPr>
      </w:pPr>
    </w:p>
    <w:p w:rsidR="0010782B" w:rsidRDefault="0010782B" w:rsidP="0010782B">
      <w:pPr>
        <w:rPr>
          <w:lang w:val="ro-RO"/>
        </w:rPr>
      </w:pPr>
    </w:p>
    <w:p w:rsidR="0010782B" w:rsidRDefault="0010782B" w:rsidP="0010782B">
      <w:pPr>
        <w:rPr>
          <w:lang w:val="ro-RO"/>
        </w:rPr>
      </w:pPr>
    </w:p>
    <w:p w:rsidR="0010782B" w:rsidRPr="007313AB" w:rsidRDefault="0010782B" w:rsidP="0010782B">
      <w:pPr>
        <w:rPr>
          <w:lang w:val="ro-RO"/>
        </w:rPr>
      </w:pPr>
    </w:p>
    <w:p w:rsidR="0010782B" w:rsidRPr="007313AB" w:rsidRDefault="0010782B" w:rsidP="0010782B">
      <w:pPr>
        <w:rPr>
          <w:lang w:val="ro-RO"/>
        </w:rPr>
      </w:pPr>
    </w:p>
    <w:p w:rsidR="0010782B" w:rsidRPr="007313AB" w:rsidRDefault="0010782B" w:rsidP="0010782B">
      <w:pPr>
        <w:rPr>
          <w:lang w:val="ro-RO"/>
        </w:rPr>
      </w:pPr>
    </w:p>
    <w:p w:rsidR="0010782B" w:rsidRPr="003D1ACA" w:rsidRDefault="0010782B" w:rsidP="0010782B">
      <w:pPr>
        <w:rPr>
          <w:b/>
          <w:lang w:val="ro-RO"/>
        </w:rPr>
      </w:pPr>
      <w:r>
        <w:rPr>
          <w:b/>
          <w:lang w:val="ro-RO"/>
        </w:rPr>
        <w:t xml:space="preserve">FIG.43: </w:t>
      </w:r>
      <w:r w:rsidRPr="002603A3">
        <w:rPr>
          <w:b/>
          <w:u w:val="single"/>
          <w:lang w:val="ro-RO"/>
        </w:rPr>
        <w:t>KLYSTRON</w:t>
      </w:r>
    </w:p>
    <w:p w:rsidR="0010782B" w:rsidRPr="007313AB" w:rsidRDefault="0010782B" w:rsidP="0010782B">
      <w:pPr>
        <w:rPr>
          <w:lang w:val="ro-RO"/>
        </w:rPr>
      </w:pPr>
    </w:p>
    <w:p w:rsidR="0010782B" w:rsidRPr="007313AB" w:rsidRDefault="0010782B" w:rsidP="0010782B">
      <w:pPr>
        <w:rPr>
          <w:lang w:val="ro-RO"/>
        </w:rPr>
      </w:pPr>
    </w:p>
    <w:p w:rsidR="0010782B" w:rsidRDefault="0010782B" w:rsidP="0010782B">
      <w:pPr>
        <w:rPr>
          <w:lang w:val="ro-RO"/>
        </w:rPr>
      </w:pPr>
      <w:r>
        <w:rPr>
          <w:lang w:val="ro-RO"/>
        </w:rPr>
        <w:t>Amplificator de puteri foarte mari</w:t>
      </w:r>
    </w:p>
    <w:p w:rsidR="0010782B" w:rsidRPr="007313AB" w:rsidRDefault="0010782B" w:rsidP="0010782B">
      <w:pPr>
        <w:rPr>
          <w:lang w:val="ro-RO"/>
        </w:rPr>
      </w:pPr>
      <w:r>
        <w:rPr>
          <w:lang w:val="ro-RO"/>
        </w:rPr>
        <w:t>Aplicaţii: RADAR</w:t>
      </w:r>
    </w:p>
    <w:p w:rsidR="0010782B" w:rsidRPr="007313AB" w:rsidRDefault="0010782B" w:rsidP="0010782B">
      <w:pPr>
        <w:rPr>
          <w:lang w:val="ro-RO"/>
        </w:rPr>
      </w:pPr>
    </w:p>
    <w:p w:rsidR="0010782B" w:rsidRPr="007313AB" w:rsidRDefault="0010782B" w:rsidP="0010782B">
      <w:pPr>
        <w:rPr>
          <w:lang w:val="ro-RO"/>
        </w:rPr>
      </w:pPr>
    </w:p>
    <w:p w:rsidR="0010782B" w:rsidRPr="007313AB" w:rsidRDefault="0010782B" w:rsidP="0010782B">
      <w:pPr>
        <w:rPr>
          <w:lang w:val="ro-RO"/>
        </w:rPr>
      </w:pPr>
    </w:p>
    <w:p w:rsidR="0010782B" w:rsidRPr="007313AB" w:rsidRDefault="0010782B" w:rsidP="0010782B">
      <w:pPr>
        <w:rPr>
          <w:lang w:val="ro-RO"/>
        </w:rPr>
      </w:pPr>
    </w:p>
    <w:p w:rsidR="0010782B" w:rsidRPr="007313AB" w:rsidRDefault="0010782B" w:rsidP="0010782B">
      <w:pPr>
        <w:rPr>
          <w:lang w:val="ro-RO"/>
        </w:rPr>
      </w:pPr>
    </w:p>
    <w:p w:rsidR="0010782B" w:rsidRPr="007313AB" w:rsidRDefault="0010782B" w:rsidP="0010782B">
      <w:pPr>
        <w:rPr>
          <w:lang w:val="ro-RO"/>
        </w:rPr>
      </w:pPr>
    </w:p>
    <w:p w:rsidR="0010782B" w:rsidRPr="007313AB" w:rsidRDefault="0010782B" w:rsidP="0010782B">
      <w:pPr>
        <w:rPr>
          <w:lang w:val="ro-RO"/>
        </w:rPr>
      </w:pPr>
    </w:p>
    <w:p w:rsidR="0010782B" w:rsidRPr="007313AB" w:rsidRDefault="0010782B" w:rsidP="0010782B">
      <w:pPr>
        <w:rPr>
          <w:lang w:val="ro-RO"/>
        </w:rPr>
      </w:pPr>
    </w:p>
    <w:p w:rsidR="0010782B" w:rsidRPr="007313AB" w:rsidRDefault="0010782B" w:rsidP="0010782B">
      <w:pPr>
        <w:rPr>
          <w:lang w:val="ro-RO"/>
        </w:rPr>
      </w:pPr>
    </w:p>
    <w:p w:rsidR="0010782B" w:rsidRPr="007313AB" w:rsidRDefault="0010782B" w:rsidP="0010782B">
      <w:pPr>
        <w:rPr>
          <w:lang w:val="ro-RO"/>
        </w:rPr>
      </w:pPr>
    </w:p>
    <w:p w:rsidR="0010782B" w:rsidRPr="007313AB" w:rsidRDefault="0010782B" w:rsidP="0010782B">
      <w:pPr>
        <w:rPr>
          <w:lang w:val="ro-RO"/>
        </w:rPr>
      </w:pPr>
    </w:p>
    <w:p w:rsidR="0010782B" w:rsidRPr="007313AB" w:rsidRDefault="0010782B" w:rsidP="0010782B">
      <w:pPr>
        <w:rPr>
          <w:lang w:val="ro-RO"/>
        </w:rPr>
      </w:pPr>
    </w:p>
    <w:p w:rsidR="0010782B" w:rsidRDefault="0010782B" w:rsidP="0010782B">
      <w:pPr>
        <w:rPr>
          <w:sz w:val="28"/>
          <w:szCs w:val="28"/>
          <w:lang w:val="ro-RO"/>
        </w:rPr>
      </w:pPr>
    </w:p>
    <w:p w:rsidR="0010782B" w:rsidRDefault="0010782B" w:rsidP="0010782B">
      <w:pPr>
        <w:rPr>
          <w:sz w:val="28"/>
          <w:szCs w:val="28"/>
          <w:lang w:val="ro-RO"/>
        </w:rPr>
      </w:pPr>
      <w:r>
        <w:rPr>
          <w:noProof/>
          <w:sz w:val="28"/>
          <w:szCs w:val="28"/>
        </w:rPr>
      </w:r>
      <w:r w:rsidRPr="000B1467">
        <w:rPr>
          <w:sz w:val="28"/>
          <w:szCs w:val="28"/>
          <w:lang w:val="ro-RO"/>
        </w:rPr>
        <w:pict>
          <v:group id="_x0000_s5342" style="width:430.75pt;height:94.55pt;mso-position-horizontal-relative:char;mso-position-vertical-relative:line" coordorigin="1456,2315" coordsize="9415,2301">
            <v:group id="_x0000_s5343" style="position:absolute;left:1456;top:3044;width:4976;height:843" coordorigin="5748,1084" coordsize="4593,900">
              <v:shape id="_x0000_s5344" type="#_x0000_t53" style="position:absolute;left:5748;top:1084;width:4593;height:900" adj="3504,5232" fillcolor="#f90"/>
              <v:shape id="_x0000_s5345" type="#_x0000_t202" style="position:absolute;left:6604;top:1358;width:2880;height:540" fillcolor="#36f" stroked="f">
                <v:textbox style="mso-next-textbox:#_x0000_s5345">
                  <w:txbxContent>
                    <w:p w:rsidR="001250DE" w:rsidRPr="0073183A" w:rsidRDefault="001250DE" w:rsidP="0010782B">
                      <w:pPr>
                        <w:rPr>
                          <w:rFonts w:ascii="Verdana" w:hAnsi="Verdana"/>
                          <w:i/>
                          <w:sz w:val="28"/>
                          <w:szCs w:val="28"/>
                        </w:rPr>
                      </w:pPr>
                      <w:r>
                        <w:rPr>
                          <w:rFonts w:ascii="Verdana" w:hAnsi="Verdana"/>
                          <w:b/>
                          <w:i/>
                          <w:lang w:val="ro-RO"/>
                        </w:rPr>
                        <w:t>Fişă de evaluare11</w:t>
                      </w:r>
                    </w:p>
                  </w:txbxContent>
                </v:textbox>
              </v:shape>
            </v:group>
            <v:group id="_x0000_s5346" style="position:absolute;left:8410;top:2315;width:2461;height:2301" coordorigin="8484,10649" coordsize="2461,2301">
              <v:group id="_x0000_s5347" editas="canvas" style="position:absolute;left:8484;top:10649;width:2175;height:2301" coordorigin="8541,10649" coordsize="2175,2301">
                <o:lock v:ext="edit" aspectratio="t"/>
                <v:shape id="_x0000_s5348" type="#_x0000_t75" style="position:absolute;left:8541;top:10649;width:2175;height:2301" o:preferrelative="f">
                  <v:fill o:detectmouseclick="t"/>
                  <v:path o:extrusionok="t" o:connecttype="none"/>
                  <o:lock v:ext="edit" text="t"/>
                </v:shape>
                <v:shape id="_x0000_s5349" style="position:absolute;left:9872;top:11078;width:649;height:726" coordsize="649,726" path="m132,726r5,-52l144,624r9,-47l162,533r12,-40l187,456r14,-34l217,391r16,-28l251,339r19,-21l290,302r21,-14l331,279r22,-6l376,271r18,1l414,277r17,7l449,293r17,11l484,318r16,16l514,353,649,118,637,104,624,91,611,79,598,68,584,58,571,48,556,39,542,31,527,23,513,18,497,13,482,8,468,5,452,3,437,,421,,381,4,341,14,303,30,266,52,231,81r-33,33l167,155r-30,44l111,249,85,304,64,364,45,429,28,496,16,569,5,645,,726r132,xe" fillcolor="#09f" stroked="f">
                  <v:path arrowok="t"/>
                </v:shape>
                <v:shape id="_x0000_s5350" style="position:absolute;left:8858;top:10649;width:1730;height:1150" coordsize="1730,1150" path="m452,1149r2,l461,1149r11,l488,1149r20,l531,1149r25,l585,1149r30,1l650,1150r35,l722,1150r38,l800,1150r40,l880,1150r3,-90l892,973r14,-84l924,808r23,-76l976,660r31,-67l1042,531r39,-57l1123,424r45,-44l1216,343r49,-30l1318,291r54,-12l1428,274r20,1l1469,276r21,4l1510,284r20,5l1550,296r20,8l1588,312r19,10l1626,334r18,11l1661,358r19,15l1697,388r17,15l1730,420,1653,r-8,1l1637,2r-7,1l1622,6r-8,1l1606,8r-8,2l1590,12r-60,12l1470,39r-58,15l1353,71r-58,18l1238,108r-56,21l1126,150r-56,23l1016,196r-55,24l908,246r-52,27l803,300r-50,29l702,358r-50,31l603,421r-48,33l508,487r-47,34l415,556r-46,37l325,630r-44,38l239,706r-42,40l156,786r-41,40l77,868,38,911,,954r301,l452,1149xe" fillcolor="#09f" stroked="f">
                  <v:path arrowok="t"/>
                </v:shape>
                <v:shape id="_x0000_s5351" style="position:absolute;left:8706;top:11668;width:219;height:130" coordsize="219,130" path="m98,l86,16,73,32,60,48,48,64,35,80,24,98,11,114,,130r219,l98,xe" fillcolor="#09f" stroked="f">
                  <v:path arrowok="t"/>
                </v:shape>
                <v:shape id="_x0000_s5352" style="position:absolute;left:8541;top:11162;width:2175;height:1754" coordsize="2175,1754" path="m1752,1363r43,-4l1836,1348r42,-19l1916,1304r37,-31l1989,1236r32,-43l2051,1145r27,-52l2103,1036r21,-61l2142,910r14,-68l2166,771r7,-74l2175,621r-1,-48l2172,525r-5,-46l2161,433r-8,-45l2144,345r-10,-43l2121,262r-12,-39l2094,186r-16,-37l2061,116,2042,84,2023,54,2002,26,1980,,1845,235r23,34l1890,309r18,44l1924,401r13,52l1946,509r6,58l1954,627r-1,48l1950,724r-7,45l1935,812r-11,42l1912,894r-14,36l1882,964r-18,31l1845,1022r-20,24l1803,1067r-23,15l1756,1094r-24,7l1707,1104r-23,-3l1662,1096r-20,-10l1621,1074r-20,-16l1582,1039r-18,-23l1548,992r-16,-28l1518,934r-13,-32l1493,868r-9,-36l1475,794r-7,-39l1463,713r112,l1583,750r11,34l1605,812r15,26l1636,858r17,15l1673,883r19,3l1717,880r23,-15l1761,842r18,-32l1794,772r11,-44l1812,680r3,-53l1812,575r-7,-48l1794,483r-15,-39l1761,413r-21,-23l1717,375r-25,-6l1669,374r-23,14l1627,408r-18,29l1594,472r-12,39l1573,556r-4,47l1583,603r14,l1610,603r10,l1630,603r8,l1645,602r5,l1652,589r4,-13l1660,566r6,-9l1672,549r5,-6l1684,540r8,-2l1701,541r8,4l1716,553r7,12l1729,578r3,15l1735,610r1,17l1735,646r-3,16l1729,677r-6,13l1716,701r-7,8l1701,713r-9,3l1685,715r-7,-4l1672,707r-5,-7l1661,692r-4,-11l1653,670r-2,-12l1644,658r-11,l1619,658r-17,l1580,658r-24,l1530,658r-30,l1467,658r-36,l1394,658r-40,l1310,658r-45,l1217,658r-49,l1168,658r-39,l1092,658r-37,l1019,658r-35,l951,658r-31,l891,658r-26,l841,658r-21,l802,658r-14,l778,658r-7,l769,658,603,873r-373,l384,658r-259,l109,682,93,708,77,733,61,758,45,784,30,809,15,834,,860r1558,894l1569,1737r10,-18l1590,1702r11,-17l1613,1668r12,-16l1636,1635r13,-16l1661,1603r14,-15l1688,1573r13,-16l1715,1543r15,-15l1744,1513r15,-13l1755,1500r-3,l1748,1500r-3,l1692,1496r-50,-13l1593,1465r-47,-26l1500,1406r-44,-39l1416,1323r-37,-50l1343,1218r-31,-61l1284,1092r-25,-69l1238,951r-17,-76l1208,795r-8,-82l1332,713r7,68l1349,847r13,62l1378,969r19,58l1419,1079r25,50l1470,1175r30,41l1531,1253r33,33l1598,1313r37,21l1673,1350r39,9l1896,1507e" fillcolor="#09f" stroked="f">
                  <v:path arrowok="t"/>
                </v:shape>
              </v:group>
              <v:shape id="_x0000_s5353" type="#_x0000_t202" style="position:absolute;left:8541;top:11162;width:2404;height:1367;mso-wrap-style:none" filled="f" stroked="f">
                <v:textbox style="mso-next-textbox:#_x0000_s5353">
                  <w:txbxContent>
                    <w:p w:rsidR="001250DE" w:rsidRPr="008F0C3A" w:rsidRDefault="001250DE" w:rsidP="0010782B">
                      <w:pPr>
                        <w:rPr>
                          <w:rFonts w:ascii="Comic Sans MS" w:hAnsi="Comic Sans MS"/>
                          <w:b/>
                          <w:sz w:val="28"/>
                          <w:szCs w:val="28"/>
                          <w:lang w:val="ro-RO"/>
                        </w:rPr>
                      </w:pPr>
                      <w:r w:rsidRPr="008F0C3A">
                        <w:rPr>
                          <w:rFonts w:ascii="Comic Sans MS" w:hAnsi="Comic Sans MS"/>
                          <w:b/>
                          <w:sz w:val="28"/>
                          <w:szCs w:val="28"/>
                          <w:lang w:val="ro-RO"/>
                        </w:rPr>
                        <w:t>LUCRAŢI</w:t>
                      </w:r>
                    </w:p>
                    <w:p w:rsidR="001250DE" w:rsidRPr="00E172DB" w:rsidRDefault="001250DE" w:rsidP="0010782B">
                      <w:pPr>
                        <w:rPr>
                          <w:rFonts w:ascii="Comic Sans MS" w:hAnsi="Comic Sans MS"/>
                          <w:b/>
                          <w:i/>
                          <w:sz w:val="28"/>
                          <w:szCs w:val="28"/>
                          <w:lang w:val="ro-RO"/>
                        </w:rPr>
                      </w:pPr>
                      <w:r w:rsidRPr="008F0C3A">
                        <w:rPr>
                          <w:rFonts w:ascii="Comic Sans MS" w:hAnsi="Comic Sans MS"/>
                          <w:b/>
                          <w:sz w:val="28"/>
                          <w:szCs w:val="28"/>
                          <w:lang w:val="ro-RO"/>
                        </w:rPr>
                        <w:t>INDIVIDUAL!</w:t>
                      </w:r>
                    </w:p>
                  </w:txbxContent>
                </v:textbox>
              </v:shape>
            </v:group>
            <w10:anchorlock/>
          </v:group>
        </w:pict>
      </w:r>
    </w:p>
    <w:p w:rsidR="0010782B" w:rsidRDefault="0010782B" w:rsidP="0010782B">
      <w:pPr>
        <w:pStyle w:val="Title"/>
        <w:ind w:right="0"/>
        <w:jc w:val="left"/>
        <w:rPr>
          <w:rFonts w:ascii="Arial" w:hAnsi="Arial" w:cs="Arial"/>
          <w:szCs w:val="24"/>
        </w:rPr>
      </w:pPr>
      <w:r>
        <w:rPr>
          <w:rFonts w:ascii="Arial" w:hAnsi="Arial" w:cs="Arial"/>
          <w:szCs w:val="24"/>
        </w:rPr>
        <w:t>Data.........................</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Elev  .....................................................</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both"/>
        <w:rPr>
          <w:rFonts w:ascii="Arial" w:hAnsi="Arial" w:cs="Arial"/>
          <w:szCs w:val="24"/>
        </w:rPr>
      </w:pPr>
      <w:r>
        <w:rPr>
          <w:rFonts w:ascii="Arial" w:hAnsi="Arial" w:cs="Arial"/>
          <w:szCs w:val="24"/>
        </w:rPr>
        <w:t>Identificaţi şi marcaţi pe fişa de evaluare litera , sau literele ce corespund răspunsului corect.</w:t>
      </w:r>
    </w:p>
    <w:p w:rsidR="0010782B" w:rsidRDefault="0010782B" w:rsidP="0010782B">
      <w:pPr>
        <w:rPr>
          <w:sz w:val="28"/>
          <w:szCs w:val="28"/>
          <w:lang w:val="ro-RO"/>
        </w:rPr>
      </w:pPr>
    </w:p>
    <w:p w:rsidR="0010782B" w:rsidRPr="00256A25" w:rsidRDefault="0010782B" w:rsidP="0010782B">
      <w:pPr>
        <w:jc w:val="both"/>
        <w:rPr>
          <w:rFonts w:ascii="Arial" w:hAnsi="Arial" w:cs="Arial"/>
          <w:lang w:val="ro-RO"/>
        </w:rPr>
      </w:pPr>
      <w:r w:rsidRPr="00256A25">
        <w:rPr>
          <w:rFonts w:ascii="Arial" w:hAnsi="Arial" w:cs="Arial"/>
          <w:b/>
          <w:lang w:val="ro-RO"/>
        </w:rPr>
        <w:t>1</w:t>
      </w:r>
      <w:r>
        <w:rPr>
          <w:rFonts w:ascii="Arial" w:hAnsi="Arial" w:cs="Arial"/>
          <w:b/>
          <w:sz w:val="20"/>
          <w:szCs w:val="20"/>
          <w:lang w:val="ro-RO"/>
        </w:rPr>
        <w:t xml:space="preserve">.  </w:t>
      </w:r>
      <w:r w:rsidRPr="00256A25">
        <w:rPr>
          <w:rFonts w:ascii="Arial" w:hAnsi="Arial" w:cs="Arial"/>
          <w:lang w:val="ro-RO"/>
        </w:rPr>
        <w:t>Principalul echipament de transmisie al unui satelit de comunicaţie se numeşte :</w:t>
      </w:r>
    </w:p>
    <w:p w:rsidR="0010782B" w:rsidRPr="00256A25" w:rsidRDefault="0010782B" w:rsidP="00121B80">
      <w:pPr>
        <w:numPr>
          <w:ilvl w:val="0"/>
          <w:numId w:val="79"/>
        </w:numPr>
        <w:tabs>
          <w:tab w:val="clear" w:pos="360"/>
          <w:tab w:val="num" w:pos="1080"/>
        </w:tabs>
        <w:ind w:left="1080"/>
        <w:jc w:val="both"/>
        <w:rPr>
          <w:rFonts w:ascii="Arial" w:hAnsi="Arial" w:cs="Arial"/>
          <w:lang w:val="ro-RO"/>
        </w:rPr>
      </w:pPr>
      <w:r w:rsidRPr="00256A25">
        <w:rPr>
          <w:rFonts w:ascii="Arial" w:hAnsi="Arial" w:cs="Arial"/>
          <w:lang w:val="ro-RO"/>
        </w:rPr>
        <w:t>transponder;      b) emiţător;      c) receptor;      d) decodificator.</w:t>
      </w:r>
    </w:p>
    <w:p w:rsidR="0010782B" w:rsidRPr="00256A25" w:rsidRDefault="0010782B" w:rsidP="0010782B">
      <w:pPr>
        <w:jc w:val="both"/>
        <w:rPr>
          <w:rFonts w:ascii="Arial" w:hAnsi="Arial" w:cs="Arial"/>
          <w:lang w:val="ro-RO"/>
        </w:rPr>
      </w:pPr>
      <w:r w:rsidRPr="00256A25">
        <w:rPr>
          <w:rFonts w:ascii="Arial" w:hAnsi="Arial" w:cs="Arial"/>
          <w:b/>
          <w:lang w:val="ro-RO"/>
        </w:rPr>
        <w:t xml:space="preserve">2.  </w:t>
      </w:r>
      <w:r w:rsidRPr="00256A25">
        <w:rPr>
          <w:rFonts w:ascii="Arial" w:hAnsi="Arial" w:cs="Arial"/>
          <w:lang w:val="ro-RO"/>
        </w:rPr>
        <w:t>Primele frecvenţe utilizate pentru comunicaţiile prin satelit au fost cele din banda:</w:t>
      </w:r>
    </w:p>
    <w:p w:rsidR="0010782B" w:rsidRPr="00256A25" w:rsidRDefault="0010782B" w:rsidP="0010782B">
      <w:pPr>
        <w:ind w:left="720"/>
        <w:jc w:val="both"/>
        <w:rPr>
          <w:rFonts w:ascii="Arial" w:hAnsi="Arial" w:cs="Arial"/>
          <w:lang w:val="ro-RO"/>
        </w:rPr>
      </w:pPr>
      <w:r w:rsidRPr="00256A25">
        <w:rPr>
          <w:rFonts w:ascii="Arial" w:hAnsi="Arial" w:cs="Arial"/>
          <w:lang w:val="ro-RO"/>
        </w:rPr>
        <w:t>a) 10 GHz/ 20 GHz;  b) 12 GHz / 14 GHz;  c) 4 GHz / 6 GHz;   d) 11 GHz / 12 GHz.</w:t>
      </w:r>
    </w:p>
    <w:p w:rsidR="0010782B" w:rsidRPr="00256A25" w:rsidRDefault="0010782B" w:rsidP="0010782B">
      <w:pPr>
        <w:jc w:val="both"/>
        <w:rPr>
          <w:rFonts w:ascii="Arial" w:hAnsi="Arial" w:cs="Arial"/>
          <w:lang w:val="ro-RO"/>
        </w:rPr>
      </w:pPr>
      <w:r w:rsidRPr="00256A25">
        <w:rPr>
          <w:rFonts w:ascii="Arial" w:hAnsi="Arial" w:cs="Arial"/>
          <w:b/>
          <w:lang w:val="ro-RO"/>
        </w:rPr>
        <w:t xml:space="preserve">3.  </w:t>
      </w:r>
      <w:r w:rsidRPr="00256A25">
        <w:rPr>
          <w:rFonts w:ascii="Arial" w:hAnsi="Arial" w:cs="Arial"/>
          <w:lang w:val="ro-RO"/>
        </w:rPr>
        <w:t>Un transponder de pe un satelit destinat radiodifuzării RTV (sateliţi denumiţi DBS=Direct Broadcast    Satellite) are puterea de emisie cuprinsă între limitele:</w:t>
      </w:r>
    </w:p>
    <w:p w:rsidR="0010782B" w:rsidRPr="00256A25" w:rsidRDefault="0010782B" w:rsidP="0010782B">
      <w:pPr>
        <w:ind w:left="720"/>
        <w:jc w:val="both"/>
        <w:rPr>
          <w:rFonts w:ascii="Arial" w:hAnsi="Arial" w:cs="Arial"/>
          <w:lang w:val="ro-RO"/>
        </w:rPr>
      </w:pPr>
      <w:r w:rsidRPr="00256A25">
        <w:rPr>
          <w:rFonts w:ascii="Arial" w:hAnsi="Arial" w:cs="Arial"/>
          <w:lang w:val="ro-RO"/>
        </w:rPr>
        <w:t>a) 40-80 W;    b) 200-250 W;    c) 10-20 W;    d) 2000-3000 W.</w:t>
      </w:r>
    </w:p>
    <w:p w:rsidR="0010782B" w:rsidRPr="00256A25" w:rsidRDefault="0010782B" w:rsidP="0010782B">
      <w:pPr>
        <w:jc w:val="both"/>
        <w:rPr>
          <w:rFonts w:ascii="Arial" w:hAnsi="Arial" w:cs="Arial"/>
          <w:lang w:val="ro-RO"/>
        </w:rPr>
      </w:pPr>
      <w:r w:rsidRPr="00256A25">
        <w:rPr>
          <w:rFonts w:ascii="Arial" w:hAnsi="Arial" w:cs="Arial"/>
          <w:b/>
          <w:lang w:val="ro-RO"/>
        </w:rPr>
        <w:t xml:space="preserve">4.  </w:t>
      </w:r>
      <w:r w:rsidRPr="00256A25">
        <w:rPr>
          <w:rFonts w:ascii="Arial" w:hAnsi="Arial" w:cs="Arial"/>
          <w:lang w:val="ro-RO"/>
        </w:rPr>
        <w:t>Un dezavantaj al comunicaţiilor în banda 4-6 GHz este:</w:t>
      </w:r>
    </w:p>
    <w:p w:rsidR="0010782B" w:rsidRPr="00256A25" w:rsidRDefault="0010782B" w:rsidP="00121B80">
      <w:pPr>
        <w:numPr>
          <w:ilvl w:val="0"/>
          <w:numId w:val="80"/>
        </w:numPr>
        <w:tabs>
          <w:tab w:val="clear" w:pos="360"/>
          <w:tab w:val="num" w:pos="1080"/>
        </w:tabs>
        <w:ind w:left="1080"/>
        <w:jc w:val="both"/>
        <w:rPr>
          <w:rFonts w:ascii="Arial" w:hAnsi="Arial" w:cs="Arial"/>
          <w:lang w:val="ro-RO"/>
        </w:rPr>
      </w:pPr>
      <w:r w:rsidRPr="00256A25">
        <w:rPr>
          <w:rFonts w:ascii="Arial" w:hAnsi="Arial" w:cs="Arial"/>
          <w:lang w:val="ro-RO"/>
        </w:rPr>
        <w:t>insensibilitatea la sursele terestre nedorite;</w:t>
      </w:r>
    </w:p>
    <w:p w:rsidR="0010782B" w:rsidRPr="00256A25" w:rsidRDefault="0010782B" w:rsidP="00121B80">
      <w:pPr>
        <w:numPr>
          <w:ilvl w:val="0"/>
          <w:numId w:val="80"/>
        </w:numPr>
        <w:tabs>
          <w:tab w:val="clear" w:pos="360"/>
          <w:tab w:val="num" w:pos="1080"/>
        </w:tabs>
        <w:ind w:left="1080"/>
        <w:jc w:val="both"/>
        <w:rPr>
          <w:rFonts w:ascii="Arial" w:hAnsi="Arial" w:cs="Arial"/>
          <w:lang w:val="ro-RO"/>
        </w:rPr>
      </w:pPr>
      <w:r w:rsidRPr="00256A25">
        <w:rPr>
          <w:rFonts w:ascii="Arial" w:hAnsi="Arial" w:cs="Arial"/>
          <w:lang w:val="ro-RO"/>
        </w:rPr>
        <w:t>necesitatea plasării staţiilor terestre în centre dens populate;</w:t>
      </w:r>
    </w:p>
    <w:p w:rsidR="0010782B" w:rsidRPr="00256A25" w:rsidRDefault="0010782B" w:rsidP="00121B80">
      <w:pPr>
        <w:numPr>
          <w:ilvl w:val="0"/>
          <w:numId w:val="80"/>
        </w:numPr>
        <w:tabs>
          <w:tab w:val="clear" w:pos="360"/>
          <w:tab w:val="num" w:pos="1080"/>
        </w:tabs>
        <w:ind w:left="1080"/>
        <w:jc w:val="both"/>
        <w:rPr>
          <w:rFonts w:ascii="Arial" w:hAnsi="Arial" w:cs="Arial"/>
          <w:lang w:val="ro-RO"/>
        </w:rPr>
      </w:pPr>
      <w:r w:rsidRPr="00256A25">
        <w:rPr>
          <w:rFonts w:ascii="Arial" w:hAnsi="Arial" w:cs="Arial"/>
          <w:lang w:val="ro-RO"/>
        </w:rPr>
        <w:t>fiabilitatea ridicată;</w:t>
      </w:r>
    </w:p>
    <w:p w:rsidR="0010782B" w:rsidRPr="00256A25" w:rsidRDefault="0010782B" w:rsidP="00121B80">
      <w:pPr>
        <w:numPr>
          <w:ilvl w:val="0"/>
          <w:numId w:val="80"/>
        </w:numPr>
        <w:tabs>
          <w:tab w:val="clear" w:pos="360"/>
          <w:tab w:val="num" w:pos="1080"/>
        </w:tabs>
        <w:ind w:left="1080"/>
        <w:jc w:val="both"/>
        <w:rPr>
          <w:rFonts w:ascii="Arial" w:hAnsi="Arial" w:cs="Arial"/>
          <w:lang w:val="ro-RO"/>
        </w:rPr>
      </w:pPr>
      <w:r w:rsidRPr="00256A25">
        <w:rPr>
          <w:rFonts w:ascii="Arial" w:hAnsi="Arial" w:cs="Arial"/>
          <w:lang w:val="ro-RO"/>
        </w:rPr>
        <w:t>dimensiunea prea mare a antenelor.</w:t>
      </w:r>
    </w:p>
    <w:p w:rsidR="0010782B" w:rsidRPr="00256A25" w:rsidRDefault="0010782B" w:rsidP="0010782B">
      <w:pPr>
        <w:jc w:val="both"/>
        <w:rPr>
          <w:rFonts w:ascii="Arial" w:hAnsi="Arial" w:cs="Arial"/>
          <w:lang w:val="ro-RO"/>
        </w:rPr>
      </w:pPr>
      <w:r w:rsidRPr="00256A25">
        <w:rPr>
          <w:rFonts w:ascii="Arial" w:hAnsi="Arial" w:cs="Arial"/>
          <w:b/>
          <w:lang w:val="ro-RO"/>
        </w:rPr>
        <w:t xml:space="preserve">5.  </w:t>
      </w:r>
      <w:r w:rsidRPr="00256A25">
        <w:rPr>
          <w:rFonts w:ascii="Arial" w:hAnsi="Arial" w:cs="Arial"/>
          <w:lang w:val="ro-RO"/>
        </w:rPr>
        <w:t>În cazul retransmisiei semnalelor de televiziune prin radiorelee se utilizează modulaţia:</w:t>
      </w:r>
    </w:p>
    <w:p w:rsidR="0010782B" w:rsidRPr="00256A25" w:rsidRDefault="0010782B" w:rsidP="00121B80">
      <w:pPr>
        <w:numPr>
          <w:ilvl w:val="0"/>
          <w:numId w:val="81"/>
        </w:numPr>
        <w:tabs>
          <w:tab w:val="clear" w:pos="360"/>
          <w:tab w:val="num" w:pos="1080"/>
        </w:tabs>
        <w:ind w:left="1080"/>
        <w:jc w:val="both"/>
        <w:rPr>
          <w:rFonts w:ascii="Arial" w:hAnsi="Arial" w:cs="Arial"/>
          <w:lang w:val="ro-RO"/>
        </w:rPr>
      </w:pPr>
      <w:r w:rsidRPr="00256A25">
        <w:rPr>
          <w:rFonts w:ascii="Arial" w:hAnsi="Arial" w:cs="Arial"/>
          <w:lang w:val="ro-RO"/>
        </w:rPr>
        <w:t>de amplitudine;    b) de frecvenţă;    c) de fază;    d) de durată.</w:t>
      </w:r>
    </w:p>
    <w:p w:rsidR="0010782B" w:rsidRPr="00256A25" w:rsidRDefault="0010782B" w:rsidP="0010782B">
      <w:pPr>
        <w:jc w:val="both"/>
        <w:rPr>
          <w:rFonts w:ascii="Arial" w:hAnsi="Arial" w:cs="Arial"/>
          <w:lang w:val="ro-RO"/>
        </w:rPr>
      </w:pPr>
      <w:r w:rsidRPr="00256A25">
        <w:rPr>
          <w:rFonts w:ascii="Arial" w:hAnsi="Arial" w:cs="Arial"/>
          <w:b/>
          <w:lang w:val="ro-RO"/>
        </w:rPr>
        <w:t xml:space="preserve">6.  </w:t>
      </w:r>
      <w:r w:rsidRPr="00256A25">
        <w:rPr>
          <w:rFonts w:ascii="Arial" w:hAnsi="Arial" w:cs="Arial"/>
          <w:lang w:val="ro-RO"/>
        </w:rPr>
        <w:t>Distanţa tipică dintre staţiile de radioreleu folosite la retransmisia semnalelor TV este:</w:t>
      </w:r>
    </w:p>
    <w:p w:rsidR="0010782B" w:rsidRPr="00256A25" w:rsidRDefault="0010782B" w:rsidP="0010782B">
      <w:pPr>
        <w:ind w:left="720"/>
        <w:jc w:val="both"/>
        <w:rPr>
          <w:rFonts w:ascii="Arial" w:hAnsi="Arial" w:cs="Arial"/>
          <w:lang w:val="ro-RO"/>
        </w:rPr>
      </w:pPr>
      <w:r w:rsidRPr="00256A25">
        <w:rPr>
          <w:rFonts w:ascii="Arial" w:hAnsi="Arial" w:cs="Arial"/>
          <w:lang w:val="ro-RO"/>
        </w:rPr>
        <w:t>a) 40-50 Km;    b) 100-120 Km;    c) 4-5 Km;    d) 150-175 Km.</w:t>
      </w:r>
    </w:p>
    <w:p w:rsidR="0010782B" w:rsidRPr="00256A25" w:rsidRDefault="0010782B" w:rsidP="0010782B">
      <w:pPr>
        <w:jc w:val="both"/>
        <w:rPr>
          <w:rFonts w:ascii="Arial" w:hAnsi="Arial" w:cs="Arial"/>
          <w:lang w:val="ro-RO"/>
        </w:rPr>
      </w:pPr>
      <w:r w:rsidRPr="00256A25">
        <w:rPr>
          <w:rFonts w:ascii="Arial" w:hAnsi="Arial" w:cs="Arial"/>
          <w:b/>
          <w:lang w:val="ro-RO"/>
        </w:rPr>
        <w:t xml:space="preserve">7. </w:t>
      </w:r>
      <w:r w:rsidRPr="00256A25">
        <w:rPr>
          <w:rFonts w:ascii="Arial" w:hAnsi="Arial" w:cs="Arial"/>
          <w:lang w:val="ro-RO"/>
        </w:rPr>
        <w:t>În cazul frecvenţelor înalte din benzile 17 – 21 GHz sau 27 –31 GHz, distanţa dintre staţiile de radioreleu scade frecvent la:</w:t>
      </w:r>
    </w:p>
    <w:p w:rsidR="0010782B" w:rsidRPr="00256A25" w:rsidRDefault="0010782B" w:rsidP="0010782B">
      <w:pPr>
        <w:ind w:left="720"/>
        <w:jc w:val="both"/>
        <w:rPr>
          <w:rFonts w:ascii="Arial" w:hAnsi="Arial" w:cs="Arial"/>
          <w:lang w:val="ro-RO"/>
        </w:rPr>
      </w:pPr>
      <w:r w:rsidRPr="00256A25">
        <w:rPr>
          <w:rFonts w:ascii="Arial" w:hAnsi="Arial" w:cs="Arial"/>
          <w:lang w:val="ro-RO"/>
        </w:rPr>
        <w:t>a) 20-30 Km     b) 30-40 Km;     c) 5-3 Km;     d) 100-200 m.</w:t>
      </w:r>
    </w:p>
    <w:p w:rsidR="0010782B" w:rsidRPr="00256A25" w:rsidRDefault="0010782B" w:rsidP="0010782B">
      <w:pPr>
        <w:jc w:val="both"/>
        <w:rPr>
          <w:rFonts w:ascii="Arial" w:hAnsi="Arial" w:cs="Arial"/>
          <w:lang w:val="ro-RO"/>
        </w:rPr>
      </w:pPr>
      <w:r w:rsidRPr="00256A25">
        <w:rPr>
          <w:rFonts w:ascii="Arial" w:hAnsi="Arial" w:cs="Arial"/>
          <w:b/>
          <w:lang w:val="ro-RO"/>
        </w:rPr>
        <w:t xml:space="preserve">8.  </w:t>
      </w:r>
      <w:r w:rsidRPr="00256A25">
        <w:rPr>
          <w:rFonts w:ascii="Arial" w:hAnsi="Arial" w:cs="Arial"/>
          <w:lang w:val="ro-RO"/>
        </w:rPr>
        <w:t xml:space="preserve">În zonele aglomerate ale oraşelor, utilizarea frecvenţelor din benzile 17-21 GHz sau </w:t>
      </w:r>
      <w:r>
        <w:rPr>
          <w:rFonts w:ascii="Arial" w:hAnsi="Arial" w:cs="Arial"/>
          <w:lang w:val="ro-RO"/>
        </w:rPr>
        <w:t xml:space="preserve">  </w:t>
      </w:r>
      <w:r w:rsidRPr="00256A25">
        <w:rPr>
          <w:rFonts w:ascii="Arial" w:hAnsi="Arial" w:cs="Arial"/>
          <w:lang w:val="ro-RO"/>
        </w:rPr>
        <w:t>27-31 GHz este atractivă deoarece:</w:t>
      </w:r>
    </w:p>
    <w:p w:rsidR="0010782B" w:rsidRPr="00256A25" w:rsidRDefault="0010782B" w:rsidP="00121B80">
      <w:pPr>
        <w:numPr>
          <w:ilvl w:val="0"/>
          <w:numId w:val="82"/>
        </w:numPr>
        <w:tabs>
          <w:tab w:val="clear" w:pos="360"/>
          <w:tab w:val="num" w:pos="1080"/>
        </w:tabs>
        <w:ind w:left="1080"/>
        <w:jc w:val="both"/>
        <w:rPr>
          <w:rFonts w:ascii="Arial" w:hAnsi="Arial" w:cs="Arial"/>
          <w:lang w:val="ro-RO"/>
        </w:rPr>
      </w:pPr>
      <w:r w:rsidRPr="00256A25">
        <w:rPr>
          <w:rFonts w:ascii="Arial" w:hAnsi="Arial" w:cs="Arial"/>
          <w:lang w:val="ro-RO"/>
        </w:rPr>
        <w:t>antenele pot avea dimensiuni foarte mici;</w:t>
      </w:r>
    </w:p>
    <w:p w:rsidR="0010782B" w:rsidRPr="00256A25" w:rsidRDefault="0010782B" w:rsidP="00121B80">
      <w:pPr>
        <w:numPr>
          <w:ilvl w:val="0"/>
          <w:numId w:val="82"/>
        </w:numPr>
        <w:tabs>
          <w:tab w:val="clear" w:pos="360"/>
          <w:tab w:val="num" w:pos="1080"/>
        </w:tabs>
        <w:ind w:left="1080"/>
        <w:jc w:val="both"/>
        <w:rPr>
          <w:rFonts w:ascii="Arial" w:hAnsi="Arial" w:cs="Arial"/>
          <w:lang w:val="ro-RO"/>
        </w:rPr>
      </w:pPr>
      <w:r w:rsidRPr="00256A25">
        <w:rPr>
          <w:rFonts w:ascii="Arial" w:hAnsi="Arial" w:cs="Arial"/>
          <w:lang w:val="ro-RO"/>
        </w:rPr>
        <w:t>transmisia este independentă de starea vremii;</w:t>
      </w:r>
    </w:p>
    <w:p w:rsidR="0010782B" w:rsidRPr="00256A25" w:rsidRDefault="0010782B" w:rsidP="00121B80">
      <w:pPr>
        <w:numPr>
          <w:ilvl w:val="0"/>
          <w:numId w:val="82"/>
        </w:numPr>
        <w:tabs>
          <w:tab w:val="clear" w:pos="360"/>
          <w:tab w:val="num" w:pos="1080"/>
        </w:tabs>
        <w:ind w:left="1080"/>
        <w:jc w:val="both"/>
        <w:rPr>
          <w:rFonts w:ascii="Arial" w:hAnsi="Arial" w:cs="Arial"/>
          <w:lang w:val="ro-RO"/>
        </w:rPr>
      </w:pPr>
      <w:r w:rsidRPr="00256A25">
        <w:rPr>
          <w:rFonts w:ascii="Arial" w:hAnsi="Arial" w:cs="Arial"/>
          <w:lang w:val="ro-RO"/>
        </w:rPr>
        <w:t>rata erorilor creşte semnificativ;     d) răspunsurile a) şi b) sunt adevărate.</w:t>
      </w:r>
    </w:p>
    <w:p w:rsidR="0010782B" w:rsidRPr="00256A25" w:rsidRDefault="0010782B" w:rsidP="0010782B">
      <w:pPr>
        <w:jc w:val="both"/>
        <w:rPr>
          <w:rFonts w:ascii="Arial" w:hAnsi="Arial" w:cs="Arial"/>
          <w:lang w:val="ro-RO"/>
        </w:rPr>
      </w:pPr>
      <w:r w:rsidRPr="00256A25">
        <w:rPr>
          <w:rFonts w:ascii="Arial" w:hAnsi="Arial" w:cs="Arial"/>
          <w:b/>
          <w:lang w:val="ro-RO"/>
        </w:rPr>
        <w:t xml:space="preserve">9.  </w:t>
      </w:r>
      <w:r w:rsidRPr="00256A25">
        <w:rPr>
          <w:rFonts w:ascii="Arial" w:hAnsi="Arial" w:cs="Arial"/>
          <w:lang w:val="ro-RO"/>
        </w:rPr>
        <w:t>Lărgimea “benzii de linie” a unui satelit care funcţionează în domeniul de frecvenţă 4-6 GHz este:</w:t>
      </w:r>
    </w:p>
    <w:p w:rsidR="0010782B" w:rsidRPr="000B1467" w:rsidRDefault="0010782B" w:rsidP="0010782B">
      <w:pPr>
        <w:ind w:left="720"/>
        <w:jc w:val="both"/>
        <w:rPr>
          <w:rFonts w:ascii="Arial" w:hAnsi="Arial" w:cs="Arial"/>
          <w:sz w:val="20"/>
          <w:szCs w:val="20"/>
          <w:lang w:val="ro-RO"/>
        </w:rPr>
      </w:pPr>
      <w:r w:rsidRPr="00256A25">
        <w:rPr>
          <w:rFonts w:ascii="Arial" w:hAnsi="Arial" w:cs="Arial"/>
          <w:lang w:val="ro-RO"/>
        </w:rPr>
        <w:t>a) 1000 MHz;    b) 500 MHz;     c) 1,5 GHz;     d) 0,75 GHz</w:t>
      </w:r>
      <w:r w:rsidRPr="000B1467">
        <w:rPr>
          <w:rFonts w:ascii="Arial" w:hAnsi="Arial" w:cs="Arial"/>
          <w:sz w:val="20"/>
          <w:szCs w:val="20"/>
          <w:lang w:val="ro-RO"/>
        </w:rPr>
        <w:t>.</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Pr="004E0035" w:rsidRDefault="0010782B" w:rsidP="0010782B">
      <w:pPr>
        <w:pStyle w:val="Title"/>
        <w:ind w:right="0" w:firstLine="720"/>
        <w:jc w:val="left"/>
        <w:rPr>
          <w:rFonts w:ascii="Batang" w:eastAsia="Batang" w:hAnsi="Batang" w:cs="Arial"/>
          <w:szCs w:val="24"/>
        </w:rPr>
      </w:pPr>
      <w:r w:rsidRPr="004E0035">
        <w:rPr>
          <w:rFonts w:ascii="Batang" w:eastAsia="Batang" w:hAnsi="Batang" w:cs="Arial"/>
          <w:szCs w:val="24"/>
        </w:rPr>
        <w:t xml:space="preserve">Pentru fiecare identificare corectă se acordă 1 punct. Pentru asocierile incorecte nu sunt acordate puncte. </w:t>
      </w:r>
    </w:p>
    <w:p w:rsidR="0010782B" w:rsidRPr="004E0035" w:rsidRDefault="0010782B" w:rsidP="0010782B">
      <w:pPr>
        <w:pStyle w:val="Title"/>
        <w:ind w:right="0" w:firstLine="720"/>
        <w:jc w:val="left"/>
        <w:rPr>
          <w:rFonts w:ascii="Batang" w:eastAsia="Batang" w:hAnsi="Batang" w:cs="Arial"/>
          <w:szCs w:val="24"/>
        </w:rPr>
      </w:pPr>
    </w:p>
    <w:p w:rsidR="0010782B" w:rsidRDefault="0010782B" w:rsidP="0010782B">
      <w:pPr>
        <w:pStyle w:val="Title"/>
        <w:ind w:right="0" w:firstLine="720"/>
        <w:jc w:val="left"/>
        <w:rPr>
          <w:rFonts w:ascii="Batang" w:eastAsia="Batang" w:hAnsi="Batang" w:cs="Arial"/>
          <w:szCs w:val="24"/>
        </w:rPr>
      </w:pPr>
      <w:r>
        <w:rPr>
          <w:rFonts w:ascii="Batang" w:eastAsia="Batang" w:hAnsi="Batang" w:cs="Arial"/>
          <w:szCs w:val="24"/>
        </w:rPr>
        <w:t>Răspuns : cap. Soluţionarea activităţilor.</w:t>
      </w:r>
    </w:p>
    <w:p w:rsidR="0010782B" w:rsidRDefault="0010782B" w:rsidP="0010782B">
      <w:pPr>
        <w:pStyle w:val="Title"/>
        <w:ind w:right="0"/>
        <w:jc w:val="left"/>
        <w:rPr>
          <w:rFonts w:ascii="Batang" w:eastAsia="Batang" w:hAnsi="Batang" w:cs="Arial"/>
          <w:szCs w:val="24"/>
        </w:rPr>
      </w:pPr>
      <w:r>
        <w:rPr>
          <w:rFonts w:ascii="Batang" w:eastAsia="Batang" w:hAnsi="Batang" w:cs="Arial"/>
          <w:szCs w:val="24"/>
        </w:rPr>
        <w:t>Total : 9 puncte  +   1 punct din oficiu</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r>
        <w:rPr>
          <w:rFonts w:ascii="Arial" w:hAnsi="Arial" w:cs="Arial"/>
          <w:noProof/>
          <w:szCs w:val="24"/>
          <w:lang w:val="en-US" w:eastAsia="en-US"/>
        </w:rPr>
        <w:lastRenderedPageBreak/>
        <w:pict>
          <v:shape id="_x0000_s5724" type="#_x0000_t202" style="position:absolute;margin-left:22.8pt;margin-top:2.6pt;width:279.6pt;height:33.85pt;z-index:95" fillcolor="#9cf">
            <v:shadow on="t" opacity=".5" offset="6pt,-6pt"/>
            <v:textbox style="mso-next-textbox:#_x0000_s5724">
              <w:txbxContent>
                <w:p w:rsidR="001250DE" w:rsidRDefault="001250DE" w:rsidP="0010782B">
                  <w:pPr>
                    <w:tabs>
                      <w:tab w:val="left" w:pos="180"/>
                    </w:tabs>
                    <w:spacing w:line="360" w:lineRule="auto"/>
                    <w:ind w:right="45"/>
                    <w:jc w:val="both"/>
                    <w:rPr>
                      <w:rFonts w:ascii="Arial Black" w:hAnsi="Arial Black" w:cs="Arial"/>
                      <w:b/>
                      <w:lang w:val="ro-RO"/>
                    </w:rPr>
                  </w:pPr>
                  <w:r>
                    <w:rPr>
                      <w:rFonts w:ascii="Arial Black" w:hAnsi="Arial Black" w:cs="Arial"/>
                      <w:b/>
                      <w:sz w:val="32"/>
                      <w:szCs w:val="32"/>
                      <w:lang w:val="ro-RO"/>
                    </w:rPr>
                    <w:t xml:space="preserve">3.12 </w:t>
                  </w:r>
                  <w:r>
                    <w:rPr>
                      <w:rFonts w:ascii="Arial Black" w:hAnsi="Arial Black" w:cs="Arial"/>
                      <w:b/>
                      <w:lang w:val="ro-RO"/>
                    </w:rPr>
                    <w:t>Funcţionarea unei reţele GSM (I)</w:t>
                  </w:r>
                </w:p>
                <w:p w:rsidR="001250DE" w:rsidRPr="00BA218B" w:rsidRDefault="001250DE" w:rsidP="0010782B">
                  <w:pPr>
                    <w:tabs>
                      <w:tab w:val="left" w:pos="180"/>
                    </w:tabs>
                    <w:spacing w:line="360" w:lineRule="auto"/>
                    <w:ind w:right="45"/>
                    <w:jc w:val="both"/>
                    <w:rPr>
                      <w:rFonts w:ascii="Arial Black" w:hAnsi="Arial Black" w:cs="Arial"/>
                      <w:b/>
                      <w:lang w:val="ro-RO"/>
                    </w:rPr>
                  </w:pPr>
                  <w:r>
                    <w:rPr>
                      <w:rFonts w:ascii="Arial Black" w:hAnsi="Arial Black" w:cs="Arial"/>
                      <w:b/>
                      <w:lang w:val="ro-RO"/>
                    </w:rPr>
                    <w:tab/>
                  </w:r>
                  <w:r>
                    <w:rPr>
                      <w:rFonts w:ascii="Arial Black" w:hAnsi="Arial Black" w:cs="Arial"/>
                      <w:b/>
                      <w:lang w:val="ro-RO"/>
                    </w:rPr>
                    <w:tab/>
                  </w:r>
                </w:p>
              </w:txbxContent>
            </v:textbox>
            <w10:wrap type="square"/>
          </v:shape>
        </w:pict>
      </w:r>
    </w:p>
    <w:p w:rsidR="0010782B" w:rsidRPr="00F53A94" w:rsidRDefault="0010782B" w:rsidP="0010782B">
      <w:pPr>
        <w:pStyle w:val="Title"/>
        <w:ind w:left="2520" w:right="0" w:firstLine="360"/>
        <w:jc w:val="left"/>
        <w:rPr>
          <w:rFonts w:ascii="Arial" w:hAnsi="Arial" w:cs="Arial"/>
          <w:szCs w:val="24"/>
          <w:bdr w:val="triple" w:sz="4" w:space="0" w:color="993300"/>
        </w:rPr>
      </w:pPr>
      <w:r w:rsidRPr="00F53A94">
        <w:rPr>
          <w:rFonts w:ascii="Arial" w:hAnsi="Arial" w:cs="Arial"/>
          <w:szCs w:val="24"/>
          <w:bdr w:val="triple" w:sz="4" w:space="0" w:color="993300"/>
        </w:rPr>
        <w:t>Fişă conspect</w:t>
      </w:r>
    </w:p>
    <w:p w:rsidR="0010782B" w:rsidRDefault="0010782B" w:rsidP="0010782B">
      <w:pPr>
        <w:pStyle w:val="Title"/>
        <w:jc w:val="left"/>
      </w:pPr>
    </w:p>
    <w:p w:rsidR="0010782B" w:rsidRDefault="0010782B" w:rsidP="0010782B">
      <w:pPr>
        <w:pStyle w:val="Title"/>
        <w:jc w:val="left"/>
      </w:pPr>
    </w:p>
    <w:p w:rsidR="0010782B" w:rsidRDefault="0010782B" w:rsidP="0010782B">
      <w:pPr>
        <w:pStyle w:val="Title"/>
        <w:jc w:val="left"/>
      </w:pPr>
    </w:p>
    <w:p w:rsidR="0010782B" w:rsidRDefault="0010782B" w:rsidP="0010782B">
      <w:pPr>
        <w:pStyle w:val="Title"/>
        <w:jc w:val="left"/>
      </w:pPr>
    </w:p>
    <w:p w:rsidR="0010782B" w:rsidRDefault="0010782B" w:rsidP="0010782B">
      <w:pPr>
        <w:pStyle w:val="Title"/>
        <w:jc w:val="left"/>
      </w:pPr>
    </w:p>
    <w:p w:rsidR="0010782B" w:rsidRPr="0013651A" w:rsidRDefault="0010782B" w:rsidP="0010782B">
      <w:pPr>
        <w:pStyle w:val="Title"/>
        <w:ind w:firstLine="720"/>
        <w:jc w:val="both"/>
        <w:rPr>
          <w:rFonts w:ascii="Arial" w:hAnsi="Arial" w:cs="Arial"/>
          <w:b w:val="0"/>
          <w:sz w:val="28"/>
          <w:szCs w:val="28"/>
        </w:rPr>
      </w:pPr>
      <w:r w:rsidRPr="0013651A">
        <w:rPr>
          <w:rFonts w:ascii="Arial" w:hAnsi="Arial" w:cs="Arial"/>
          <w:b w:val="0"/>
          <w:sz w:val="28"/>
          <w:szCs w:val="28"/>
        </w:rPr>
        <w:t>Sistemul</w:t>
      </w:r>
      <w:r>
        <w:rPr>
          <w:rFonts w:ascii="Arial" w:hAnsi="Arial" w:cs="Arial"/>
          <w:b w:val="0"/>
          <w:sz w:val="28"/>
          <w:szCs w:val="28"/>
        </w:rPr>
        <w:t xml:space="preserve"> GSM este cel mai utilizat </w:t>
      </w:r>
      <w:r w:rsidRPr="0013651A">
        <w:rPr>
          <w:rFonts w:ascii="Arial" w:hAnsi="Arial" w:cs="Arial"/>
          <w:b w:val="0"/>
          <w:sz w:val="28"/>
          <w:szCs w:val="28"/>
        </w:rPr>
        <w:t>m</w:t>
      </w:r>
      <w:r>
        <w:rPr>
          <w:rFonts w:ascii="Arial" w:hAnsi="Arial" w:cs="Arial"/>
          <w:b w:val="0"/>
          <w:sz w:val="28"/>
          <w:szCs w:val="28"/>
        </w:rPr>
        <w:t>od</w:t>
      </w:r>
      <w:r w:rsidRPr="0013651A">
        <w:rPr>
          <w:rFonts w:ascii="Arial" w:hAnsi="Arial" w:cs="Arial"/>
          <w:b w:val="0"/>
          <w:sz w:val="28"/>
          <w:szCs w:val="28"/>
        </w:rPr>
        <w:t xml:space="preserve"> de radiotelefonie celulară la scară planetară. Echipamentele care intervin în funcţionarea unei reţele GSM sunt următoarele :</w:t>
      </w:r>
    </w:p>
    <w:p w:rsidR="0010782B" w:rsidRPr="0013651A" w:rsidRDefault="0010782B" w:rsidP="00121B80">
      <w:pPr>
        <w:pStyle w:val="Title"/>
        <w:numPr>
          <w:ilvl w:val="0"/>
          <w:numId w:val="83"/>
        </w:numPr>
        <w:ind w:right="0"/>
        <w:jc w:val="both"/>
        <w:rPr>
          <w:rFonts w:ascii="Arial" w:hAnsi="Arial" w:cs="Arial"/>
          <w:b w:val="0"/>
          <w:sz w:val="28"/>
          <w:szCs w:val="28"/>
        </w:rPr>
      </w:pPr>
      <w:r w:rsidRPr="0013651A">
        <w:rPr>
          <w:rFonts w:ascii="Arial" w:hAnsi="Arial" w:cs="Arial"/>
          <w:sz w:val="28"/>
          <w:szCs w:val="28"/>
        </w:rPr>
        <w:t>T</w:t>
      </w:r>
      <w:r w:rsidRPr="0013651A">
        <w:rPr>
          <w:rFonts w:ascii="Arial" w:hAnsi="Arial" w:cs="Arial"/>
          <w:b w:val="0"/>
          <w:sz w:val="28"/>
          <w:szCs w:val="28"/>
        </w:rPr>
        <w:t xml:space="preserve">elefonul </w:t>
      </w:r>
      <w:r w:rsidRPr="0013651A">
        <w:rPr>
          <w:rFonts w:ascii="Arial" w:hAnsi="Arial" w:cs="Arial"/>
          <w:sz w:val="28"/>
          <w:szCs w:val="28"/>
        </w:rPr>
        <w:t>M</w:t>
      </w:r>
      <w:r w:rsidRPr="0013651A">
        <w:rPr>
          <w:rFonts w:ascii="Arial" w:hAnsi="Arial" w:cs="Arial"/>
          <w:b w:val="0"/>
          <w:sz w:val="28"/>
          <w:szCs w:val="28"/>
        </w:rPr>
        <w:t>obil (</w:t>
      </w:r>
      <w:r w:rsidRPr="0013651A">
        <w:rPr>
          <w:rFonts w:ascii="Arial" w:hAnsi="Arial" w:cs="Arial"/>
          <w:b w:val="0"/>
          <w:color w:val="FF00FF"/>
          <w:sz w:val="28"/>
          <w:szCs w:val="28"/>
        </w:rPr>
        <w:t>TM</w:t>
      </w:r>
      <w:r w:rsidRPr="0013651A">
        <w:rPr>
          <w:rFonts w:ascii="Arial" w:hAnsi="Arial" w:cs="Arial"/>
          <w:b w:val="0"/>
          <w:sz w:val="28"/>
          <w:szCs w:val="28"/>
        </w:rPr>
        <w:t>), deţinut de către abonat ;</w:t>
      </w:r>
    </w:p>
    <w:p w:rsidR="0010782B" w:rsidRPr="0013651A" w:rsidRDefault="0010782B" w:rsidP="00121B80">
      <w:pPr>
        <w:pStyle w:val="Title"/>
        <w:numPr>
          <w:ilvl w:val="0"/>
          <w:numId w:val="83"/>
        </w:numPr>
        <w:ind w:right="0"/>
        <w:jc w:val="both"/>
        <w:rPr>
          <w:rFonts w:ascii="Arial" w:hAnsi="Arial" w:cs="Arial"/>
          <w:b w:val="0"/>
          <w:sz w:val="28"/>
          <w:szCs w:val="28"/>
        </w:rPr>
      </w:pPr>
      <w:r w:rsidRPr="0013651A">
        <w:rPr>
          <w:rFonts w:ascii="Arial" w:hAnsi="Arial" w:cs="Arial"/>
          <w:sz w:val="28"/>
          <w:szCs w:val="28"/>
        </w:rPr>
        <w:t>S</w:t>
      </w:r>
      <w:r w:rsidRPr="0013651A">
        <w:rPr>
          <w:rFonts w:ascii="Arial" w:hAnsi="Arial" w:cs="Arial"/>
          <w:b w:val="0"/>
          <w:sz w:val="28"/>
          <w:szCs w:val="28"/>
        </w:rPr>
        <w:t xml:space="preserve">taţia </w:t>
      </w:r>
      <w:r w:rsidRPr="0013651A">
        <w:rPr>
          <w:rFonts w:ascii="Arial" w:hAnsi="Arial" w:cs="Arial"/>
          <w:sz w:val="28"/>
          <w:szCs w:val="28"/>
        </w:rPr>
        <w:t>R</w:t>
      </w:r>
      <w:r w:rsidRPr="0013651A">
        <w:rPr>
          <w:rFonts w:ascii="Arial" w:hAnsi="Arial" w:cs="Arial"/>
          <w:b w:val="0"/>
          <w:sz w:val="28"/>
          <w:szCs w:val="28"/>
        </w:rPr>
        <w:t>adio celulară (</w:t>
      </w:r>
      <w:r w:rsidRPr="0013651A">
        <w:rPr>
          <w:rFonts w:ascii="Arial" w:hAnsi="Arial" w:cs="Arial"/>
          <w:b w:val="0"/>
          <w:color w:val="FF00FF"/>
          <w:sz w:val="28"/>
          <w:szCs w:val="28"/>
        </w:rPr>
        <w:t>SR</w:t>
      </w:r>
      <w:r w:rsidRPr="0013651A">
        <w:rPr>
          <w:rFonts w:ascii="Arial" w:hAnsi="Arial" w:cs="Arial"/>
          <w:b w:val="0"/>
          <w:sz w:val="28"/>
          <w:szCs w:val="28"/>
        </w:rPr>
        <w:t>), asociată de regulă unei celule ;</w:t>
      </w:r>
    </w:p>
    <w:p w:rsidR="0010782B" w:rsidRPr="0013651A" w:rsidRDefault="0010782B" w:rsidP="00121B80">
      <w:pPr>
        <w:pStyle w:val="Title"/>
        <w:numPr>
          <w:ilvl w:val="0"/>
          <w:numId w:val="83"/>
        </w:numPr>
        <w:ind w:right="0"/>
        <w:jc w:val="both"/>
        <w:rPr>
          <w:rFonts w:ascii="Arial" w:hAnsi="Arial" w:cs="Arial"/>
          <w:b w:val="0"/>
          <w:sz w:val="28"/>
          <w:szCs w:val="28"/>
        </w:rPr>
      </w:pPr>
      <w:r w:rsidRPr="0013651A">
        <w:rPr>
          <w:rFonts w:ascii="Arial" w:hAnsi="Arial" w:cs="Arial"/>
          <w:sz w:val="28"/>
          <w:szCs w:val="28"/>
        </w:rPr>
        <w:t>C</w:t>
      </w:r>
      <w:r w:rsidRPr="0013651A">
        <w:rPr>
          <w:rFonts w:ascii="Arial" w:hAnsi="Arial" w:cs="Arial"/>
          <w:b w:val="0"/>
          <w:sz w:val="28"/>
          <w:szCs w:val="28"/>
        </w:rPr>
        <w:t xml:space="preserve">ontrolerul unui grup de </w:t>
      </w:r>
      <w:r w:rsidRPr="0013651A">
        <w:rPr>
          <w:rFonts w:ascii="Arial" w:hAnsi="Arial" w:cs="Arial"/>
          <w:sz w:val="28"/>
          <w:szCs w:val="28"/>
        </w:rPr>
        <w:t>S</w:t>
      </w:r>
      <w:r w:rsidRPr="0013651A">
        <w:rPr>
          <w:rFonts w:ascii="Arial" w:hAnsi="Arial" w:cs="Arial"/>
          <w:b w:val="0"/>
          <w:sz w:val="28"/>
          <w:szCs w:val="28"/>
        </w:rPr>
        <w:t xml:space="preserve">taţii </w:t>
      </w:r>
      <w:r w:rsidRPr="0013651A">
        <w:rPr>
          <w:rFonts w:ascii="Arial" w:hAnsi="Arial" w:cs="Arial"/>
          <w:sz w:val="28"/>
          <w:szCs w:val="28"/>
        </w:rPr>
        <w:t>R</w:t>
      </w:r>
      <w:r w:rsidRPr="0013651A">
        <w:rPr>
          <w:rFonts w:ascii="Arial" w:hAnsi="Arial" w:cs="Arial"/>
          <w:b w:val="0"/>
          <w:sz w:val="28"/>
          <w:szCs w:val="28"/>
        </w:rPr>
        <w:t>adio (</w:t>
      </w:r>
      <w:r w:rsidRPr="0013651A">
        <w:rPr>
          <w:rFonts w:ascii="Arial" w:hAnsi="Arial" w:cs="Arial"/>
          <w:b w:val="0"/>
          <w:color w:val="FF00FF"/>
          <w:sz w:val="28"/>
          <w:szCs w:val="28"/>
        </w:rPr>
        <w:t>CSR</w:t>
      </w:r>
      <w:r w:rsidRPr="0013651A">
        <w:rPr>
          <w:rFonts w:ascii="Arial" w:hAnsi="Arial" w:cs="Arial"/>
          <w:b w:val="0"/>
          <w:sz w:val="28"/>
          <w:szCs w:val="28"/>
        </w:rPr>
        <w:t>) ;</w:t>
      </w:r>
    </w:p>
    <w:p w:rsidR="0010782B" w:rsidRPr="0013651A" w:rsidRDefault="0010782B" w:rsidP="00121B80">
      <w:pPr>
        <w:pStyle w:val="Title"/>
        <w:numPr>
          <w:ilvl w:val="0"/>
          <w:numId w:val="83"/>
        </w:numPr>
        <w:ind w:right="0"/>
        <w:jc w:val="both"/>
        <w:rPr>
          <w:rFonts w:ascii="Arial" w:hAnsi="Arial" w:cs="Arial"/>
          <w:b w:val="0"/>
          <w:sz w:val="28"/>
          <w:szCs w:val="28"/>
        </w:rPr>
      </w:pPr>
      <w:r w:rsidRPr="0013651A">
        <w:rPr>
          <w:rFonts w:ascii="Arial" w:hAnsi="Arial" w:cs="Arial"/>
          <w:sz w:val="28"/>
          <w:szCs w:val="28"/>
        </w:rPr>
        <w:t>C</w:t>
      </w:r>
      <w:r w:rsidRPr="0013651A">
        <w:rPr>
          <w:rFonts w:ascii="Arial" w:hAnsi="Arial" w:cs="Arial"/>
          <w:b w:val="0"/>
          <w:sz w:val="28"/>
          <w:szCs w:val="28"/>
        </w:rPr>
        <w:t xml:space="preserve">omutatorul </w:t>
      </w:r>
      <w:r w:rsidRPr="0013651A">
        <w:rPr>
          <w:rFonts w:ascii="Arial" w:hAnsi="Arial" w:cs="Arial"/>
          <w:sz w:val="28"/>
          <w:szCs w:val="28"/>
        </w:rPr>
        <w:t>C</w:t>
      </w:r>
      <w:r w:rsidRPr="0013651A">
        <w:rPr>
          <w:rFonts w:ascii="Arial" w:hAnsi="Arial" w:cs="Arial"/>
          <w:b w:val="0"/>
          <w:sz w:val="28"/>
          <w:szCs w:val="28"/>
        </w:rPr>
        <w:t>elular (</w:t>
      </w:r>
      <w:r w:rsidRPr="0013651A">
        <w:rPr>
          <w:rFonts w:ascii="Arial" w:hAnsi="Arial" w:cs="Arial"/>
          <w:b w:val="0"/>
          <w:color w:val="FF00FF"/>
          <w:sz w:val="28"/>
          <w:szCs w:val="28"/>
        </w:rPr>
        <w:t>CC</w:t>
      </w:r>
      <w:r w:rsidRPr="0013651A">
        <w:rPr>
          <w:rFonts w:ascii="Arial" w:hAnsi="Arial" w:cs="Arial"/>
          <w:b w:val="0"/>
          <w:sz w:val="28"/>
          <w:szCs w:val="28"/>
        </w:rPr>
        <w:t>), care este comutatorul reţelei ;</w:t>
      </w:r>
    </w:p>
    <w:p w:rsidR="0010782B" w:rsidRPr="0013651A" w:rsidRDefault="0010782B" w:rsidP="00121B80">
      <w:pPr>
        <w:pStyle w:val="Title"/>
        <w:numPr>
          <w:ilvl w:val="0"/>
          <w:numId w:val="83"/>
        </w:numPr>
        <w:ind w:right="0"/>
        <w:jc w:val="both"/>
        <w:rPr>
          <w:rFonts w:ascii="Arial" w:hAnsi="Arial" w:cs="Arial"/>
          <w:b w:val="0"/>
          <w:sz w:val="28"/>
          <w:szCs w:val="28"/>
        </w:rPr>
      </w:pPr>
      <w:r w:rsidRPr="0013651A">
        <w:rPr>
          <w:rFonts w:ascii="Arial" w:hAnsi="Arial" w:cs="Arial"/>
          <w:b w:val="0"/>
          <w:sz w:val="28"/>
          <w:szCs w:val="28"/>
        </w:rPr>
        <w:t xml:space="preserve">memoria cu </w:t>
      </w:r>
      <w:r w:rsidRPr="0013651A">
        <w:rPr>
          <w:rFonts w:ascii="Arial" w:hAnsi="Arial" w:cs="Arial"/>
          <w:sz w:val="28"/>
          <w:szCs w:val="28"/>
        </w:rPr>
        <w:t>E</w:t>
      </w:r>
      <w:r w:rsidRPr="0013651A">
        <w:rPr>
          <w:rFonts w:ascii="Arial" w:hAnsi="Arial" w:cs="Arial"/>
          <w:b w:val="0"/>
          <w:sz w:val="28"/>
          <w:szCs w:val="28"/>
        </w:rPr>
        <w:t xml:space="preserve">videnţa </w:t>
      </w:r>
      <w:r w:rsidRPr="0013651A">
        <w:rPr>
          <w:rFonts w:ascii="Arial" w:hAnsi="Arial" w:cs="Arial"/>
          <w:sz w:val="28"/>
          <w:szCs w:val="28"/>
        </w:rPr>
        <w:t>A</w:t>
      </w:r>
      <w:r w:rsidRPr="0013651A">
        <w:rPr>
          <w:rFonts w:ascii="Arial" w:hAnsi="Arial" w:cs="Arial"/>
          <w:b w:val="0"/>
          <w:sz w:val="28"/>
          <w:szCs w:val="28"/>
        </w:rPr>
        <w:t xml:space="preserve">bonaţilor </w:t>
      </w:r>
      <w:r w:rsidRPr="0013651A">
        <w:rPr>
          <w:rFonts w:ascii="Arial" w:hAnsi="Arial" w:cs="Arial"/>
          <w:sz w:val="28"/>
          <w:szCs w:val="28"/>
        </w:rPr>
        <w:t>L</w:t>
      </w:r>
      <w:r w:rsidRPr="0013651A">
        <w:rPr>
          <w:rFonts w:ascii="Arial" w:hAnsi="Arial" w:cs="Arial"/>
          <w:b w:val="0"/>
          <w:sz w:val="28"/>
          <w:szCs w:val="28"/>
        </w:rPr>
        <w:t>ocali (</w:t>
      </w:r>
      <w:r w:rsidRPr="0013651A">
        <w:rPr>
          <w:rFonts w:ascii="Arial" w:hAnsi="Arial" w:cs="Arial"/>
          <w:b w:val="0"/>
          <w:color w:val="FF00FF"/>
          <w:sz w:val="28"/>
          <w:szCs w:val="28"/>
        </w:rPr>
        <w:t>EAL</w:t>
      </w:r>
      <w:r w:rsidRPr="0013651A">
        <w:rPr>
          <w:rFonts w:ascii="Arial" w:hAnsi="Arial" w:cs="Arial"/>
          <w:b w:val="0"/>
          <w:sz w:val="28"/>
          <w:szCs w:val="28"/>
        </w:rPr>
        <w:t>) ;</w:t>
      </w:r>
    </w:p>
    <w:p w:rsidR="0010782B" w:rsidRPr="0013651A" w:rsidRDefault="0010782B" w:rsidP="00121B80">
      <w:pPr>
        <w:pStyle w:val="Title"/>
        <w:numPr>
          <w:ilvl w:val="0"/>
          <w:numId w:val="83"/>
        </w:numPr>
        <w:ind w:right="0"/>
        <w:jc w:val="both"/>
        <w:rPr>
          <w:rFonts w:ascii="Arial" w:hAnsi="Arial" w:cs="Arial"/>
          <w:b w:val="0"/>
          <w:sz w:val="28"/>
          <w:szCs w:val="28"/>
        </w:rPr>
      </w:pPr>
      <w:r w:rsidRPr="0013651A">
        <w:rPr>
          <w:rFonts w:ascii="Arial" w:hAnsi="Arial" w:cs="Arial"/>
          <w:b w:val="0"/>
          <w:sz w:val="28"/>
          <w:szCs w:val="28"/>
        </w:rPr>
        <w:t xml:space="preserve">memoria cu </w:t>
      </w:r>
      <w:r w:rsidRPr="0013651A">
        <w:rPr>
          <w:rFonts w:ascii="Arial" w:hAnsi="Arial" w:cs="Arial"/>
          <w:sz w:val="28"/>
          <w:szCs w:val="28"/>
        </w:rPr>
        <w:t>E</w:t>
      </w:r>
      <w:r w:rsidRPr="0013651A">
        <w:rPr>
          <w:rFonts w:ascii="Arial" w:hAnsi="Arial" w:cs="Arial"/>
          <w:b w:val="0"/>
          <w:sz w:val="28"/>
          <w:szCs w:val="28"/>
        </w:rPr>
        <w:t xml:space="preserve">videnţa </w:t>
      </w:r>
      <w:r w:rsidRPr="0013651A">
        <w:rPr>
          <w:rFonts w:ascii="Arial" w:hAnsi="Arial" w:cs="Arial"/>
          <w:sz w:val="28"/>
          <w:szCs w:val="28"/>
        </w:rPr>
        <w:t>A</w:t>
      </w:r>
      <w:r w:rsidRPr="0013651A">
        <w:rPr>
          <w:rFonts w:ascii="Arial" w:hAnsi="Arial" w:cs="Arial"/>
          <w:b w:val="0"/>
          <w:sz w:val="28"/>
          <w:szCs w:val="28"/>
        </w:rPr>
        <w:t xml:space="preserve">bonaţilor </w:t>
      </w:r>
      <w:r w:rsidRPr="0013651A">
        <w:rPr>
          <w:rFonts w:ascii="Arial" w:hAnsi="Arial" w:cs="Arial"/>
          <w:sz w:val="28"/>
          <w:szCs w:val="28"/>
        </w:rPr>
        <w:t>V</w:t>
      </w:r>
      <w:r w:rsidRPr="0013651A">
        <w:rPr>
          <w:rFonts w:ascii="Arial" w:hAnsi="Arial" w:cs="Arial"/>
          <w:b w:val="0"/>
          <w:sz w:val="28"/>
          <w:szCs w:val="28"/>
        </w:rPr>
        <w:t>izitatori (</w:t>
      </w:r>
      <w:r w:rsidRPr="0013651A">
        <w:rPr>
          <w:rFonts w:ascii="Arial" w:hAnsi="Arial" w:cs="Arial"/>
          <w:b w:val="0"/>
          <w:color w:val="FF00FF"/>
          <w:sz w:val="28"/>
          <w:szCs w:val="28"/>
        </w:rPr>
        <w:t>EAV</w:t>
      </w:r>
      <w:r w:rsidRPr="0013651A">
        <w:rPr>
          <w:rFonts w:ascii="Arial" w:hAnsi="Arial" w:cs="Arial"/>
          <w:b w:val="0"/>
          <w:sz w:val="28"/>
          <w:szCs w:val="28"/>
        </w:rPr>
        <w:t>) ;</w:t>
      </w:r>
    </w:p>
    <w:p w:rsidR="0010782B" w:rsidRPr="0013651A" w:rsidRDefault="0010782B" w:rsidP="00121B80">
      <w:pPr>
        <w:pStyle w:val="Title"/>
        <w:numPr>
          <w:ilvl w:val="0"/>
          <w:numId w:val="83"/>
        </w:numPr>
        <w:ind w:right="0"/>
        <w:jc w:val="both"/>
        <w:rPr>
          <w:rFonts w:ascii="Arial" w:hAnsi="Arial" w:cs="Arial"/>
          <w:b w:val="0"/>
          <w:sz w:val="28"/>
          <w:szCs w:val="28"/>
        </w:rPr>
      </w:pPr>
      <w:r w:rsidRPr="0013651A">
        <w:rPr>
          <w:rFonts w:ascii="Arial" w:hAnsi="Arial" w:cs="Arial"/>
          <w:b w:val="0"/>
          <w:sz w:val="28"/>
          <w:szCs w:val="28"/>
        </w:rPr>
        <w:t xml:space="preserve">memoria cu </w:t>
      </w:r>
      <w:r w:rsidRPr="0013651A">
        <w:rPr>
          <w:rFonts w:ascii="Arial" w:hAnsi="Arial" w:cs="Arial"/>
          <w:sz w:val="28"/>
          <w:szCs w:val="28"/>
        </w:rPr>
        <w:t>E</w:t>
      </w:r>
      <w:r w:rsidRPr="0013651A">
        <w:rPr>
          <w:rFonts w:ascii="Arial" w:hAnsi="Arial" w:cs="Arial"/>
          <w:b w:val="0"/>
          <w:sz w:val="28"/>
          <w:szCs w:val="28"/>
        </w:rPr>
        <w:t xml:space="preserve">videnţa </w:t>
      </w:r>
      <w:r w:rsidRPr="0013651A">
        <w:rPr>
          <w:rFonts w:ascii="Arial" w:hAnsi="Arial" w:cs="Arial"/>
          <w:sz w:val="28"/>
          <w:szCs w:val="28"/>
        </w:rPr>
        <w:t>A</w:t>
      </w:r>
      <w:r w:rsidRPr="0013651A">
        <w:rPr>
          <w:rFonts w:ascii="Arial" w:hAnsi="Arial" w:cs="Arial"/>
          <w:b w:val="0"/>
          <w:sz w:val="28"/>
          <w:szCs w:val="28"/>
        </w:rPr>
        <w:t>utentificărilor (</w:t>
      </w:r>
      <w:r w:rsidRPr="0013651A">
        <w:rPr>
          <w:rFonts w:ascii="Arial" w:hAnsi="Arial" w:cs="Arial"/>
          <w:b w:val="0"/>
          <w:color w:val="FF00FF"/>
          <w:sz w:val="28"/>
          <w:szCs w:val="28"/>
        </w:rPr>
        <w:t>EA</w:t>
      </w:r>
      <w:r w:rsidRPr="0013651A">
        <w:rPr>
          <w:rFonts w:ascii="Arial" w:hAnsi="Arial" w:cs="Arial"/>
          <w:b w:val="0"/>
          <w:sz w:val="28"/>
          <w:szCs w:val="28"/>
        </w:rPr>
        <w:t>).</w:t>
      </w:r>
    </w:p>
    <w:p w:rsidR="0010782B" w:rsidRPr="0013651A" w:rsidRDefault="0010782B" w:rsidP="0010782B">
      <w:pPr>
        <w:pStyle w:val="Title"/>
        <w:jc w:val="both"/>
        <w:rPr>
          <w:rFonts w:ascii="Arial" w:hAnsi="Arial" w:cs="Arial"/>
          <w:b w:val="0"/>
          <w:sz w:val="28"/>
          <w:szCs w:val="28"/>
        </w:rPr>
      </w:pPr>
      <w:r w:rsidRPr="0013651A">
        <w:rPr>
          <w:rFonts w:ascii="Arial" w:hAnsi="Arial" w:cs="Arial"/>
          <w:b w:val="0"/>
          <w:sz w:val="28"/>
          <w:szCs w:val="28"/>
        </w:rPr>
        <w:t xml:space="preserve">Comunicaţia dintre </w:t>
      </w:r>
      <w:r w:rsidRPr="0013651A">
        <w:rPr>
          <w:rFonts w:ascii="Arial" w:hAnsi="Arial" w:cs="Arial"/>
          <w:sz w:val="28"/>
          <w:szCs w:val="28"/>
        </w:rPr>
        <w:t>TM</w:t>
      </w:r>
      <w:r w:rsidRPr="0013651A">
        <w:rPr>
          <w:rFonts w:ascii="Arial" w:hAnsi="Arial" w:cs="Arial"/>
          <w:b w:val="0"/>
          <w:sz w:val="28"/>
          <w:szCs w:val="28"/>
        </w:rPr>
        <w:t xml:space="preserve"> şi </w:t>
      </w:r>
      <w:r w:rsidRPr="0013651A">
        <w:rPr>
          <w:rFonts w:ascii="Arial" w:hAnsi="Arial" w:cs="Arial"/>
          <w:sz w:val="28"/>
          <w:szCs w:val="28"/>
        </w:rPr>
        <w:t>SR</w:t>
      </w:r>
      <w:r w:rsidRPr="0013651A">
        <w:rPr>
          <w:rFonts w:ascii="Arial" w:hAnsi="Arial" w:cs="Arial"/>
          <w:b w:val="0"/>
          <w:sz w:val="28"/>
          <w:szCs w:val="28"/>
        </w:rPr>
        <w:t xml:space="preserve"> se realizează prin transmisii radio în două benzi de frecvenţă separate şi distanţate cu 25 MHz : </w:t>
      </w:r>
      <w:r w:rsidRPr="0013651A">
        <w:rPr>
          <w:rFonts w:ascii="Arial" w:hAnsi="Arial" w:cs="Arial"/>
          <w:b w:val="0"/>
          <w:sz w:val="28"/>
          <w:szCs w:val="28"/>
          <w:u w:val="single"/>
        </w:rPr>
        <w:t>(890 MHz – 915 MHz</w:t>
      </w:r>
      <w:r w:rsidRPr="0013651A">
        <w:rPr>
          <w:rFonts w:ascii="Arial" w:hAnsi="Arial" w:cs="Arial"/>
          <w:b w:val="0"/>
          <w:sz w:val="28"/>
          <w:szCs w:val="28"/>
        </w:rPr>
        <w:t>), respectiv (</w:t>
      </w:r>
      <w:r w:rsidRPr="0013651A">
        <w:rPr>
          <w:rFonts w:ascii="Arial" w:hAnsi="Arial" w:cs="Arial"/>
          <w:b w:val="0"/>
          <w:sz w:val="28"/>
          <w:szCs w:val="28"/>
          <w:u w:val="single"/>
        </w:rPr>
        <w:t>935 MHz –960 MHz</w:t>
      </w:r>
      <w:r w:rsidRPr="0013651A">
        <w:rPr>
          <w:rFonts w:ascii="Arial" w:hAnsi="Arial" w:cs="Arial"/>
          <w:b w:val="0"/>
          <w:sz w:val="28"/>
          <w:szCs w:val="28"/>
        </w:rPr>
        <w:t xml:space="preserve">). Cele două sub-benzi sunt partajate fiecare în </w:t>
      </w:r>
      <w:r w:rsidRPr="0013651A">
        <w:rPr>
          <w:rFonts w:ascii="Arial" w:hAnsi="Arial" w:cs="Arial"/>
          <w:color w:val="0000FF"/>
          <w:sz w:val="28"/>
          <w:szCs w:val="28"/>
        </w:rPr>
        <w:t>124 canale radio</w:t>
      </w:r>
      <w:r w:rsidRPr="0013651A">
        <w:rPr>
          <w:rFonts w:ascii="Arial" w:hAnsi="Arial" w:cs="Arial"/>
          <w:b w:val="0"/>
          <w:sz w:val="28"/>
          <w:szCs w:val="28"/>
        </w:rPr>
        <w:t>, aşa cum se poate observa în reprezentarea din Fig. 44.</w:t>
      </w:r>
    </w:p>
    <w:p w:rsidR="0010782B" w:rsidRPr="00392A55" w:rsidRDefault="0010782B" w:rsidP="0010782B">
      <w:pPr>
        <w:pStyle w:val="Title"/>
        <w:jc w:val="both"/>
        <w:rPr>
          <w:rFonts w:ascii="Arial" w:hAnsi="Arial" w:cs="Arial"/>
          <w:b w:val="0"/>
        </w:rPr>
      </w:pPr>
      <w:r>
        <w:rPr>
          <w:rFonts w:ascii="Arial" w:hAnsi="Arial" w:cs="Arial"/>
          <w:b w:val="0"/>
          <w:noProof/>
          <w:lang w:val="en-US" w:eastAsia="en-US"/>
        </w:rPr>
        <w:pict>
          <v:shape id="_x0000_s5725" type="#_x0000_t202" style="position:absolute;left:0;text-align:left;margin-left:68.1pt;margin-top:155.9pt;width:324.75pt;height:25.8pt;z-index:96" filled="f" stroked="f">
            <v:textbox style="mso-next-textbox:#_x0000_s5725">
              <w:txbxContent>
                <w:p w:rsidR="001250DE" w:rsidRPr="00B609A1" w:rsidRDefault="001250DE" w:rsidP="0010782B">
                  <w:pPr>
                    <w:rPr>
                      <w:sz w:val="20"/>
                      <w:szCs w:val="20"/>
                    </w:rPr>
                  </w:pPr>
                  <w:r>
                    <w:rPr>
                      <w:b/>
                      <w:sz w:val="20"/>
                      <w:szCs w:val="20"/>
                      <w:lang w:val="ro-RO"/>
                    </w:rPr>
                    <w:t>Fig. 44</w:t>
                  </w:r>
                  <w:r w:rsidRPr="00FB35E0">
                    <w:rPr>
                      <w:b/>
                      <w:sz w:val="20"/>
                      <w:szCs w:val="20"/>
                      <w:lang w:val="ro-RO"/>
                    </w:rPr>
                    <w:t xml:space="preserve">  </w:t>
                  </w:r>
                  <w:r w:rsidRPr="00FB35E0">
                    <w:rPr>
                      <w:sz w:val="20"/>
                      <w:szCs w:val="20"/>
                      <w:lang w:val="ro-RO"/>
                    </w:rPr>
                    <w:t xml:space="preserve">FRECVENŢELE PURTĂTOARE </w:t>
                  </w:r>
                  <w:r w:rsidRPr="00FB35E0">
                    <w:rPr>
                      <w:b/>
                      <w:sz w:val="20"/>
                      <w:szCs w:val="20"/>
                      <w:lang w:val="ro-RO"/>
                    </w:rPr>
                    <w:t xml:space="preserve"> “downlink” şi “uplink”</w:t>
                  </w:r>
                </w:p>
              </w:txbxContent>
            </v:textbox>
          </v:shape>
        </w:pict>
      </w:r>
      <w:r>
        <w:rPr>
          <w:rFonts w:ascii="Arial" w:hAnsi="Arial" w:cs="Arial"/>
          <w:b w:val="0"/>
          <w:noProof/>
          <w:lang w:val="en-US" w:eastAsia="en-US"/>
        </w:rPr>
      </w:r>
      <w:r w:rsidRPr="00202C1B">
        <w:rPr>
          <w:rFonts w:ascii="Arial" w:hAnsi="Arial" w:cs="Arial"/>
          <w:b w:val="0"/>
        </w:rPr>
        <w:pict>
          <v:group id="_x0000_s5435" editas="canvas" style="width:476.6pt;height:199.95pt;mso-position-horizontal-relative:char;mso-position-vertical-relative:line" coordorigin="1413,4946" coordsize="9532,3999">
            <o:lock v:ext="edit" aspectratio="t"/>
            <v:shape id="_x0000_s5436" type="#_x0000_t75" style="position:absolute;left:1413;top:4946;width:9532;height:3999" o:preferrelative="f">
              <v:fill o:detectmouseclick="t"/>
              <v:path o:extrusionok="t" o:connecttype="none"/>
              <o:lock v:ext="edit" text="t"/>
            </v:shape>
            <v:group id="_x0000_s5437" style="position:absolute;left:1657;top:5247;width:8824;height:3090" coordorigin="1657,5247" coordsize="8824,3090">
              <v:rect id="_x0000_s5438" style="position:absolute;left:1657;top:7483;width:513;height:854" strokeweight="2.25pt">
                <v:textbox style="mso-next-textbox:#_x0000_s5438">
                  <w:txbxContent>
                    <w:p w:rsidR="001250DE" w:rsidRPr="00FB35E0" w:rsidRDefault="001250DE" w:rsidP="0010782B">
                      <w:pPr>
                        <w:rPr>
                          <w:sz w:val="20"/>
                          <w:szCs w:val="20"/>
                          <w:lang w:val="ro-RO"/>
                        </w:rPr>
                      </w:pPr>
                      <w:r w:rsidRPr="00FB35E0">
                        <w:rPr>
                          <w:sz w:val="20"/>
                          <w:szCs w:val="20"/>
                          <w:lang w:val="ro-RO"/>
                        </w:rPr>
                        <w:t>TM</w:t>
                      </w: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5439" type="#_x0000_t22" style="position:absolute;left:9569;top:6064;width:912;height:2109" strokeweight="2.25pt">
                <v:textbox style="mso-next-textbox:#_x0000_s5439">
                  <w:txbxContent>
                    <w:p w:rsidR="001250DE" w:rsidRPr="00202C1B" w:rsidRDefault="001250DE" w:rsidP="0010782B">
                      <w:pPr>
                        <w:rPr>
                          <w:lang w:val="ro-RO"/>
                        </w:rPr>
                      </w:pPr>
                    </w:p>
                    <w:p w:rsidR="001250DE" w:rsidRDefault="001250DE" w:rsidP="0010782B">
                      <w:pPr>
                        <w:rPr>
                          <w:lang w:val="ro-RO"/>
                        </w:rPr>
                      </w:pPr>
                    </w:p>
                    <w:p w:rsidR="001250DE" w:rsidRDefault="001250DE" w:rsidP="0010782B">
                      <w:pPr>
                        <w:jc w:val="center"/>
                        <w:rPr>
                          <w:sz w:val="22"/>
                          <w:lang w:val="ro-RO"/>
                        </w:rPr>
                      </w:pPr>
                      <w:r>
                        <w:rPr>
                          <w:sz w:val="22"/>
                          <w:lang w:val="ro-RO"/>
                        </w:rPr>
                        <w:t>SR</w:t>
                      </w:r>
                    </w:p>
                  </w:txbxContent>
                </v:textbox>
              </v:shape>
              <v:rect id="_x0000_s5440" style="position:absolute;left:4309;top:5720;width:4959;height:645">
                <v:textbox style="mso-next-textbox:#_x0000_s5440">
                  <w:txbxContent>
                    <w:p w:rsidR="001250DE" w:rsidRPr="00202C1B" w:rsidRDefault="001250DE" w:rsidP="0010782B">
                      <w:pPr>
                        <w:rPr>
                          <w:sz w:val="20"/>
                          <w:szCs w:val="20"/>
                          <w:lang w:val="ro-RO"/>
                        </w:rPr>
                      </w:pPr>
                      <w:r w:rsidRPr="00202C1B">
                        <w:rPr>
                          <w:sz w:val="20"/>
                          <w:szCs w:val="20"/>
                          <w:lang w:val="ro-RO"/>
                        </w:rPr>
                        <w:t>935,2</w:t>
                      </w:r>
                      <w:r w:rsidRPr="00202C1B">
                        <w:rPr>
                          <w:sz w:val="20"/>
                          <w:szCs w:val="20"/>
                          <w:lang w:val="ro-RO"/>
                        </w:rPr>
                        <w:tab/>
                        <w:t>935,4</w:t>
                      </w:r>
                      <w:r w:rsidRPr="00202C1B">
                        <w:rPr>
                          <w:sz w:val="20"/>
                          <w:szCs w:val="20"/>
                          <w:lang w:val="ro-RO"/>
                        </w:rPr>
                        <w:tab/>
                        <w:t>935,6</w:t>
                      </w:r>
                      <w:r w:rsidRPr="00202C1B">
                        <w:rPr>
                          <w:sz w:val="20"/>
                          <w:szCs w:val="20"/>
                          <w:lang w:val="ro-RO"/>
                        </w:rPr>
                        <w:tab/>
                        <w:t xml:space="preserve">…… </w:t>
                      </w:r>
                      <w:r w:rsidRPr="00202C1B">
                        <w:rPr>
                          <w:sz w:val="20"/>
                          <w:szCs w:val="20"/>
                          <w:lang w:val="ro-RO"/>
                        </w:rPr>
                        <w:tab/>
                        <w:t xml:space="preserve">959,4    959,6    959,8    </w:t>
                      </w:r>
                    </w:p>
                    <w:p w:rsidR="001250DE" w:rsidRPr="00202C1B" w:rsidRDefault="001250DE" w:rsidP="0010782B">
                      <w:pPr>
                        <w:rPr>
                          <w:sz w:val="20"/>
                          <w:szCs w:val="20"/>
                          <w:lang w:val="ro-RO"/>
                        </w:rPr>
                      </w:pPr>
                      <w:r w:rsidRPr="00202C1B">
                        <w:rPr>
                          <w:sz w:val="20"/>
                          <w:szCs w:val="20"/>
                          <w:lang w:val="ro-RO"/>
                        </w:rPr>
                        <w:t xml:space="preserve">  </w:t>
                      </w:r>
                      <w:r w:rsidRPr="00202C1B">
                        <w:rPr>
                          <w:color w:val="0000FF"/>
                          <w:sz w:val="20"/>
                          <w:szCs w:val="20"/>
                          <w:lang w:val="ro-RO"/>
                        </w:rPr>
                        <w:t>F</w:t>
                      </w:r>
                      <w:r w:rsidRPr="00202C1B">
                        <w:rPr>
                          <w:color w:val="0000FF"/>
                          <w:sz w:val="20"/>
                          <w:szCs w:val="20"/>
                          <w:vertAlign w:val="subscript"/>
                          <w:lang w:val="ro-RO"/>
                        </w:rPr>
                        <w:t>c1</w:t>
                      </w:r>
                      <w:r w:rsidRPr="00202C1B">
                        <w:rPr>
                          <w:sz w:val="20"/>
                          <w:szCs w:val="20"/>
                          <w:lang w:val="ro-RO"/>
                        </w:rPr>
                        <w:tab/>
                        <w:t xml:space="preserve"> </w:t>
                      </w:r>
                      <w:r w:rsidRPr="00202C1B">
                        <w:rPr>
                          <w:color w:val="0000FF"/>
                          <w:sz w:val="20"/>
                          <w:szCs w:val="20"/>
                          <w:lang w:val="ro-RO"/>
                        </w:rPr>
                        <w:t>F</w:t>
                      </w:r>
                      <w:r w:rsidRPr="00202C1B">
                        <w:rPr>
                          <w:color w:val="0000FF"/>
                          <w:sz w:val="20"/>
                          <w:szCs w:val="20"/>
                          <w:vertAlign w:val="subscript"/>
                          <w:lang w:val="ro-RO"/>
                        </w:rPr>
                        <w:t>c 2</w:t>
                      </w:r>
                      <w:r w:rsidRPr="00202C1B">
                        <w:rPr>
                          <w:sz w:val="20"/>
                          <w:szCs w:val="20"/>
                          <w:lang w:val="ro-RO"/>
                        </w:rPr>
                        <w:tab/>
                        <w:t xml:space="preserve"> </w:t>
                      </w:r>
                      <w:r w:rsidRPr="00202C1B">
                        <w:rPr>
                          <w:color w:val="0000FF"/>
                          <w:sz w:val="20"/>
                          <w:szCs w:val="20"/>
                          <w:lang w:val="ro-RO"/>
                        </w:rPr>
                        <w:t>F</w:t>
                      </w:r>
                      <w:r w:rsidRPr="00202C1B">
                        <w:rPr>
                          <w:color w:val="0000FF"/>
                          <w:sz w:val="20"/>
                          <w:szCs w:val="20"/>
                          <w:vertAlign w:val="subscript"/>
                          <w:lang w:val="ro-RO"/>
                        </w:rPr>
                        <w:t>c 3</w:t>
                      </w:r>
                      <w:r w:rsidRPr="00202C1B">
                        <w:rPr>
                          <w:sz w:val="20"/>
                          <w:szCs w:val="20"/>
                          <w:lang w:val="ro-RO"/>
                        </w:rPr>
                        <w:tab/>
                      </w:r>
                      <w:r w:rsidRPr="00202C1B">
                        <w:rPr>
                          <w:sz w:val="20"/>
                          <w:szCs w:val="20"/>
                          <w:lang w:val="ro-RO"/>
                        </w:rPr>
                        <w:tab/>
                        <w:t xml:space="preserve"> </w:t>
                      </w:r>
                      <w:r w:rsidRPr="00202C1B">
                        <w:rPr>
                          <w:color w:val="0000FF"/>
                          <w:sz w:val="20"/>
                          <w:szCs w:val="20"/>
                          <w:lang w:val="ro-RO"/>
                        </w:rPr>
                        <w:t>F</w:t>
                      </w:r>
                      <w:r w:rsidRPr="00202C1B">
                        <w:rPr>
                          <w:color w:val="0000FF"/>
                          <w:sz w:val="20"/>
                          <w:szCs w:val="20"/>
                          <w:vertAlign w:val="subscript"/>
                          <w:lang w:val="ro-RO"/>
                        </w:rPr>
                        <w:t>c 122</w:t>
                      </w:r>
                      <w:r w:rsidRPr="00202C1B">
                        <w:rPr>
                          <w:color w:val="0000FF"/>
                          <w:sz w:val="20"/>
                          <w:szCs w:val="20"/>
                          <w:lang w:val="ro-RO"/>
                        </w:rPr>
                        <w:tab/>
                        <w:t>F</w:t>
                      </w:r>
                      <w:r w:rsidRPr="00202C1B">
                        <w:rPr>
                          <w:color w:val="0000FF"/>
                          <w:sz w:val="20"/>
                          <w:szCs w:val="20"/>
                          <w:vertAlign w:val="subscript"/>
                          <w:lang w:val="ro-RO"/>
                        </w:rPr>
                        <w:t>c 123</w:t>
                      </w:r>
                      <w:r w:rsidRPr="00202C1B">
                        <w:rPr>
                          <w:color w:val="0000FF"/>
                          <w:sz w:val="20"/>
                          <w:szCs w:val="20"/>
                          <w:lang w:val="ro-RO"/>
                        </w:rPr>
                        <w:t xml:space="preserve">   F</w:t>
                      </w:r>
                      <w:r w:rsidRPr="00202C1B">
                        <w:rPr>
                          <w:color w:val="0000FF"/>
                          <w:sz w:val="20"/>
                          <w:szCs w:val="20"/>
                          <w:vertAlign w:val="subscript"/>
                          <w:lang w:val="ro-RO"/>
                        </w:rPr>
                        <w:t>c 124</w:t>
                      </w:r>
                    </w:p>
                  </w:txbxContent>
                </v:textbox>
              </v:rect>
              <v:rect id="_x0000_s5441" style="position:absolute;left:2431;top:6967;width:4845;height:684">
                <v:textbox style="mso-next-textbox:#_x0000_s5441">
                  <w:txbxContent>
                    <w:p w:rsidR="001250DE" w:rsidRPr="00FB35E0" w:rsidRDefault="001250DE" w:rsidP="0010782B">
                      <w:pPr>
                        <w:rPr>
                          <w:sz w:val="20"/>
                          <w:szCs w:val="20"/>
                          <w:lang w:val="ro-RO"/>
                        </w:rPr>
                      </w:pPr>
                      <w:r w:rsidRPr="00FB35E0">
                        <w:rPr>
                          <w:sz w:val="20"/>
                          <w:szCs w:val="20"/>
                          <w:lang w:val="ro-RO"/>
                        </w:rPr>
                        <w:t>890,2</w:t>
                      </w:r>
                      <w:r w:rsidRPr="00FB35E0">
                        <w:rPr>
                          <w:sz w:val="20"/>
                          <w:szCs w:val="20"/>
                          <w:lang w:val="ro-RO"/>
                        </w:rPr>
                        <w:tab/>
                        <w:t>890,4</w:t>
                      </w:r>
                      <w:r w:rsidRPr="00FB35E0">
                        <w:rPr>
                          <w:sz w:val="20"/>
                          <w:szCs w:val="20"/>
                          <w:lang w:val="ro-RO"/>
                        </w:rPr>
                        <w:tab/>
                        <w:t xml:space="preserve">890,6    …….   814,4     814,6    </w:t>
                      </w:r>
                      <w:r>
                        <w:rPr>
                          <w:sz w:val="20"/>
                          <w:szCs w:val="20"/>
                          <w:lang w:val="ro-RO"/>
                        </w:rPr>
                        <w:t xml:space="preserve"> </w:t>
                      </w:r>
                      <w:r w:rsidRPr="00FB35E0">
                        <w:rPr>
                          <w:sz w:val="20"/>
                          <w:szCs w:val="20"/>
                          <w:lang w:val="ro-RO"/>
                        </w:rPr>
                        <w:t>814,8</w:t>
                      </w:r>
                    </w:p>
                    <w:p w:rsidR="001250DE" w:rsidRPr="00202C1B" w:rsidRDefault="001250DE" w:rsidP="0010782B">
                      <w:pPr>
                        <w:rPr>
                          <w:color w:val="0000FF"/>
                          <w:sz w:val="20"/>
                          <w:szCs w:val="20"/>
                          <w:lang w:val="ro-RO"/>
                        </w:rPr>
                      </w:pPr>
                      <w:r w:rsidRPr="00202C1B">
                        <w:rPr>
                          <w:color w:val="0000FF"/>
                          <w:sz w:val="20"/>
                          <w:szCs w:val="20"/>
                          <w:lang w:val="ro-RO"/>
                        </w:rPr>
                        <w:t>F</w:t>
                      </w:r>
                      <w:r w:rsidRPr="00202C1B">
                        <w:rPr>
                          <w:color w:val="0000FF"/>
                          <w:sz w:val="20"/>
                          <w:szCs w:val="20"/>
                          <w:vertAlign w:val="subscript"/>
                          <w:lang w:val="ro-RO"/>
                        </w:rPr>
                        <w:t>c1</w:t>
                      </w:r>
                      <w:r w:rsidRPr="00202C1B">
                        <w:rPr>
                          <w:color w:val="0000FF"/>
                          <w:sz w:val="20"/>
                          <w:szCs w:val="20"/>
                          <w:lang w:val="ro-RO"/>
                        </w:rPr>
                        <w:t xml:space="preserve"> </w:t>
                      </w:r>
                      <w:r w:rsidRPr="00202C1B">
                        <w:rPr>
                          <w:color w:val="0000FF"/>
                          <w:sz w:val="20"/>
                          <w:szCs w:val="20"/>
                          <w:lang w:val="ro-RO"/>
                        </w:rPr>
                        <w:tab/>
                        <w:t xml:space="preserve"> F</w:t>
                      </w:r>
                      <w:r w:rsidRPr="00202C1B">
                        <w:rPr>
                          <w:color w:val="0000FF"/>
                          <w:sz w:val="20"/>
                          <w:szCs w:val="20"/>
                          <w:vertAlign w:val="subscript"/>
                          <w:lang w:val="ro-RO"/>
                        </w:rPr>
                        <w:t>c 2</w:t>
                      </w:r>
                      <w:r w:rsidRPr="00202C1B">
                        <w:rPr>
                          <w:color w:val="0000FF"/>
                          <w:sz w:val="20"/>
                          <w:szCs w:val="20"/>
                          <w:lang w:val="ro-RO"/>
                        </w:rPr>
                        <w:tab/>
                        <w:t xml:space="preserve"> F</w:t>
                      </w:r>
                      <w:r w:rsidRPr="00202C1B">
                        <w:rPr>
                          <w:color w:val="0000FF"/>
                          <w:sz w:val="20"/>
                          <w:szCs w:val="20"/>
                          <w:vertAlign w:val="subscript"/>
                          <w:lang w:val="ro-RO"/>
                        </w:rPr>
                        <w:t>c 3</w:t>
                      </w:r>
                      <w:r w:rsidRPr="00202C1B">
                        <w:rPr>
                          <w:color w:val="0000FF"/>
                          <w:sz w:val="20"/>
                          <w:szCs w:val="20"/>
                          <w:lang w:val="ro-RO"/>
                        </w:rPr>
                        <w:tab/>
                        <w:t xml:space="preserve">            F</w:t>
                      </w:r>
                      <w:r w:rsidRPr="00202C1B">
                        <w:rPr>
                          <w:color w:val="0000FF"/>
                          <w:sz w:val="20"/>
                          <w:szCs w:val="20"/>
                          <w:vertAlign w:val="subscript"/>
                          <w:lang w:val="ro-RO"/>
                        </w:rPr>
                        <w:t>c122</w:t>
                      </w:r>
                      <w:r w:rsidRPr="00202C1B">
                        <w:rPr>
                          <w:color w:val="0000FF"/>
                          <w:sz w:val="20"/>
                          <w:szCs w:val="20"/>
                          <w:lang w:val="ro-RO"/>
                        </w:rPr>
                        <w:t xml:space="preserve">      F</w:t>
                      </w:r>
                      <w:r w:rsidRPr="00202C1B">
                        <w:rPr>
                          <w:color w:val="0000FF"/>
                          <w:sz w:val="20"/>
                          <w:szCs w:val="20"/>
                          <w:vertAlign w:val="subscript"/>
                          <w:lang w:val="ro-RO"/>
                        </w:rPr>
                        <w:t>c123</w:t>
                      </w:r>
                      <w:r w:rsidRPr="00202C1B">
                        <w:rPr>
                          <w:color w:val="0000FF"/>
                          <w:sz w:val="20"/>
                          <w:szCs w:val="20"/>
                          <w:lang w:val="ro-RO"/>
                        </w:rPr>
                        <w:t xml:space="preserve">    </w:t>
                      </w:r>
                      <w:r>
                        <w:rPr>
                          <w:color w:val="0000FF"/>
                          <w:sz w:val="20"/>
                          <w:szCs w:val="20"/>
                          <w:lang w:val="ro-RO"/>
                        </w:rPr>
                        <w:t xml:space="preserve">  </w:t>
                      </w:r>
                      <w:r w:rsidRPr="00202C1B">
                        <w:rPr>
                          <w:color w:val="0000FF"/>
                          <w:sz w:val="20"/>
                          <w:szCs w:val="20"/>
                          <w:lang w:val="ro-RO"/>
                        </w:rPr>
                        <w:t xml:space="preserve"> F</w:t>
                      </w:r>
                      <w:r w:rsidRPr="00202C1B">
                        <w:rPr>
                          <w:color w:val="0000FF"/>
                          <w:sz w:val="20"/>
                          <w:szCs w:val="20"/>
                          <w:vertAlign w:val="subscript"/>
                          <w:lang w:val="ro-RO"/>
                        </w:rPr>
                        <w:t>c124</w:t>
                      </w:r>
                    </w:p>
                  </w:txbxContent>
                </v:textbox>
              </v:rect>
              <v:line id="_x0000_s5442" style="position:absolute;flip:y" from="2170,7139" to="2170,7483" strokeweight="4.5pt"/>
              <v:line id="_x0000_s5443" style="position:absolute;flip:y" from="9569,5720" to="9569,6408" strokeweight="4.5pt"/>
              <v:line id="_x0000_s5444" style="position:absolute" from="5029,5720" to="5029,6365"/>
              <v:line id="_x0000_s5445" style="position:absolute" from="5742,5720" to="5742,6365"/>
              <v:line id="_x0000_s5446" style="position:absolute" from="8537,5720" to="8538,6365"/>
              <v:line id="_x0000_s5447" style="position:absolute" from="7891,5720" to="7892,6365"/>
              <v:line id="_x0000_s5448" style="position:absolute" from="6397,5720" to="6397,6365"/>
              <v:line id="_x0000_s5449" style="position:absolute" from="7204,5720" to="7204,6365"/>
              <v:line id="_x0000_s5450" style="position:absolute" from="3119,6967" to="3119,7651"/>
              <v:line id="_x0000_s5451" style="position:absolute" from="3850,6967" to="3850,7651"/>
              <v:line id="_x0000_s5452" style="position:absolute" from="6516,6967" to="6517,7651"/>
              <v:line id="_x0000_s5453" style="position:absolute" from="5828,6967" to="5828,7651"/>
              <v:line id="_x0000_s5454" style="position:absolute" from="4517,6967" to="4517,7651"/>
              <v:line id="_x0000_s5455" style="position:absolute" from="5183,6967" to="5184,7651"/>
              <v:line id="_x0000_s5456" style="position:absolute" from="4764,5634" to="5484,5635">
                <v:stroke startarrow="block" endarrow="block"/>
              </v:line>
              <v:line id="_x0000_s5457" style="position:absolute" from="6143,6880" to="6903,6881">
                <v:stroke startarrow="block" endarrow="block"/>
              </v:line>
              <v:line id="_x0000_s5458" style="position:absolute" from="2431,6880" to="3548,6880" strokeweight="2.25pt">
                <v:stroke endarrow="block"/>
              </v:line>
              <v:line id="_x0000_s5459" style="position:absolute;flip:x" from="8050,5634" to="9268,5634" strokeweight="2.25pt">
                <v:stroke endarrow="block"/>
              </v:line>
              <v:line id="_x0000_s5460" style="position:absolute" from="4309,6451" to="9268,6452">
                <v:stroke dashstyle="dash" startarrow="block" endarrow="block"/>
              </v:line>
              <v:line id="_x0000_s5461" style="position:absolute" from="2431,7740" to="7276,7741">
                <v:stroke dashstyle="dash" startarrow="block" endarrow="block"/>
              </v:line>
              <v:shape id="_x0000_s5462" type="#_x0000_t202" style="position:absolute;left:4624;top:5290;width:1114;height:516" filled="f" stroked="f">
                <v:textbox style="mso-next-textbox:#_x0000_s5462">
                  <w:txbxContent>
                    <w:p w:rsidR="001250DE" w:rsidRPr="00B609A1" w:rsidRDefault="001250DE" w:rsidP="0010782B">
                      <w:pPr>
                        <w:rPr>
                          <w:sz w:val="20"/>
                          <w:szCs w:val="20"/>
                          <w:lang w:val="ro-RO"/>
                        </w:rPr>
                      </w:pPr>
                      <w:r>
                        <w:rPr>
                          <w:sz w:val="20"/>
                          <w:szCs w:val="20"/>
                        </w:rPr>
                        <w:t>200 KH</w:t>
                      </w:r>
                      <w:r>
                        <w:rPr>
                          <w:sz w:val="20"/>
                          <w:szCs w:val="20"/>
                          <w:lang w:val="ro-RO"/>
                        </w:rPr>
                        <w:t>z</w:t>
                      </w:r>
                    </w:p>
                  </w:txbxContent>
                </v:textbox>
              </v:shape>
              <v:shape id="_x0000_s5463" type="#_x0000_t202" style="position:absolute;left:8107;top:5247;width:1270;height:430" filled="f" stroked="f">
                <v:textbox style="mso-next-textbox:#_x0000_s5463">
                  <w:txbxContent>
                    <w:p w:rsidR="001250DE" w:rsidRPr="00B609A1" w:rsidRDefault="001250DE" w:rsidP="0010782B">
                      <w:pPr>
                        <w:rPr>
                          <w:sz w:val="20"/>
                          <w:szCs w:val="20"/>
                          <w:lang w:val="ro-RO"/>
                        </w:rPr>
                      </w:pPr>
                      <w:r>
                        <w:rPr>
                          <w:sz w:val="20"/>
                          <w:szCs w:val="20"/>
                          <w:lang w:val="ro-RO"/>
                        </w:rPr>
                        <w:t>Emisie SR</w:t>
                      </w:r>
                    </w:p>
                  </w:txbxContent>
                </v:textbox>
              </v:shape>
              <v:shape id="_x0000_s5464" type="#_x0000_t202" style="position:absolute;left:7347;top:6408;width:1061;height:387" filled="f" stroked="f">
                <v:textbox style="mso-next-textbox:#_x0000_s5464">
                  <w:txbxContent>
                    <w:p w:rsidR="001250DE" w:rsidRPr="00B609A1" w:rsidRDefault="001250DE" w:rsidP="0010782B">
                      <w:pPr>
                        <w:rPr>
                          <w:sz w:val="20"/>
                          <w:szCs w:val="20"/>
                          <w:lang w:val="ro-RO"/>
                        </w:rPr>
                      </w:pPr>
                      <w:r w:rsidRPr="00B609A1">
                        <w:rPr>
                          <w:sz w:val="20"/>
                          <w:szCs w:val="20"/>
                          <w:lang w:val="ro-RO"/>
                        </w:rPr>
                        <w:t>25 MHz</w:t>
                      </w:r>
                    </w:p>
                  </w:txbxContent>
                </v:textbox>
              </v:shape>
              <v:shape id="_x0000_s5465" type="#_x0000_t202" style="position:absolute;left:6021;top:6537;width:1140;height:387" filled="f" stroked="f">
                <v:textbox style="mso-next-textbox:#_x0000_s5465">
                  <w:txbxContent>
                    <w:p w:rsidR="001250DE" w:rsidRPr="00B609A1" w:rsidRDefault="001250DE" w:rsidP="0010782B">
                      <w:pPr>
                        <w:rPr>
                          <w:sz w:val="20"/>
                          <w:szCs w:val="20"/>
                          <w:lang w:val="ro-RO"/>
                        </w:rPr>
                      </w:pPr>
                      <w:r>
                        <w:rPr>
                          <w:sz w:val="20"/>
                          <w:szCs w:val="20"/>
                          <w:lang w:val="ro-RO"/>
                        </w:rPr>
                        <w:t>200 KHz</w:t>
                      </w:r>
                    </w:p>
                  </w:txbxContent>
                </v:textbox>
              </v:shape>
              <v:shape id="_x0000_s5466" type="#_x0000_t202" style="position:absolute;left:2388;top:6494;width:1231;height:516" filled="f" stroked="f">
                <v:textbox style="mso-next-textbox:#_x0000_s5466">
                  <w:txbxContent>
                    <w:p w:rsidR="001250DE" w:rsidRPr="00B609A1" w:rsidRDefault="001250DE" w:rsidP="0010782B">
                      <w:pPr>
                        <w:rPr>
                          <w:sz w:val="20"/>
                          <w:szCs w:val="20"/>
                          <w:lang w:val="ro-RO"/>
                        </w:rPr>
                      </w:pPr>
                      <w:r>
                        <w:rPr>
                          <w:sz w:val="20"/>
                          <w:szCs w:val="20"/>
                          <w:lang w:val="ro-RO"/>
                        </w:rPr>
                        <w:t>Emisie TM</w:t>
                      </w:r>
                    </w:p>
                  </w:txbxContent>
                </v:textbox>
              </v:shape>
              <v:shape id="_x0000_s5467" type="#_x0000_t202" style="position:absolute;left:4022;top:7698;width:1007;height:467" filled="f" stroked="f">
                <v:textbox style="mso-next-textbox:#_x0000_s5467">
                  <w:txbxContent>
                    <w:p w:rsidR="001250DE" w:rsidRPr="00B609A1" w:rsidRDefault="001250DE" w:rsidP="0010782B">
                      <w:pPr>
                        <w:rPr>
                          <w:sz w:val="20"/>
                          <w:szCs w:val="20"/>
                          <w:lang w:val="ro-RO"/>
                        </w:rPr>
                      </w:pPr>
                      <w:r>
                        <w:rPr>
                          <w:sz w:val="20"/>
                          <w:szCs w:val="20"/>
                          <w:lang w:val="ro-RO"/>
                        </w:rPr>
                        <w:t>25 MHz</w:t>
                      </w:r>
                    </w:p>
                  </w:txbxContent>
                </v:textbox>
              </v:shape>
            </v:group>
            <w10:anchorlock/>
          </v:group>
        </w:pict>
      </w:r>
    </w:p>
    <w:p w:rsidR="0010782B" w:rsidRDefault="0010782B" w:rsidP="0010782B">
      <w:pPr>
        <w:pStyle w:val="Title"/>
        <w:jc w:val="left"/>
        <w:rPr>
          <w:b w:val="0"/>
        </w:rPr>
      </w:pPr>
    </w:p>
    <w:p w:rsidR="0010782B" w:rsidRDefault="0010782B" w:rsidP="0010782B">
      <w:pPr>
        <w:pStyle w:val="Title"/>
        <w:ind w:firstLine="720"/>
        <w:jc w:val="both"/>
        <w:rPr>
          <w:rFonts w:ascii="Arial" w:hAnsi="Arial" w:cs="Arial"/>
          <w:b w:val="0"/>
          <w:sz w:val="28"/>
          <w:szCs w:val="28"/>
        </w:rPr>
      </w:pPr>
      <w:r w:rsidRPr="0013651A">
        <w:rPr>
          <w:rFonts w:ascii="Arial" w:hAnsi="Arial" w:cs="Arial"/>
          <w:b w:val="0"/>
          <w:sz w:val="28"/>
          <w:szCs w:val="28"/>
          <w:highlight w:val="cyan"/>
        </w:rPr>
        <w:t>Fiecare canal radio de transmisie se realizează cu ajutorul unei frecvenţe purtătoare. La un moment dat, controlerul unui grup de staţii radio (</w:t>
      </w:r>
      <w:r w:rsidRPr="0013651A">
        <w:rPr>
          <w:rFonts w:ascii="Arial" w:hAnsi="Arial" w:cs="Arial"/>
          <w:sz w:val="28"/>
          <w:szCs w:val="28"/>
          <w:highlight w:val="cyan"/>
        </w:rPr>
        <w:t>CSR</w:t>
      </w:r>
      <w:r w:rsidRPr="0013651A">
        <w:rPr>
          <w:rFonts w:ascii="Arial" w:hAnsi="Arial" w:cs="Arial"/>
          <w:b w:val="0"/>
          <w:sz w:val="28"/>
          <w:szCs w:val="28"/>
          <w:highlight w:val="cyan"/>
        </w:rPr>
        <w:t>) poate activa 248 (124 +124) canale radio de transmisie. O convorbire are nevoie de două canale radio. Deoarece pe fiecare dintre frecvenţele purtătoare sunt multiplexate transmisiile de la 8 telefoane mobile prin tehnica TDMA (Time Division Multiple Acces), rezultă că pe o pereche de frecvenţe se pot realiza pe aria unei celule, conexiuni radio bidirecţionale pentru 8 convorbiri mobile. Aceste consideraţii se pot observa în  Fig. 45.</w:t>
      </w:r>
    </w:p>
    <w:p w:rsidR="0010782B" w:rsidRDefault="0010782B" w:rsidP="0010782B">
      <w:pPr>
        <w:pStyle w:val="Title"/>
        <w:jc w:val="left"/>
        <w:rPr>
          <w:b w:val="0"/>
        </w:rPr>
      </w:pPr>
    </w:p>
    <w:p w:rsidR="0010782B" w:rsidRDefault="0010782B" w:rsidP="0010782B">
      <w:pPr>
        <w:pStyle w:val="Title"/>
        <w:jc w:val="left"/>
        <w:rPr>
          <w:b w:val="0"/>
        </w:rPr>
      </w:pPr>
    </w:p>
    <w:p w:rsidR="0010782B" w:rsidRDefault="0010782B" w:rsidP="0010782B">
      <w:pPr>
        <w:pStyle w:val="Title"/>
        <w:jc w:val="left"/>
        <w:rPr>
          <w:b w:val="0"/>
        </w:rPr>
      </w:pPr>
      <w:r>
        <w:rPr>
          <w:b w:val="0"/>
          <w:noProof/>
          <w:lang w:val="en-US" w:eastAsia="en-US"/>
        </w:rPr>
        <w:lastRenderedPageBreak/>
        <w:pict>
          <v:shape id="_x0000_s5726" type="#_x0000_t202" style="position:absolute;margin-left:-.6pt;margin-top:24.45pt;width:113.1pt;height:62.35pt;z-index:97" filled="f" stroked="f">
            <v:textbox style="mso-next-textbox:#_x0000_s5726">
              <w:txbxContent>
                <w:p w:rsidR="001250DE" w:rsidRPr="00733FD5" w:rsidRDefault="001250DE" w:rsidP="0010782B">
                  <w:pPr>
                    <w:rPr>
                      <w:sz w:val="18"/>
                      <w:szCs w:val="18"/>
                      <w:lang w:val="ro-RO"/>
                    </w:rPr>
                  </w:pPr>
                  <w:r w:rsidRPr="00733FD5">
                    <w:rPr>
                      <w:b/>
                      <w:sz w:val="20"/>
                      <w:szCs w:val="20"/>
                      <w:lang w:val="ro-RO"/>
                    </w:rPr>
                    <w:t>SR</w:t>
                  </w:r>
                  <w:r w:rsidRPr="00733FD5">
                    <w:rPr>
                      <w:sz w:val="18"/>
                      <w:szCs w:val="18"/>
                      <w:lang w:val="ro-RO"/>
                    </w:rPr>
                    <w:t xml:space="preserve"> =staţie radio celulară</w:t>
                  </w:r>
                </w:p>
                <w:p w:rsidR="001250DE" w:rsidRPr="00733FD5" w:rsidRDefault="001250DE" w:rsidP="0010782B">
                  <w:pPr>
                    <w:rPr>
                      <w:sz w:val="18"/>
                      <w:szCs w:val="18"/>
                      <w:lang w:val="ro-RO"/>
                    </w:rPr>
                  </w:pPr>
                  <w:r w:rsidRPr="007B727A">
                    <w:rPr>
                      <w:b/>
                      <w:sz w:val="20"/>
                      <w:szCs w:val="20"/>
                      <w:lang w:val="ro-RO"/>
                    </w:rPr>
                    <w:t>TM</w:t>
                  </w:r>
                  <w:r w:rsidRPr="00733FD5">
                    <w:rPr>
                      <w:sz w:val="18"/>
                      <w:szCs w:val="18"/>
                      <w:lang w:val="ro-RO"/>
                    </w:rPr>
                    <w:t>= telefon mobil</w:t>
                  </w:r>
                </w:p>
                <w:p w:rsidR="001250DE" w:rsidRPr="00733FD5" w:rsidRDefault="001250DE" w:rsidP="0010782B">
                  <w:pPr>
                    <w:rPr>
                      <w:sz w:val="18"/>
                      <w:szCs w:val="18"/>
                      <w:lang w:val="ro-RO"/>
                    </w:rPr>
                  </w:pPr>
                  <w:r w:rsidRPr="00733FD5">
                    <w:rPr>
                      <w:sz w:val="20"/>
                      <w:szCs w:val="20"/>
                      <w:lang w:val="ro-RO"/>
                    </w:rPr>
                    <w:t xml:space="preserve"> </w:t>
                  </w:r>
                  <w:r w:rsidRPr="007B727A">
                    <w:rPr>
                      <w:b/>
                      <w:sz w:val="20"/>
                      <w:szCs w:val="20"/>
                      <w:lang w:val="ro-RO"/>
                    </w:rPr>
                    <w:t>IT</w:t>
                  </w:r>
                  <w:r w:rsidRPr="00733FD5">
                    <w:rPr>
                      <w:sz w:val="18"/>
                      <w:szCs w:val="18"/>
                      <w:lang w:val="ro-RO"/>
                    </w:rPr>
                    <w:t xml:space="preserve"> =interval temporal</w:t>
                  </w:r>
                </w:p>
                <w:p w:rsidR="001250DE" w:rsidRPr="00733FD5" w:rsidRDefault="001250DE" w:rsidP="0010782B">
                  <w:pPr>
                    <w:rPr>
                      <w:sz w:val="18"/>
                      <w:szCs w:val="18"/>
                      <w:lang w:val="ro-RO"/>
                    </w:rPr>
                  </w:pPr>
                  <w:r w:rsidRPr="00733FD5">
                    <w:rPr>
                      <w:sz w:val="20"/>
                      <w:szCs w:val="20"/>
                      <w:lang w:val="ro-RO"/>
                    </w:rPr>
                    <w:t xml:space="preserve"> </w:t>
                  </w:r>
                  <w:r w:rsidRPr="007B727A">
                    <w:rPr>
                      <w:b/>
                      <w:sz w:val="20"/>
                      <w:szCs w:val="20"/>
                      <w:lang w:val="ro-RO"/>
                    </w:rPr>
                    <w:t>F</w:t>
                  </w:r>
                  <w:r w:rsidRPr="007B727A">
                    <w:rPr>
                      <w:b/>
                      <w:sz w:val="20"/>
                      <w:szCs w:val="20"/>
                      <w:vertAlign w:val="subscript"/>
                      <w:lang w:val="ro-RO"/>
                    </w:rPr>
                    <w:t>p</w:t>
                  </w:r>
                  <w:r w:rsidRPr="007B727A">
                    <w:rPr>
                      <w:b/>
                      <w:sz w:val="18"/>
                      <w:szCs w:val="18"/>
                      <w:lang w:val="ro-RO"/>
                    </w:rPr>
                    <w:t xml:space="preserve"> </w:t>
                  </w:r>
                  <w:r w:rsidRPr="00733FD5">
                    <w:rPr>
                      <w:sz w:val="18"/>
                      <w:szCs w:val="18"/>
                      <w:lang w:val="ro-RO"/>
                    </w:rPr>
                    <w:t>=frecvenţă purtătoare</w:t>
                  </w:r>
                </w:p>
                <w:p w:rsidR="001250DE" w:rsidRPr="00733FD5" w:rsidRDefault="001250DE" w:rsidP="0010782B">
                  <w:pPr>
                    <w:rPr>
                      <w:sz w:val="20"/>
                      <w:szCs w:val="20"/>
                    </w:rPr>
                  </w:pPr>
                </w:p>
              </w:txbxContent>
            </v:textbox>
          </v:shape>
        </w:pict>
      </w:r>
      <w:r>
        <w:rPr>
          <w:b w:val="0"/>
          <w:noProof/>
          <w:lang w:val="en-US" w:eastAsia="en-US"/>
        </w:rPr>
      </w:r>
      <w:r w:rsidRPr="0013651A">
        <w:rPr>
          <w:b w:val="0"/>
        </w:rPr>
        <w:pict>
          <v:group id="_x0000_s5468" editas="canvas" style="width:466.55pt;height:201.5pt;mso-position-horizontal-relative:char;mso-position-vertical-relative:line" coordorigin="1412,366" coordsize="9331,4030">
            <o:lock v:ext="edit" aspectratio="t"/>
            <v:shape id="_x0000_s5469" type="#_x0000_t75" style="position:absolute;left:1412;top:366;width:9331;height:4030" o:preferrelative="f">
              <v:fill o:detectmouseclick="t"/>
              <v:path o:extrusionok="t" o:connecttype="none"/>
              <o:lock v:ext="edit" text="t"/>
            </v:shape>
            <v:group id="_x0000_s5470" style="position:absolute;left:1608;top:769;width:8643;height:3627" coordorigin="1785,769" coordsize="8643,3627">
              <v:rect id="_x0000_s5471" style="position:absolute;left:3753;top:1269;width:5643;height:627">
                <v:textbox style="mso-next-textbox:#_x0000_s5471">
                  <w:txbxContent>
                    <w:p w:rsidR="001250DE" w:rsidRPr="00732FC8" w:rsidRDefault="001250DE" w:rsidP="0010782B">
                      <w:pPr>
                        <w:rPr>
                          <w:sz w:val="20"/>
                          <w:szCs w:val="20"/>
                          <w:lang w:val="ro-RO"/>
                        </w:rPr>
                      </w:pPr>
                      <w:r w:rsidRPr="00732FC8">
                        <w:rPr>
                          <w:sz w:val="20"/>
                          <w:szCs w:val="20"/>
                          <w:lang w:val="ro-RO"/>
                        </w:rPr>
                        <w:t xml:space="preserve">  IT</w:t>
                      </w:r>
                      <w:r w:rsidRPr="00732FC8">
                        <w:rPr>
                          <w:sz w:val="20"/>
                          <w:szCs w:val="20"/>
                          <w:lang w:val="ro-RO"/>
                        </w:rPr>
                        <w:tab/>
                        <w:t>IT</w:t>
                      </w:r>
                      <w:r w:rsidRPr="00732FC8">
                        <w:rPr>
                          <w:sz w:val="20"/>
                          <w:szCs w:val="20"/>
                          <w:lang w:val="ro-RO"/>
                        </w:rPr>
                        <w:tab/>
                        <w:t>IT</w:t>
                      </w:r>
                      <w:r w:rsidRPr="00732FC8">
                        <w:rPr>
                          <w:sz w:val="20"/>
                          <w:szCs w:val="20"/>
                          <w:lang w:val="ro-RO"/>
                        </w:rPr>
                        <w:tab/>
                        <w:t>IT</w:t>
                      </w:r>
                      <w:r w:rsidRPr="00732FC8">
                        <w:rPr>
                          <w:sz w:val="20"/>
                          <w:szCs w:val="20"/>
                          <w:lang w:val="ro-RO"/>
                        </w:rPr>
                        <w:tab/>
                        <w:t>IT</w:t>
                      </w:r>
                      <w:r w:rsidRPr="00732FC8">
                        <w:rPr>
                          <w:sz w:val="20"/>
                          <w:szCs w:val="20"/>
                          <w:lang w:val="ro-RO"/>
                        </w:rPr>
                        <w:tab/>
                        <w:t>IT</w:t>
                      </w:r>
                      <w:r w:rsidRPr="00732FC8">
                        <w:rPr>
                          <w:sz w:val="20"/>
                          <w:szCs w:val="20"/>
                          <w:lang w:val="ro-RO"/>
                        </w:rPr>
                        <w:tab/>
                        <w:t>IT</w:t>
                      </w:r>
                      <w:r w:rsidRPr="00732FC8">
                        <w:rPr>
                          <w:sz w:val="20"/>
                          <w:szCs w:val="20"/>
                          <w:lang w:val="ro-RO"/>
                        </w:rPr>
                        <w:tab/>
                        <w:t>IT</w:t>
                      </w:r>
                    </w:p>
                    <w:p w:rsidR="001250DE" w:rsidRDefault="001250DE" w:rsidP="0010782B">
                      <w:pPr>
                        <w:rPr>
                          <w:lang w:val="ro-RO"/>
                        </w:rPr>
                      </w:pPr>
                      <w:r w:rsidRPr="00732FC8">
                        <w:rPr>
                          <w:sz w:val="20"/>
                          <w:szCs w:val="20"/>
                          <w:lang w:val="ro-RO"/>
                        </w:rPr>
                        <w:t xml:space="preserve">  1</w:t>
                      </w:r>
                      <w:r>
                        <w:rPr>
                          <w:lang w:val="ro-RO"/>
                        </w:rPr>
                        <w:t xml:space="preserve">          </w:t>
                      </w:r>
                      <w:r w:rsidRPr="00732FC8">
                        <w:rPr>
                          <w:sz w:val="20"/>
                          <w:szCs w:val="20"/>
                          <w:lang w:val="ro-RO"/>
                        </w:rPr>
                        <w:t>2             3            4</w:t>
                      </w:r>
                      <w:r w:rsidRPr="00732FC8">
                        <w:rPr>
                          <w:sz w:val="20"/>
                          <w:szCs w:val="20"/>
                          <w:lang w:val="ro-RO"/>
                        </w:rPr>
                        <w:tab/>
                        <w:t>5</w:t>
                      </w:r>
                      <w:r w:rsidRPr="00732FC8">
                        <w:rPr>
                          <w:sz w:val="20"/>
                          <w:szCs w:val="20"/>
                          <w:lang w:val="ro-RO"/>
                        </w:rPr>
                        <w:tab/>
                        <w:t>6</w:t>
                      </w:r>
                      <w:r w:rsidRPr="00732FC8">
                        <w:rPr>
                          <w:sz w:val="20"/>
                          <w:szCs w:val="20"/>
                          <w:lang w:val="ro-RO"/>
                        </w:rPr>
                        <w:tab/>
                        <w:t>7</w:t>
                      </w:r>
                      <w:r w:rsidRPr="00732FC8">
                        <w:rPr>
                          <w:sz w:val="20"/>
                          <w:szCs w:val="20"/>
                          <w:lang w:val="ro-RO"/>
                        </w:rPr>
                        <w:tab/>
                        <w:t>8</w:t>
                      </w:r>
                    </w:p>
                  </w:txbxContent>
                </v:textbox>
              </v:rect>
              <v:shape id="_x0000_s5472" type="#_x0000_t22" style="position:absolute;left:9516;top:1569;width:912;height:2109">
                <v:textbox style="mso-next-textbox:#_x0000_s5472">
                  <w:txbxContent>
                    <w:p w:rsidR="001250DE" w:rsidRDefault="001250DE" w:rsidP="0010782B">
                      <w:pPr>
                        <w:rPr>
                          <w:lang w:val="ro-RO"/>
                        </w:rPr>
                      </w:pPr>
                    </w:p>
                    <w:p w:rsidR="001250DE" w:rsidRDefault="001250DE" w:rsidP="0010782B">
                      <w:pPr>
                        <w:rPr>
                          <w:lang w:val="ro-RO"/>
                        </w:rPr>
                      </w:pPr>
                    </w:p>
                    <w:p w:rsidR="001250DE" w:rsidRDefault="001250DE" w:rsidP="0010782B">
                      <w:pPr>
                        <w:jc w:val="center"/>
                        <w:rPr>
                          <w:sz w:val="22"/>
                          <w:lang w:val="ro-RO"/>
                        </w:rPr>
                      </w:pPr>
                      <w:r>
                        <w:rPr>
                          <w:sz w:val="22"/>
                          <w:lang w:val="ro-RO"/>
                        </w:rPr>
                        <w:t>SR</w:t>
                      </w:r>
                    </w:p>
                  </w:txbxContent>
                </v:textbox>
              </v:shape>
              <v:rect id="_x0000_s5473" style="position:absolute;left:2516;top:2737;width:5586;height:639">
                <v:textbox style="mso-next-textbox:#_x0000_s5473">
                  <w:txbxContent>
                    <w:p w:rsidR="001250DE" w:rsidRPr="00732FC8" w:rsidRDefault="001250DE" w:rsidP="0010782B">
                      <w:pPr>
                        <w:rPr>
                          <w:sz w:val="20"/>
                          <w:szCs w:val="20"/>
                          <w:lang w:val="ro-RO"/>
                        </w:rPr>
                      </w:pPr>
                      <w:r w:rsidRPr="00732FC8">
                        <w:rPr>
                          <w:sz w:val="20"/>
                          <w:szCs w:val="20"/>
                          <w:lang w:val="ro-RO"/>
                        </w:rPr>
                        <w:t xml:space="preserve">  IT</w:t>
                      </w:r>
                      <w:r w:rsidRPr="00732FC8">
                        <w:rPr>
                          <w:sz w:val="20"/>
                          <w:szCs w:val="20"/>
                          <w:lang w:val="ro-RO"/>
                        </w:rPr>
                        <w:tab/>
                        <w:t xml:space="preserve">  IT</w:t>
                      </w:r>
                      <w:r w:rsidRPr="00732FC8">
                        <w:rPr>
                          <w:sz w:val="20"/>
                          <w:szCs w:val="20"/>
                          <w:lang w:val="ro-RO"/>
                        </w:rPr>
                        <w:tab/>
                        <w:t xml:space="preserve">  IT</w:t>
                      </w:r>
                      <w:r w:rsidRPr="00732FC8">
                        <w:rPr>
                          <w:sz w:val="20"/>
                          <w:szCs w:val="20"/>
                          <w:lang w:val="ro-RO"/>
                        </w:rPr>
                        <w:tab/>
                        <w:t xml:space="preserve">  IT</w:t>
                      </w:r>
                      <w:r w:rsidRPr="00732FC8">
                        <w:rPr>
                          <w:sz w:val="20"/>
                          <w:szCs w:val="20"/>
                          <w:lang w:val="ro-RO"/>
                        </w:rPr>
                        <w:tab/>
                        <w:t xml:space="preserve">IT         IT          IT            IT </w:t>
                      </w:r>
                    </w:p>
                    <w:p w:rsidR="001250DE" w:rsidRDefault="001250DE" w:rsidP="0010782B">
                      <w:pPr>
                        <w:rPr>
                          <w:lang w:val="ro-RO"/>
                        </w:rPr>
                      </w:pPr>
                      <w:r>
                        <w:rPr>
                          <w:lang w:val="ro-RO"/>
                        </w:rPr>
                        <w:t xml:space="preserve">  1</w:t>
                      </w:r>
                      <w:r>
                        <w:rPr>
                          <w:lang w:val="ro-RO"/>
                        </w:rPr>
                        <w:tab/>
                        <w:t xml:space="preserve">  2</w:t>
                      </w:r>
                      <w:r>
                        <w:rPr>
                          <w:lang w:val="ro-RO"/>
                        </w:rPr>
                        <w:tab/>
                        <w:t xml:space="preserve">  3</w:t>
                      </w:r>
                      <w:r>
                        <w:rPr>
                          <w:lang w:val="ro-RO"/>
                        </w:rPr>
                        <w:tab/>
                        <w:t xml:space="preserve">   4          5</w:t>
                      </w:r>
                      <w:r>
                        <w:rPr>
                          <w:lang w:val="ro-RO"/>
                        </w:rPr>
                        <w:tab/>
                        <w:t>6</w:t>
                      </w:r>
                      <w:r>
                        <w:rPr>
                          <w:lang w:val="ro-RO"/>
                        </w:rPr>
                        <w:tab/>
                        <w:t>7</w:t>
                      </w:r>
                      <w:r>
                        <w:rPr>
                          <w:lang w:val="ro-RO"/>
                        </w:rPr>
                        <w:tab/>
                        <w:t>8</w:t>
                      </w:r>
                    </w:p>
                  </w:txbxContent>
                </v:textbox>
              </v:rect>
              <v:rect id="_x0000_s5474" style="position:absolute;left:1785;top:2951;width:513;height:855">
                <v:textbox style="mso-next-textbox:#_x0000_s5474">
                  <w:txbxContent>
                    <w:p w:rsidR="001250DE" w:rsidRPr="00732FC8" w:rsidRDefault="001250DE" w:rsidP="0010782B">
                      <w:pPr>
                        <w:rPr>
                          <w:sz w:val="20"/>
                          <w:szCs w:val="20"/>
                          <w:lang w:val="ro-RO"/>
                        </w:rPr>
                      </w:pPr>
                      <w:r w:rsidRPr="00732FC8">
                        <w:rPr>
                          <w:sz w:val="20"/>
                          <w:szCs w:val="20"/>
                          <w:lang w:val="ro-RO"/>
                        </w:rPr>
                        <w:t>TM</w:t>
                      </w:r>
                    </w:p>
                  </w:txbxContent>
                </v:textbox>
              </v:rect>
              <v:line id="_x0000_s5475" style="position:absolute" from="4402,1269" to="4402,1896"/>
              <v:line id="_x0000_s5476" style="position:absolute" from="7934,1269" to="7935,1896"/>
              <v:line id="_x0000_s5477" style="position:absolute" from="7160,1269" to="7161,1896"/>
              <v:line id="_x0000_s5478" style="position:absolute" from="5053,1269" to="5054,1896"/>
              <v:line id="_x0000_s5479" style="position:absolute" from="5784,1269" to="5785,1896"/>
              <v:line id="_x0000_s5480" style="position:absolute" from="6472,1269" to="6473,1896"/>
              <v:line id="_x0000_s5481" style="position:absolute;flip:y" from="8622,1269" to="8623,1896"/>
              <v:line id="_x0000_s5482" style="position:absolute;flip:y" from="5354,2731" to="5355,3358"/>
              <v:line id="_x0000_s5483" style="position:absolute;flip:y" from="4623,2731" to="4624,3358"/>
              <v:line id="_x0000_s5484" style="position:absolute;flip:y" from="3161,2731" to="3162,3358"/>
              <v:line id="_x0000_s5485" style="position:absolute;flip:y" from="6042,2731" to="6043,3358"/>
              <v:line id="_x0000_s5486" style="position:absolute;flip:y" from="9524,1312" to="9525,1939" strokeweight="2.25pt"/>
              <v:line id="_x0000_s5487" style="position:absolute;flip:y" from="3892,2731" to="3893,3358"/>
              <v:line id="_x0000_s5488" style="position:absolute;flip:y" from="6686,2731" to="6687,3358"/>
              <v:line id="_x0000_s5489" style="position:absolute;flip:y" from="7375,2731" to="7376,3358"/>
              <v:line id="_x0000_s5490" style="position:absolute;flip:y" from="2301,2491" to="2302,3118" strokeweight="2.25pt"/>
              <v:line id="_x0000_s5491" style="position:absolute;flip:x" from="4838,1113" to="9267,1113">
                <v:stroke endarrow="block"/>
              </v:line>
              <v:shape id="_x0000_s5492" type="#_x0000_t202" style="position:absolute;left:4817;top:769;width:4880;height:586" filled="f" stroked="f">
                <v:textbox style="mso-next-textbox:#_x0000_s5492">
                  <w:txbxContent>
                    <w:p w:rsidR="001250DE" w:rsidRPr="00732FC8" w:rsidRDefault="001250DE" w:rsidP="0010782B">
                      <w:pPr>
                        <w:rPr>
                          <w:sz w:val="20"/>
                          <w:szCs w:val="20"/>
                          <w:lang w:val="ro-RO"/>
                        </w:rPr>
                      </w:pPr>
                      <w:r w:rsidRPr="00732FC8">
                        <w:rPr>
                          <w:sz w:val="20"/>
                          <w:szCs w:val="20"/>
                          <w:lang w:val="ro-RO"/>
                        </w:rPr>
                        <w:t>Emisii “downlink” : F</w:t>
                      </w:r>
                      <w:r w:rsidRPr="00732FC8">
                        <w:rPr>
                          <w:sz w:val="20"/>
                          <w:szCs w:val="20"/>
                          <w:vertAlign w:val="subscript"/>
                          <w:lang w:val="ro-RO"/>
                        </w:rPr>
                        <w:t>p</w:t>
                      </w:r>
                      <w:r>
                        <w:rPr>
                          <w:sz w:val="20"/>
                          <w:szCs w:val="20"/>
                          <w:lang w:val="ro-RO"/>
                        </w:rPr>
                        <w:t>= (935 + 0,2×</w:t>
                      </w:r>
                      <w:r w:rsidRPr="00732FC8">
                        <w:rPr>
                          <w:sz w:val="20"/>
                          <w:szCs w:val="20"/>
                          <w:lang w:val="ro-RO"/>
                        </w:rPr>
                        <w:t>k) MHz ; k=1….124</w:t>
                      </w:r>
                    </w:p>
                    <w:p w:rsidR="001250DE" w:rsidRPr="00733FD5" w:rsidRDefault="001250DE" w:rsidP="0010782B">
                      <w:pPr>
                        <w:rPr>
                          <w:sz w:val="20"/>
                          <w:szCs w:val="20"/>
                          <w:lang w:val="ro-RO"/>
                        </w:rPr>
                      </w:pPr>
                    </w:p>
                  </w:txbxContent>
                </v:textbox>
              </v:shape>
              <v:line id="_x0000_s5493" style="position:absolute" from="2712,2644" to="6816,2645">
                <v:stroke endarrow="block"/>
              </v:line>
              <v:shape id="_x0000_s5494" type="#_x0000_t202" style="position:absolute;left:2516;top:2301;width:4679;height:473" filled="f" stroked="f">
                <v:textbox style="mso-next-textbox:#_x0000_s5494">
                  <w:txbxContent>
                    <w:p w:rsidR="001250DE" w:rsidRPr="00732FC8" w:rsidRDefault="001250DE" w:rsidP="0010782B">
                      <w:pPr>
                        <w:rPr>
                          <w:sz w:val="20"/>
                          <w:szCs w:val="20"/>
                          <w:lang w:val="ro-RO"/>
                        </w:rPr>
                      </w:pPr>
                      <w:r w:rsidRPr="00732FC8">
                        <w:rPr>
                          <w:sz w:val="20"/>
                          <w:szCs w:val="20"/>
                          <w:lang w:val="ro-RO"/>
                        </w:rPr>
                        <w:t>Emisii “uplink” : F</w:t>
                      </w:r>
                      <w:r w:rsidRPr="00732FC8">
                        <w:rPr>
                          <w:sz w:val="20"/>
                          <w:szCs w:val="20"/>
                          <w:vertAlign w:val="subscript"/>
                          <w:lang w:val="ro-RO"/>
                        </w:rPr>
                        <w:t>p</w:t>
                      </w:r>
                      <w:r>
                        <w:rPr>
                          <w:sz w:val="20"/>
                          <w:szCs w:val="20"/>
                          <w:lang w:val="ro-RO"/>
                        </w:rPr>
                        <w:t>= (890 + 0,2×</w:t>
                      </w:r>
                      <w:r w:rsidRPr="00732FC8">
                        <w:rPr>
                          <w:sz w:val="20"/>
                          <w:szCs w:val="20"/>
                          <w:lang w:val="ro-RO"/>
                        </w:rPr>
                        <w:t>k) MHz ; k=1….124</w:t>
                      </w:r>
                    </w:p>
                    <w:p w:rsidR="001250DE" w:rsidRPr="00733FD5" w:rsidRDefault="001250DE" w:rsidP="0010782B">
                      <w:pPr>
                        <w:rPr>
                          <w:sz w:val="20"/>
                          <w:szCs w:val="20"/>
                          <w:lang w:val="de-DE"/>
                        </w:rPr>
                      </w:pPr>
                    </w:p>
                  </w:txbxContent>
                </v:textbox>
              </v:shape>
              <v:shape id="_x0000_s5495" type="#_x0000_t202" style="position:absolute;left:2978;top:3607;width:6042;height:789" filled="f" stroked="f">
                <v:textbox style="mso-next-textbox:#_x0000_s5495">
                  <w:txbxContent>
                    <w:p w:rsidR="001250DE" w:rsidRPr="007B727A" w:rsidRDefault="001250DE" w:rsidP="0010782B">
                      <w:pPr>
                        <w:rPr>
                          <w:lang w:val="ro-RO"/>
                        </w:rPr>
                      </w:pPr>
                      <w:r>
                        <w:rPr>
                          <w:b/>
                          <w:lang w:val="ro-RO"/>
                        </w:rPr>
                        <w:t>Fig</w:t>
                      </w:r>
                      <w:r>
                        <w:rPr>
                          <w:b/>
                          <w:sz w:val="20"/>
                          <w:szCs w:val="20"/>
                          <w:lang w:val="ro-RO"/>
                        </w:rPr>
                        <w:t>. 45</w:t>
                      </w:r>
                      <w:r w:rsidRPr="00732FC8">
                        <w:rPr>
                          <w:b/>
                          <w:sz w:val="20"/>
                          <w:szCs w:val="20"/>
                          <w:lang w:val="ro-RO"/>
                        </w:rPr>
                        <w:t xml:space="preserve">  </w:t>
                      </w:r>
                      <w:r>
                        <w:rPr>
                          <w:sz w:val="20"/>
                          <w:szCs w:val="20"/>
                          <w:lang w:val="ro-RO"/>
                        </w:rPr>
                        <w:t>TRANSMISII</w:t>
                      </w:r>
                      <w:r w:rsidRPr="00732FC8">
                        <w:rPr>
                          <w:sz w:val="20"/>
                          <w:szCs w:val="20"/>
                          <w:lang w:val="ro-RO"/>
                        </w:rPr>
                        <w:t xml:space="preserve"> DIN</w:t>
                      </w:r>
                      <w:r>
                        <w:rPr>
                          <w:sz w:val="20"/>
                          <w:szCs w:val="20"/>
                          <w:lang w:val="ro-RO"/>
                        </w:rPr>
                        <w:t>TR-O CELULĂ,  (</w:t>
                      </w:r>
                      <w:r w:rsidRPr="00732FC8">
                        <w:rPr>
                          <w:sz w:val="20"/>
                          <w:szCs w:val="20"/>
                          <w:lang w:val="ro-RO"/>
                        </w:rPr>
                        <w:t xml:space="preserve">grup de </w:t>
                      </w:r>
                      <w:r w:rsidRPr="00732FC8">
                        <w:rPr>
                          <w:b/>
                          <w:sz w:val="20"/>
                          <w:szCs w:val="20"/>
                          <w:lang w:val="ro-RO"/>
                        </w:rPr>
                        <w:t>8</w:t>
                      </w:r>
                      <w:r>
                        <w:rPr>
                          <w:b/>
                          <w:sz w:val="20"/>
                          <w:szCs w:val="20"/>
                          <w:lang w:val="ro-RO"/>
                        </w:rPr>
                        <w:t xml:space="preserve"> convorbiri</w:t>
                      </w:r>
                      <w:r>
                        <w:rPr>
                          <w:sz w:val="20"/>
                          <w:szCs w:val="20"/>
                          <w:lang w:val="ro-RO"/>
                        </w:rPr>
                        <w:t>)</w:t>
                      </w:r>
                    </w:p>
                  </w:txbxContent>
                </v:textbox>
              </v:shape>
            </v:group>
            <w10:anchorlock/>
          </v:group>
        </w:pict>
      </w:r>
    </w:p>
    <w:p w:rsidR="0010782B" w:rsidRPr="005A310C" w:rsidRDefault="0010782B" w:rsidP="0010782B">
      <w:pPr>
        <w:pBdr>
          <w:top w:val="dashDotStroked" w:sz="24" w:space="1" w:color="800000"/>
          <w:left w:val="dashDotStroked" w:sz="24" w:space="4" w:color="800000"/>
          <w:bottom w:val="dashDotStroked" w:sz="24" w:space="1" w:color="800000"/>
          <w:right w:val="dashDotStroked" w:sz="24" w:space="4" w:color="800000"/>
        </w:pBdr>
        <w:ind w:firstLine="720"/>
        <w:rPr>
          <w:rFonts w:ascii="Arial" w:hAnsi="Arial" w:cs="Arial"/>
          <w:sz w:val="28"/>
          <w:szCs w:val="28"/>
          <w:lang w:val="it-IT"/>
        </w:rPr>
      </w:pPr>
      <w:r w:rsidRPr="005A310C">
        <w:rPr>
          <w:rFonts w:ascii="Arial" w:hAnsi="Arial" w:cs="Arial"/>
          <w:sz w:val="28"/>
          <w:szCs w:val="28"/>
          <w:lang w:val="ro-RO"/>
        </w:rPr>
        <w:t xml:space="preserve">Toate transmisiile complementare din reţeaua GSM se fac prin medii de transmisie specifice reţelelor fixe (pereche răsucită, cablu coaxial, fibră optică sau legătură de radioreleu). </w:t>
      </w:r>
      <w:r w:rsidRPr="00DE29A7">
        <w:rPr>
          <w:rFonts w:ascii="Arial" w:hAnsi="Arial" w:cs="Arial"/>
          <w:sz w:val="28"/>
          <w:szCs w:val="28"/>
          <w:lang w:val="fr-FR"/>
        </w:rPr>
        <w:t xml:space="preserve">De regulă sunt utilizate transmisii PCM (modulaţie de impulsuri în cod). </w:t>
      </w:r>
      <w:r w:rsidRPr="005A310C">
        <w:rPr>
          <w:rFonts w:ascii="Arial" w:hAnsi="Arial" w:cs="Arial"/>
          <w:sz w:val="28"/>
          <w:szCs w:val="28"/>
          <w:lang w:val="it-IT"/>
        </w:rPr>
        <w:t>Schema bloc a unei reţele GSM este reprezentată in Fig. 46.</w:t>
      </w:r>
    </w:p>
    <w:p w:rsidR="0010782B" w:rsidRDefault="0010782B" w:rsidP="0010782B">
      <w:pPr>
        <w:pStyle w:val="Title"/>
        <w:jc w:val="left"/>
        <w:rPr>
          <w:b w:val="0"/>
        </w:rPr>
      </w:pPr>
    </w:p>
    <w:p w:rsidR="0010782B" w:rsidRDefault="0010782B" w:rsidP="0010782B">
      <w:pPr>
        <w:pStyle w:val="Title"/>
        <w:jc w:val="left"/>
        <w:rPr>
          <w:b w:val="0"/>
        </w:rPr>
      </w:pPr>
      <w:r>
        <w:rPr>
          <w:b w:val="0"/>
          <w:noProof/>
          <w:lang w:val="en-US" w:eastAsia="en-US"/>
        </w:rPr>
      </w:r>
      <w:r w:rsidRPr="00A20873">
        <w:rPr>
          <w:b w:val="0"/>
        </w:rPr>
        <w:pict>
          <v:group id="_x0000_s5286" editas="canvas" style="width:441.95pt;height:397.75pt;mso-position-horizontal-relative:char;mso-position-vertical-relative:line" coordorigin="1411,6427" coordsize="8839,7955">
            <o:lock v:ext="edit" aspectratio="t"/>
            <v:shape id="_x0000_s5287" type="#_x0000_t75" style="position:absolute;left:1411;top:6427;width:8839;height:7955" o:preferrelative="f">
              <v:fill o:detectmouseclick="t"/>
              <v:path o:extrusionok="t" o:connecttype="none"/>
              <o:lock v:ext="edit" text="t"/>
            </v:shape>
            <v:group id="_x0000_s5288" style="position:absolute;left:1743;top:6619;width:7569;height:7505" coordorigin="1743,6619" coordsize="7569,7505">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5289" type="#_x0000_t9" style="position:absolute;left:1782;top:6734;width:1018;height:1015" strokeweight="2.25pt">
                <v:stroke dashstyle="1 1"/>
                <v:textbox style="mso-next-textbox:#_x0000_s5289" inset="2.26314mm,1.1316mm,2.26314mm,1.1316mm">
                  <w:txbxContent>
                    <w:p w:rsidR="001250DE" w:rsidRPr="00B12E8C" w:rsidRDefault="001250DE" w:rsidP="0010782B">
                      <w:pPr>
                        <w:rPr>
                          <w:b/>
                          <w:sz w:val="18"/>
                          <w:szCs w:val="20"/>
                        </w:rPr>
                      </w:pPr>
                      <w:r w:rsidRPr="00B12E8C">
                        <w:rPr>
                          <w:b/>
                          <w:sz w:val="18"/>
                          <w:szCs w:val="20"/>
                        </w:rPr>
                        <w:t xml:space="preserve">  </w:t>
                      </w:r>
                      <w:r w:rsidRPr="00B12E8C">
                        <w:rPr>
                          <w:b/>
                          <w:sz w:val="18"/>
                          <w:szCs w:val="20"/>
                        </w:rPr>
                        <w:pict>
                          <v:shape id="_x0000_i1087" type="#_x0000_t75" style="width:12.75pt;height:21pt">
                            <v:imagedata r:id="rId57" o:title=""/>
                          </v:shape>
                        </w:pict>
                      </w:r>
                    </w:p>
                    <w:p w:rsidR="001250DE" w:rsidRPr="00B12E8C" w:rsidRDefault="001250DE" w:rsidP="0010782B">
                      <w:pPr>
                        <w:rPr>
                          <w:b/>
                          <w:sz w:val="18"/>
                          <w:szCs w:val="20"/>
                        </w:rPr>
                      </w:pPr>
                    </w:p>
                    <w:p w:rsidR="001250DE" w:rsidRPr="00B12E8C" w:rsidRDefault="001250DE" w:rsidP="0010782B">
                      <w:pPr>
                        <w:rPr>
                          <w:b/>
                          <w:sz w:val="18"/>
                          <w:szCs w:val="20"/>
                        </w:rPr>
                      </w:pPr>
                      <w:r w:rsidRPr="00B12E8C">
                        <w:rPr>
                          <w:b/>
                          <w:sz w:val="18"/>
                          <w:szCs w:val="20"/>
                        </w:rPr>
                        <w:t>2</w:t>
                      </w:r>
                    </w:p>
                  </w:txbxContent>
                </v:textbox>
              </v:shape>
              <v:rect id="_x0000_s5290" style="position:absolute;left:2357;top:7233;width:204;height:356">
                <v:textbox style="mso-next-textbox:#_x0000_s5290" inset="2.26314mm,1.1316mm,2.26314mm,1.1316mm">
                  <w:txbxContent>
                    <w:p w:rsidR="001250DE" w:rsidRPr="00B12E8C" w:rsidRDefault="001250DE" w:rsidP="0010782B">
                      <w:pPr>
                        <w:rPr>
                          <w:sz w:val="21"/>
                        </w:rPr>
                      </w:pPr>
                    </w:p>
                  </w:txbxContent>
                </v:textbox>
              </v:rect>
              <v:line id="_x0000_s5291" style="position:absolute;flip:y" from="2357,6810" to="2357,7041" strokeweight="2.25pt"/>
              <v:line id="_x0000_s5292" style="position:absolute;flip:y" from="2561,7118" to="2561,7309" strokeweight="2.25pt"/>
              <v:shape id="_x0000_s5293" type="#_x0000_t9" style="position:absolute;left:1743;top:8411;width:1018;height:1018" strokeweight="2.25pt">
                <v:stroke dashstyle="1 1"/>
                <v:textbox style="mso-next-textbox:#_x0000_s5293" inset="2.26314mm,1.1316mm,2.26314mm,1.1316mm">
                  <w:txbxContent>
                    <w:p w:rsidR="001250DE" w:rsidRPr="00B12E8C" w:rsidRDefault="001250DE" w:rsidP="0010782B">
                      <w:pPr>
                        <w:rPr>
                          <w:sz w:val="21"/>
                        </w:rPr>
                      </w:pPr>
                      <w:r w:rsidRPr="00B12E8C">
                        <w:rPr>
                          <w:sz w:val="21"/>
                        </w:rPr>
                        <w:t xml:space="preserve">      </w:t>
                      </w:r>
                    </w:p>
                    <w:p w:rsidR="001250DE" w:rsidRPr="00B12E8C" w:rsidRDefault="001250DE" w:rsidP="0010782B">
                      <w:pPr>
                        <w:rPr>
                          <w:b/>
                          <w:sz w:val="21"/>
                        </w:rPr>
                      </w:pPr>
                      <w:r w:rsidRPr="00B12E8C">
                        <w:rPr>
                          <w:sz w:val="21"/>
                        </w:rPr>
                        <w:t xml:space="preserve"> </w:t>
                      </w:r>
                      <w:r w:rsidRPr="00B12E8C">
                        <w:rPr>
                          <w:b/>
                          <w:sz w:val="21"/>
                        </w:rPr>
                        <w:t xml:space="preserve">     </w:t>
                      </w:r>
                    </w:p>
                  </w:txbxContent>
                </v:textbox>
              </v:shape>
              <v:shape id="_x0000_s5294" type="#_x0000_t9" style="position:absolute;left:1763;top:10550;width:1016;height:1017" strokeweight="2.25pt">
                <v:stroke dashstyle="1 1"/>
                <v:textbox style="mso-next-textbox:#_x0000_s5294" inset="2.26314mm,1.1316mm,2.26314mm,1.1316mm">
                  <w:txbxContent>
                    <w:p w:rsidR="001250DE" w:rsidRPr="00B12E8C" w:rsidRDefault="001250DE" w:rsidP="0010782B">
                      <w:pPr>
                        <w:rPr>
                          <w:sz w:val="21"/>
                        </w:rPr>
                      </w:pPr>
                      <w:r w:rsidRPr="00B12E8C">
                        <w:rPr>
                          <w:sz w:val="21"/>
                        </w:rPr>
                        <w:t xml:space="preserve">      </w:t>
                      </w:r>
                    </w:p>
                    <w:p w:rsidR="001250DE" w:rsidRPr="00B12E8C" w:rsidRDefault="001250DE" w:rsidP="0010782B">
                      <w:pPr>
                        <w:rPr>
                          <w:b/>
                          <w:sz w:val="21"/>
                        </w:rPr>
                      </w:pPr>
                      <w:r w:rsidRPr="00B12E8C">
                        <w:rPr>
                          <w:sz w:val="21"/>
                        </w:rPr>
                        <w:t xml:space="preserve">  </w:t>
                      </w:r>
                      <w:r w:rsidRPr="00B12E8C">
                        <w:rPr>
                          <w:b/>
                          <w:sz w:val="21"/>
                        </w:rPr>
                        <w:t xml:space="preserve">     </w:t>
                      </w:r>
                    </w:p>
                  </w:txbxContent>
                </v:textbox>
              </v:shape>
              <v:shape id="_x0000_s5295" type="#_x0000_t9" style="position:absolute;left:1820;top:12046;width:1017;height:1016" strokeweight="2.25pt">
                <v:stroke dashstyle="1 1"/>
                <v:textbox style="mso-next-textbox:#_x0000_s5295" inset="2.26314mm,1.1316mm,2.26314mm,1.1316mm">
                  <w:txbxContent>
                    <w:p w:rsidR="001250DE" w:rsidRPr="00B12E8C" w:rsidRDefault="001250DE" w:rsidP="0010782B">
                      <w:pPr>
                        <w:rPr>
                          <w:sz w:val="21"/>
                        </w:rPr>
                      </w:pPr>
                      <w:r w:rsidRPr="00B12E8C">
                        <w:rPr>
                          <w:sz w:val="21"/>
                        </w:rPr>
                        <w:t xml:space="preserve">      </w:t>
                      </w:r>
                    </w:p>
                    <w:p w:rsidR="001250DE" w:rsidRPr="00B12E8C" w:rsidRDefault="001250DE" w:rsidP="0010782B">
                      <w:pPr>
                        <w:rPr>
                          <w:b/>
                          <w:sz w:val="21"/>
                        </w:rPr>
                      </w:pPr>
                      <w:r w:rsidRPr="00B12E8C">
                        <w:rPr>
                          <w:sz w:val="21"/>
                        </w:rPr>
                        <w:t xml:space="preserve">  </w:t>
                      </w:r>
                      <w:r w:rsidRPr="00B12E8C">
                        <w:rPr>
                          <w:b/>
                          <w:sz w:val="21"/>
                        </w:rPr>
                        <w:t xml:space="preserve">    </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5296" type="#_x0000_t5" style="position:absolute;left:3738;top:8411;width:472;height:1028"/>
              <v:shape id="_x0000_s5297" type="#_x0000_t5" style="position:absolute;left:3738;top:6810;width:472;height:1028"/>
              <v:shape id="_x0000_s5298" type="#_x0000_t5" style="position:absolute;left:3738;top:10462;width:472;height:1028"/>
              <v:shape id="_x0000_s5299" type="#_x0000_t5" style="position:absolute;left:3738;top:11958;width:472;height:1028"/>
              <v:rect id="_x0000_s5300" style="position:absolute;left:2308;top:8833;width:203;height:356"/>
              <v:line id="_x0000_s5301" style="position:absolute;flip:y" from="2511,8651" to="2511,8833" strokeweight="2.25pt"/>
              <v:line id="_x0000_s5302" style="position:absolute;flip:y" from="3969,6619" to="3969,6849" strokeweight="6pt">
                <v:stroke linestyle="thickBetweenThin"/>
              </v:line>
              <v:line id="_x0000_s5303" style="position:absolute;flip:y" from="3969,8191" to="3969,8421" strokeweight="6pt">
                <v:stroke linestyle="thickBetweenThin"/>
              </v:line>
              <v:line id="_x0000_s5304" style="position:absolute;flip:y" from="3969,11759" to="3969,11989" strokeweight="6pt">
                <v:stroke linestyle="thickBetweenThin"/>
              </v:line>
              <v:line id="_x0000_s5305" style="position:absolute;flip:y" from="3969,10262" to="3969,10492" strokeweight="6pt">
                <v:stroke linestyle="thickBetweenThin"/>
              </v:line>
              <v:line id="_x0000_s5306" style="position:absolute;flip:y" from="2413,6619" to="3920,6849">
                <v:stroke dashstyle="dash" startarrow="block" endarrow="block"/>
              </v:line>
              <v:line id="_x0000_s5307" style="position:absolute;flip:y" from="2649,6734" to="3919,7233">
                <v:stroke dashstyle="dash" startarrow="block" endarrow="block"/>
              </v:line>
              <v:line id="_x0000_s5308" style="position:absolute;flip:y" from="2561,8306" to="3918,8728">
                <v:stroke dashstyle="dash" startarrow="block" endarrow="block"/>
              </v:line>
              <v:line id="_x0000_s5309" style="position:absolute;flip:y" from="2276,10377" to="3892,11030">
                <v:stroke dashstyle="dash" startarrow="block" endarrow="block"/>
              </v:line>
              <v:line id="_x0000_s5310" style="position:absolute;flip:y" from="2357,11874" to="3918,12526">
                <v:stroke dashstyle="dash" startarrow="block" endarrow="block"/>
              </v:line>
              <v:shape id="_x0000_s5311" type="#_x0000_t202" style="position:absolute;left:1897;top:6926;width:422;height:422" filled="f" stroked="f">
                <v:textbox style="mso-next-textbox:#_x0000_s5311" inset="2.26314mm,1.1316mm,2.26314mm,1.1316mm">
                  <w:txbxContent>
                    <w:p w:rsidR="001250DE" w:rsidRPr="00B12E8C" w:rsidRDefault="001250DE" w:rsidP="0010782B">
                      <w:pPr>
                        <w:rPr>
                          <w:b/>
                          <w:sz w:val="18"/>
                          <w:szCs w:val="20"/>
                        </w:rPr>
                      </w:pPr>
                      <w:r w:rsidRPr="00B12E8C">
                        <w:rPr>
                          <w:b/>
                          <w:sz w:val="18"/>
                          <w:szCs w:val="20"/>
                        </w:rPr>
                        <w:t>1</w:t>
                      </w:r>
                    </w:p>
                  </w:txbxContent>
                </v:textbox>
              </v:shape>
              <v:shape id="_x0000_s5312" type="#_x0000_t202" style="position:absolute;left:2051;top:7348;width:368;height:575" filled="f" stroked="f">
                <v:textbox style="mso-next-textbox:#_x0000_s5312" inset="2.26314mm,1.1316mm,2.26314mm,1.1316mm">
                  <w:txbxContent>
                    <w:p w:rsidR="001250DE" w:rsidRPr="00B12E8C" w:rsidRDefault="001250DE" w:rsidP="0010782B">
                      <w:pPr>
                        <w:rPr>
                          <w:b/>
                          <w:sz w:val="18"/>
                          <w:szCs w:val="20"/>
                        </w:rPr>
                      </w:pPr>
                      <w:r w:rsidRPr="00B12E8C">
                        <w:rPr>
                          <w:b/>
                          <w:sz w:val="18"/>
                          <w:szCs w:val="20"/>
                        </w:rPr>
                        <w:t>2</w:t>
                      </w:r>
                    </w:p>
                  </w:txbxContent>
                </v:textbox>
              </v:shape>
              <v:shape id="_x0000_s5313" type="#_x0000_t202" style="position:absolute;left:2051;top:8844;width:383;height:574" filled="f" stroked="f">
                <v:textbox style="mso-next-textbox:#_x0000_s5313" inset="2.26314mm,1.1316mm,2.26314mm,1.1316mm">
                  <w:txbxContent>
                    <w:p w:rsidR="001250DE" w:rsidRPr="00B12E8C" w:rsidRDefault="001250DE" w:rsidP="0010782B">
                      <w:pPr>
                        <w:rPr>
                          <w:b/>
                          <w:sz w:val="18"/>
                          <w:szCs w:val="20"/>
                        </w:rPr>
                      </w:pPr>
                      <w:r w:rsidRPr="00B12E8C">
                        <w:rPr>
                          <w:b/>
                          <w:sz w:val="18"/>
                          <w:szCs w:val="20"/>
                        </w:rPr>
                        <w:t>3</w:t>
                      </w:r>
                    </w:p>
                  </w:txbxContent>
                </v:textbox>
              </v:shape>
              <v:shape id="_x0000_s5314" type="#_x0000_t202" style="position:absolute;left:1935;top:7723;width:891;height:353" filled="f" stroked="f">
                <v:textbox style="mso-next-textbox:#_x0000_s5314" inset="2.26314mm,1.1316mm,2.26314mm,1.1316mm">
                  <w:txbxContent>
                    <w:p w:rsidR="001250DE" w:rsidRPr="00B12E8C" w:rsidRDefault="001250DE" w:rsidP="0010782B">
                      <w:pPr>
                        <w:rPr>
                          <w:b/>
                          <w:sz w:val="14"/>
                          <w:szCs w:val="16"/>
                        </w:rPr>
                      </w:pPr>
                      <w:r w:rsidRPr="00B12E8C">
                        <w:rPr>
                          <w:b/>
                          <w:sz w:val="14"/>
                          <w:szCs w:val="16"/>
                        </w:rPr>
                        <w:t>Celula 1</w:t>
                      </w:r>
                    </w:p>
                  </w:txbxContent>
                </v:textbox>
              </v:shape>
              <v:shape id="_x0000_s5315" type="#_x0000_t202" style="position:absolute;left:1858;top:9418;width:826;height:364" filled="f" stroked="f">
                <v:textbox style="mso-next-textbox:#_x0000_s5315" inset="2.26314mm,1.1316mm,2.26314mm,1.1316mm">
                  <w:txbxContent>
                    <w:p w:rsidR="001250DE" w:rsidRPr="00B12E8C" w:rsidRDefault="001250DE" w:rsidP="0010782B">
                      <w:pPr>
                        <w:rPr>
                          <w:b/>
                          <w:sz w:val="14"/>
                          <w:szCs w:val="16"/>
                        </w:rPr>
                      </w:pPr>
                      <w:r w:rsidRPr="00B12E8C">
                        <w:rPr>
                          <w:b/>
                          <w:sz w:val="14"/>
                          <w:szCs w:val="16"/>
                        </w:rPr>
                        <w:t>Celula 2</w:t>
                      </w:r>
                    </w:p>
                  </w:txbxContent>
                </v:textbox>
              </v:shape>
              <v:shape id="_x0000_s5316" type="#_x0000_t202" style="position:absolute;left:1820;top:10262;width:967;height:346" filled="f" stroked="f">
                <v:textbox style="mso-next-textbox:#_x0000_s5316" inset="2.26314mm,1.1316mm,2.26314mm,1.1316mm">
                  <w:txbxContent>
                    <w:p w:rsidR="001250DE" w:rsidRPr="00B12E8C" w:rsidRDefault="001250DE" w:rsidP="0010782B">
                      <w:pPr>
                        <w:rPr>
                          <w:b/>
                          <w:sz w:val="14"/>
                          <w:szCs w:val="16"/>
                          <w:lang w:val="ro-RO"/>
                        </w:rPr>
                      </w:pPr>
                      <w:r w:rsidRPr="00B12E8C">
                        <w:rPr>
                          <w:b/>
                          <w:sz w:val="14"/>
                          <w:szCs w:val="16"/>
                          <w:lang w:val="ro-RO"/>
                        </w:rPr>
                        <w:t>Celula”n”</w:t>
                      </w:r>
                    </w:p>
                  </w:txbxContent>
                </v:textbox>
              </v:shape>
              <v:line id="_x0000_s5317" style="position:absolute" from="2237,9687" to="2238,10301" strokeweight="3pt">
                <v:stroke dashstyle="1 1"/>
              </v:line>
              <v:shape id="_x0000_s5318" type="#_x0000_t202" style="position:absolute;left:4084;top:7309;width:599;height:651" filled="f" stroked="f">
                <v:textbox style="mso-next-textbox:#_x0000_s5318" inset="2.26314mm,1.1316mm,2.26314mm,1.1316mm">
                  <w:txbxContent>
                    <w:p w:rsidR="001250DE" w:rsidRPr="00B12E8C" w:rsidRDefault="001250DE" w:rsidP="0010782B">
                      <w:pPr>
                        <w:jc w:val="center"/>
                        <w:rPr>
                          <w:b/>
                          <w:sz w:val="18"/>
                          <w:szCs w:val="20"/>
                          <w:lang w:val="ro-RO"/>
                        </w:rPr>
                      </w:pPr>
                      <w:r w:rsidRPr="00B12E8C">
                        <w:rPr>
                          <w:b/>
                          <w:sz w:val="18"/>
                          <w:szCs w:val="20"/>
                          <w:lang w:val="ro-RO"/>
                        </w:rPr>
                        <w:t>SR</w:t>
                      </w:r>
                    </w:p>
                    <w:p w:rsidR="001250DE" w:rsidRPr="00B12E8C" w:rsidRDefault="001250DE" w:rsidP="0010782B">
                      <w:pPr>
                        <w:jc w:val="center"/>
                        <w:rPr>
                          <w:b/>
                          <w:sz w:val="18"/>
                          <w:szCs w:val="20"/>
                          <w:lang w:val="ro-RO"/>
                        </w:rPr>
                      </w:pPr>
                      <w:r w:rsidRPr="00B12E8C">
                        <w:rPr>
                          <w:b/>
                          <w:sz w:val="18"/>
                          <w:szCs w:val="20"/>
                          <w:lang w:val="ro-RO"/>
                        </w:rPr>
                        <w:t>A</w:t>
                      </w:r>
                    </w:p>
                  </w:txbxContent>
                </v:textbox>
              </v:shape>
              <v:shape id="_x0000_s5319" type="#_x0000_t202" style="position:absolute;left:4084;top:8920;width:561;height:746" filled="f" stroked="f">
                <v:textbox style="mso-next-textbox:#_x0000_s5319" inset="2.26314mm,1.1316mm,2.26314mm,1.1316mm">
                  <w:txbxContent>
                    <w:p w:rsidR="001250DE" w:rsidRPr="00B12E8C" w:rsidRDefault="001250DE" w:rsidP="0010782B">
                      <w:pPr>
                        <w:jc w:val="center"/>
                        <w:rPr>
                          <w:b/>
                          <w:sz w:val="18"/>
                          <w:szCs w:val="20"/>
                          <w:lang w:val="ro-RO"/>
                        </w:rPr>
                      </w:pPr>
                      <w:r w:rsidRPr="00B12E8C">
                        <w:rPr>
                          <w:b/>
                          <w:sz w:val="18"/>
                          <w:szCs w:val="20"/>
                          <w:lang w:val="ro-RO"/>
                        </w:rPr>
                        <w:t>SR</w:t>
                      </w:r>
                    </w:p>
                    <w:p w:rsidR="001250DE" w:rsidRPr="00B12E8C" w:rsidRDefault="001250DE" w:rsidP="0010782B">
                      <w:pPr>
                        <w:jc w:val="center"/>
                        <w:rPr>
                          <w:b/>
                          <w:sz w:val="18"/>
                          <w:szCs w:val="20"/>
                          <w:lang w:val="ro-RO"/>
                        </w:rPr>
                      </w:pPr>
                      <w:r w:rsidRPr="00B12E8C">
                        <w:rPr>
                          <w:b/>
                          <w:sz w:val="18"/>
                          <w:szCs w:val="20"/>
                          <w:lang w:val="ro-RO"/>
                        </w:rPr>
                        <w:t>B</w:t>
                      </w:r>
                    </w:p>
                  </w:txbxContent>
                </v:textbox>
              </v:shape>
              <v:shape id="_x0000_s5320" type="#_x0000_t202" style="position:absolute;left:4060;top:10953;width:560;height:652" filled="f" stroked="f">
                <v:textbox style="mso-next-textbox:#_x0000_s5320" inset="2.26314mm,1.1316mm,2.26314mm,1.1316mm">
                  <w:txbxContent>
                    <w:p w:rsidR="001250DE" w:rsidRPr="00B12E8C" w:rsidRDefault="001250DE" w:rsidP="0010782B">
                      <w:pPr>
                        <w:jc w:val="center"/>
                        <w:rPr>
                          <w:b/>
                          <w:sz w:val="18"/>
                          <w:szCs w:val="20"/>
                          <w:lang w:val="ro-RO"/>
                        </w:rPr>
                      </w:pPr>
                      <w:r w:rsidRPr="00B12E8C">
                        <w:rPr>
                          <w:b/>
                          <w:sz w:val="18"/>
                          <w:szCs w:val="20"/>
                          <w:lang w:val="ro-RO"/>
                        </w:rPr>
                        <w:t>SR</w:t>
                      </w:r>
                    </w:p>
                    <w:p w:rsidR="001250DE" w:rsidRPr="00B12E8C" w:rsidRDefault="001250DE" w:rsidP="0010782B">
                      <w:pPr>
                        <w:jc w:val="center"/>
                        <w:rPr>
                          <w:b/>
                          <w:sz w:val="18"/>
                          <w:szCs w:val="20"/>
                          <w:lang w:val="ro-RO"/>
                        </w:rPr>
                      </w:pPr>
                      <w:r w:rsidRPr="00B12E8C">
                        <w:rPr>
                          <w:b/>
                          <w:sz w:val="18"/>
                          <w:szCs w:val="20"/>
                          <w:lang w:val="ro-RO"/>
                        </w:rPr>
                        <w:t>C</w:t>
                      </w:r>
                    </w:p>
                  </w:txbxContent>
                </v:textbox>
              </v:shape>
              <v:shape id="_x0000_s5321" type="#_x0000_t202" style="position:absolute;left:4093;top:12431;width:565;height:631" filled="f" stroked="f">
                <v:textbox style="mso-next-textbox:#_x0000_s5321" inset="2.26314mm,1.1316mm,2.26314mm,1.1316mm">
                  <w:txbxContent>
                    <w:p w:rsidR="001250DE" w:rsidRPr="00B12E8C" w:rsidRDefault="001250DE" w:rsidP="0010782B">
                      <w:pPr>
                        <w:jc w:val="center"/>
                        <w:rPr>
                          <w:b/>
                          <w:sz w:val="18"/>
                          <w:szCs w:val="20"/>
                          <w:lang w:val="ro-RO"/>
                        </w:rPr>
                      </w:pPr>
                      <w:r w:rsidRPr="00B12E8C">
                        <w:rPr>
                          <w:b/>
                          <w:sz w:val="18"/>
                          <w:szCs w:val="20"/>
                          <w:lang w:val="ro-RO"/>
                        </w:rPr>
                        <w:t>SR</w:t>
                      </w:r>
                    </w:p>
                    <w:p w:rsidR="001250DE" w:rsidRPr="00B12E8C" w:rsidRDefault="001250DE" w:rsidP="0010782B">
                      <w:pPr>
                        <w:jc w:val="center"/>
                        <w:rPr>
                          <w:b/>
                          <w:sz w:val="21"/>
                          <w:lang w:val="ro-RO"/>
                        </w:rPr>
                      </w:pPr>
                      <w:r w:rsidRPr="00B12E8C">
                        <w:rPr>
                          <w:b/>
                          <w:sz w:val="18"/>
                          <w:szCs w:val="20"/>
                          <w:lang w:val="ro-RO"/>
                        </w:rPr>
                        <w:t>D</w:t>
                      </w:r>
                    </w:p>
                  </w:txbxContent>
                </v:textbox>
              </v:shape>
              <v:oval id="_x0000_s5322" style="position:absolute;left:5349;top:7386;width:1284;height:1284" strokeweight="3pt">
                <v:stroke linestyle="thinThin"/>
                <v:textbox style="mso-next-textbox:#_x0000_s5322" inset="2.26314mm,1.1316mm,2.26314mm,1.1316mm">
                  <w:txbxContent>
                    <w:p w:rsidR="001250DE" w:rsidRPr="00B12E8C" w:rsidRDefault="001250DE" w:rsidP="0010782B">
                      <w:pPr>
                        <w:jc w:val="center"/>
                        <w:rPr>
                          <w:b/>
                          <w:sz w:val="21"/>
                          <w:lang w:val="ro-RO"/>
                        </w:rPr>
                      </w:pPr>
                      <w:r w:rsidRPr="00B12E8C">
                        <w:rPr>
                          <w:b/>
                          <w:sz w:val="21"/>
                          <w:lang w:val="ro-RO"/>
                        </w:rPr>
                        <w:t>CSR I</w:t>
                      </w:r>
                    </w:p>
                  </w:txbxContent>
                </v:textbox>
              </v:oval>
              <v:oval id="_x0000_s5323" style="position:absolute;left:5349;top:11145;width:1284;height:1284" strokeweight="3pt">
                <v:stroke linestyle="thinThin"/>
                <v:textbox style="mso-next-textbox:#_x0000_s5323" inset="2.26314mm,1.1316mm,2.26314mm,1.1316mm">
                  <w:txbxContent>
                    <w:p w:rsidR="001250DE" w:rsidRPr="00B12E8C" w:rsidRDefault="001250DE" w:rsidP="0010782B">
                      <w:pPr>
                        <w:jc w:val="center"/>
                        <w:rPr>
                          <w:b/>
                          <w:sz w:val="21"/>
                          <w:lang w:val="ro-RO"/>
                        </w:rPr>
                      </w:pPr>
                      <w:r w:rsidRPr="00B12E8C">
                        <w:rPr>
                          <w:b/>
                          <w:sz w:val="21"/>
                          <w:lang w:val="ro-RO"/>
                        </w:rPr>
                        <w:t>CSR II</w:t>
                      </w:r>
                    </w:p>
                  </w:txbxContent>
                </v:textbox>
              </v:oval>
              <v:line id="_x0000_s5324" style="position:absolute" from="4084,6800" to="5384,7699">
                <v:stroke startarrow="block" endarrow="block"/>
              </v:line>
              <v:line id="_x0000_s5325" style="position:absolute;flip:y" from="4045,7923" to="5334,8306">
                <v:stroke startarrow="block" endarrow="block"/>
              </v:line>
              <v:line id="_x0000_s5326" style="position:absolute" from="4060,10377" to="5382,11413">
                <v:stroke startarrow="block" endarrow="block"/>
              </v:line>
              <v:line id="_x0000_s5327" style="position:absolute;flip:y" from="4060,11682" to="5334,11874">
                <v:stroke startarrow="block" endarrow="block"/>
              </v:line>
              <v:oval id="_x0000_s5328" style="position:absolute;left:6571;top:9304;width:1285;height:1284" strokeweight="4.5pt">
                <v:stroke linestyle="thickThin"/>
                <v:textbox style="mso-next-textbox:#_x0000_s5328" inset="2.26314mm,1.1316mm,2.26314mm,1.1316mm">
                  <w:txbxContent>
                    <w:p w:rsidR="001250DE" w:rsidRPr="00B12E8C" w:rsidRDefault="001250DE" w:rsidP="0010782B">
                      <w:pPr>
                        <w:jc w:val="center"/>
                        <w:rPr>
                          <w:b/>
                          <w:sz w:val="21"/>
                          <w:lang w:val="ro-RO"/>
                        </w:rPr>
                      </w:pPr>
                      <w:r w:rsidRPr="00B12E8C">
                        <w:rPr>
                          <w:b/>
                          <w:sz w:val="21"/>
                          <w:lang w:val="ro-RO"/>
                        </w:rPr>
                        <w:t>CC</w:t>
                      </w:r>
                    </w:p>
                  </w:txbxContent>
                </v:textbox>
              </v:oval>
              <v:line id="_x0000_s5329" style="position:absolute" from="6308,8690" to="6845,9342" strokeweight="3pt">
                <v:stroke startarrow="block" endarrow="block" linestyle="thinThin"/>
              </v:line>
              <v:line id="_x0000_s5330" style="position:absolute;flip:x" from="6350,10479" to="6771,11203" strokeweight="3pt">
                <v:stroke startarrow="block" endarrow="block" linestyle="thinThin"/>
              </v:line>
              <v:shape id="_x0000_s5331" type="#_x0000_t22" style="position:absolute;left:7937;top:6673;width:1201;height:2403">
                <v:textbox style="mso-next-textbox:#_x0000_s5331" inset="2.05739mm,1.0287mm,2.05739mm,1.0287mm">
                  <w:txbxContent>
                    <w:p w:rsidR="001250DE" w:rsidRPr="00B12E8C" w:rsidRDefault="001250DE" w:rsidP="0010782B">
                      <w:pPr>
                        <w:pStyle w:val="Heading1"/>
                        <w:jc w:val="center"/>
                        <w:rPr>
                          <w:sz w:val="20"/>
                          <w:szCs w:val="20"/>
                        </w:rPr>
                      </w:pPr>
                      <w:r w:rsidRPr="00B12E8C">
                        <w:rPr>
                          <w:sz w:val="20"/>
                          <w:szCs w:val="20"/>
                        </w:rPr>
                        <w:t>EAL</w:t>
                      </w:r>
                    </w:p>
                    <w:p w:rsidR="001250DE" w:rsidRPr="00B12E8C" w:rsidRDefault="001250DE" w:rsidP="0010782B">
                      <w:pPr>
                        <w:rPr>
                          <w:b/>
                          <w:sz w:val="13"/>
                          <w:szCs w:val="16"/>
                        </w:rPr>
                      </w:pPr>
                    </w:p>
                    <w:p w:rsidR="001250DE" w:rsidRPr="00B12E8C" w:rsidRDefault="001250DE" w:rsidP="0010782B">
                      <w:pPr>
                        <w:jc w:val="center"/>
                        <w:rPr>
                          <w:b/>
                          <w:sz w:val="20"/>
                          <w:szCs w:val="20"/>
                        </w:rPr>
                      </w:pPr>
                      <w:r w:rsidRPr="00B12E8C">
                        <w:rPr>
                          <w:b/>
                          <w:sz w:val="20"/>
                          <w:szCs w:val="20"/>
                        </w:rPr>
                        <w:t>EAV</w:t>
                      </w:r>
                    </w:p>
                    <w:p w:rsidR="001250DE" w:rsidRPr="00B12E8C" w:rsidRDefault="001250DE" w:rsidP="0010782B">
                      <w:pPr>
                        <w:jc w:val="center"/>
                        <w:rPr>
                          <w:b/>
                          <w:sz w:val="13"/>
                          <w:szCs w:val="16"/>
                        </w:rPr>
                      </w:pPr>
                    </w:p>
                    <w:p w:rsidR="001250DE" w:rsidRDefault="001250DE" w:rsidP="0010782B">
                      <w:pPr>
                        <w:jc w:val="center"/>
                        <w:rPr>
                          <w:b/>
                          <w:sz w:val="13"/>
                          <w:szCs w:val="16"/>
                        </w:rPr>
                      </w:pPr>
                    </w:p>
                    <w:p w:rsidR="001250DE" w:rsidRPr="007E4203" w:rsidRDefault="001250DE" w:rsidP="0010782B">
                      <w:pPr>
                        <w:jc w:val="center"/>
                        <w:rPr>
                          <w:b/>
                          <w:sz w:val="20"/>
                          <w:szCs w:val="20"/>
                        </w:rPr>
                      </w:pPr>
                      <w:r w:rsidRPr="007E4203">
                        <w:rPr>
                          <w:b/>
                          <w:sz w:val="20"/>
                          <w:szCs w:val="20"/>
                        </w:rPr>
                        <w:t>EA</w:t>
                      </w:r>
                    </w:p>
                  </w:txbxContent>
                </v:textbox>
              </v:shape>
              <v:shape id="_x0000_s5332" style="position:absolute;left:7937;top:7699;width:1201;height:224" coordsize="1482,276" path="m,c83,63,167,126,299,172v132,46,334,104,495,104c955,276,1152,218,1267,172,1382,126,1432,63,1482,e" filled="f">
                <v:path arrowok="t"/>
              </v:shape>
              <v:shape id="_x0000_s5333" style="position:absolute;left:7937;top:8135;width:1201;height:224" coordsize="1482,276" path="m,c83,63,167,126,299,172v132,46,334,104,495,104c955,276,1152,218,1267,172,1382,126,1432,63,1482,e" filled="f">
                <v:path arrowok="t"/>
              </v:shape>
              <v:rect id="_x0000_s5334" style="position:absolute;left:7880;top:11162;width:1432;height:1267" strokeweight="2.25pt">
                <v:stroke dashstyle="longDash"/>
                <v:textbox style="mso-next-textbox:#_x0000_s5334" inset="2.05739mm,1.0287mm,2.05739mm,1.0287mm">
                  <w:txbxContent>
                    <w:p w:rsidR="001250DE" w:rsidRPr="00B12E8C" w:rsidRDefault="001250DE" w:rsidP="0010782B">
                      <w:pPr>
                        <w:pStyle w:val="Heading2"/>
                        <w:jc w:val="center"/>
                        <w:rPr>
                          <w:sz w:val="20"/>
                          <w:szCs w:val="20"/>
                        </w:rPr>
                      </w:pPr>
                      <w:r w:rsidRPr="00B12E8C">
                        <w:rPr>
                          <w:sz w:val="20"/>
                          <w:szCs w:val="20"/>
                        </w:rPr>
                        <w:t>PSTN</w:t>
                      </w:r>
                    </w:p>
                    <w:p w:rsidR="001250DE" w:rsidRPr="00B12E8C" w:rsidRDefault="001250DE" w:rsidP="0010782B">
                      <w:pPr>
                        <w:jc w:val="center"/>
                        <w:rPr>
                          <w:b/>
                          <w:sz w:val="20"/>
                          <w:szCs w:val="20"/>
                        </w:rPr>
                      </w:pPr>
                      <w:r w:rsidRPr="00B12E8C">
                        <w:rPr>
                          <w:b/>
                          <w:sz w:val="20"/>
                          <w:szCs w:val="20"/>
                        </w:rPr>
                        <w:t>ISDN</w:t>
                      </w:r>
                    </w:p>
                    <w:p w:rsidR="001250DE" w:rsidRPr="00B12E8C" w:rsidRDefault="001250DE" w:rsidP="0010782B">
                      <w:pPr>
                        <w:jc w:val="center"/>
                        <w:rPr>
                          <w:b/>
                          <w:sz w:val="20"/>
                          <w:szCs w:val="20"/>
                        </w:rPr>
                      </w:pPr>
                      <w:r w:rsidRPr="00B12E8C">
                        <w:rPr>
                          <w:b/>
                          <w:sz w:val="20"/>
                          <w:szCs w:val="20"/>
                        </w:rPr>
                        <w:t>Internet</w:t>
                      </w:r>
                    </w:p>
                  </w:txbxContent>
                </v:textbox>
              </v:rect>
              <v:line id="_x0000_s5335" style="position:absolute;flip:y" from="7856,9076" to="8232,9564" strokeweight="3pt">
                <v:stroke startarrow="block" endarrow="block" linestyle="thinThin"/>
              </v:line>
              <v:line id="_x0000_s5336" style="position:absolute" from="7674,10471" to="8162,11123" strokeweight="3pt">
                <v:stroke startarrow="block" endarrow="block" linestyle="thinThin"/>
              </v:line>
              <v:line id="_x0000_s5337" style="position:absolute" from="1956,13307" to="3950,13308">
                <v:stroke dashstyle="dash" startarrow="block" endarrow="block"/>
              </v:line>
              <v:line id="_x0000_s5338" style="position:absolute" from="3977,13307" to="9070,13308" strokeweight="1pt">
                <v:stroke startarrow="block" endarrow="block"/>
              </v:line>
              <v:shape id="_x0000_s5339" type="#_x0000_t202" style="position:absolute;left:1999;top:13264;width:2046;height:366" filled="f" stroked="f">
                <v:textbox style="mso-next-textbox:#_x0000_s5339">
                  <w:txbxContent>
                    <w:p w:rsidR="001250DE" w:rsidRPr="007E4203" w:rsidRDefault="001250DE" w:rsidP="0010782B">
                      <w:pPr>
                        <w:rPr>
                          <w:sz w:val="18"/>
                          <w:szCs w:val="18"/>
                          <w:lang w:val="ro-RO"/>
                        </w:rPr>
                      </w:pPr>
                      <w:r w:rsidRPr="007E4203">
                        <w:rPr>
                          <w:sz w:val="18"/>
                          <w:szCs w:val="18"/>
                          <w:lang w:val="ro-RO"/>
                        </w:rPr>
                        <w:t>Legături radio-mobile</w:t>
                      </w:r>
                    </w:p>
                  </w:txbxContent>
                </v:textbox>
              </v:shape>
              <v:shape id="_x0000_s5340" type="#_x0000_t202" style="position:absolute;left:5735;top:13287;width:2497;height:450" filled="f" stroked="f">
                <v:textbox style="mso-next-textbox:#_x0000_s5340">
                  <w:txbxContent>
                    <w:p w:rsidR="001250DE" w:rsidRPr="007E4203" w:rsidRDefault="001250DE" w:rsidP="0010782B">
                      <w:pPr>
                        <w:rPr>
                          <w:sz w:val="20"/>
                          <w:szCs w:val="20"/>
                          <w:lang w:val="ro-RO"/>
                        </w:rPr>
                      </w:pPr>
                      <w:r>
                        <w:rPr>
                          <w:sz w:val="20"/>
                          <w:szCs w:val="20"/>
                          <w:lang w:val="ro-RO"/>
                        </w:rPr>
                        <w:t>Legătuir în reţea fixă</w:t>
                      </w:r>
                    </w:p>
                  </w:txbxContent>
                </v:textbox>
              </v:shape>
              <v:shape id="_x0000_s5341" type="#_x0000_t202" style="position:absolute;left:3160;top:13580;width:4224;height:544" filled="f" stroked="f">
                <v:textbox style="mso-next-textbox:#_x0000_s5341">
                  <w:txbxContent>
                    <w:p w:rsidR="001250DE" w:rsidRPr="007E4203" w:rsidRDefault="001250DE" w:rsidP="0010782B">
                      <w:pPr>
                        <w:rPr>
                          <w:lang w:val="ro-RO"/>
                        </w:rPr>
                      </w:pPr>
                      <w:r>
                        <w:rPr>
                          <w:b/>
                          <w:lang w:val="ro-RO"/>
                        </w:rPr>
                        <w:t xml:space="preserve">Fig. 46  </w:t>
                      </w:r>
                      <w:r>
                        <w:rPr>
                          <w:lang w:val="ro-RO"/>
                        </w:rPr>
                        <w:t xml:space="preserve">Schema bloc a unei reţele </w:t>
                      </w:r>
                      <w:r w:rsidRPr="007E4203">
                        <w:rPr>
                          <w:b/>
                          <w:lang w:val="ro-RO"/>
                        </w:rPr>
                        <w:t>GSM</w:t>
                      </w:r>
                    </w:p>
                  </w:txbxContent>
                </v:textbox>
              </v:shape>
            </v:group>
            <w10:anchorlock/>
          </v:group>
        </w:pict>
      </w:r>
    </w:p>
    <w:p w:rsidR="0010782B" w:rsidRDefault="0010782B" w:rsidP="0010782B">
      <w:pPr>
        <w:pStyle w:val="Title"/>
        <w:ind w:right="0"/>
        <w:jc w:val="left"/>
        <w:rPr>
          <w:rFonts w:ascii="Arial" w:hAnsi="Arial" w:cs="Arial"/>
          <w:szCs w:val="24"/>
        </w:rPr>
      </w:pPr>
      <w:r>
        <w:rPr>
          <w:rFonts w:ascii="Arial" w:hAnsi="Arial" w:cs="Arial"/>
          <w:noProof/>
          <w:szCs w:val="24"/>
          <w:lang w:val="en-US" w:eastAsia="en-US"/>
        </w:rPr>
      </w:r>
      <w:r w:rsidRPr="00126B4A">
        <w:rPr>
          <w:rFonts w:ascii="Arial" w:hAnsi="Arial" w:cs="Arial"/>
          <w:szCs w:val="24"/>
        </w:rPr>
        <w:pict>
          <v:group id="_x0000_s5175" style="width:423.2pt;height:94.55pt;mso-position-horizontal-relative:char;mso-position-vertical-relative:line" coordorigin="1456,2315" coordsize="9250,2301">
            <v:group id="_x0000_s5176" style="position:absolute;left:1456;top:3044;width:4976;height:843" coordorigin="5748,1084" coordsize="4593,900">
              <v:shape id="_x0000_s5177" type="#_x0000_t53" style="position:absolute;left:5748;top:1084;width:4593;height:900" adj="3504,5232" fillcolor="#f90"/>
              <v:shape id="_x0000_s5178" type="#_x0000_t202" style="position:absolute;left:6604;top:1358;width:2880;height:540" fillcolor="#36f" stroked="f">
                <v:textbox style="mso-next-textbox:#_x0000_s5178">
                  <w:txbxContent>
                    <w:p w:rsidR="001250DE" w:rsidRPr="0073183A" w:rsidRDefault="001250DE" w:rsidP="0010782B">
                      <w:pPr>
                        <w:rPr>
                          <w:rFonts w:ascii="Verdana" w:hAnsi="Verdana"/>
                          <w:i/>
                          <w:sz w:val="28"/>
                          <w:szCs w:val="28"/>
                        </w:rPr>
                      </w:pPr>
                      <w:r>
                        <w:rPr>
                          <w:rFonts w:ascii="Verdana" w:hAnsi="Verdana"/>
                          <w:b/>
                          <w:i/>
                          <w:lang w:val="ro-RO"/>
                        </w:rPr>
                        <w:t>Fişă de evaluare12</w:t>
                      </w:r>
                    </w:p>
                  </w:txbxContent>
                </v:textbox>
              </v:shape>
            </v:group>
            <v:group id="_x0000_s5179" style="position:absolute;left:8410;top:2315;width:2296;height:2301" coordorigin="8484,10649" coordsize="2296,2301">
              <v:group id="_x0000_s5180" editas="canvas" style="position:absolute;left:8484;top:10649;width:2175;height:2301" coordorigin="8541,10649" coordsize="2175,2301">
                <o:lock v:ext="edit" aspectratio="t"/>
                <v:shape id="_x0000_s5181" type="#_x0000_t75" style="position:absolute;left:8541;top:10649;width:2175;height:2301" o:preferrelative="f">
                  <v:fill o:detectmouseclick="t"/>
                  <v:path o:extrusionok="t" o:connecttype="none"/>
                  <o:lock v:ext="edit" text="t"/>
                </v:shape>
                <v:shape id="_x0000_s5182" style="position:absolute;left:9872;top:11078;width:649;height:726" coordsize="649,726" path="m132,726r5,-52l144,624r9,-47l162,533r12,-40l187,456r14,-34l217,391r16,-28l251,339r19,-21l290,302r21,-14l331,279r22,-6l376,271r18,1l414,277r17,7l449,293r17,11l484,318r16,16l514,353,649,118,637,104,624,91,611,79,598,68,584,58,571,48,556,39,542,31,527,23,513,18,497,13,482,8,468,5,452,3,437,,421,,381,4,341,14,303,30,266,52,231,81r-33,33l167,155r-30,44l111,249,85,304,64,364,45,429,28,496,16,569,5,645,,726r132,xe" fillcolor="#09f" stroked="f">
                  <v:path arrowok="t"/>
                </v:shape>
                <v:shape id="_x0000_s5183" style="position:absolute;left:8858;top:10649;width:1730;height:1150" coordsize="1730,1150" path="m452,1149r2,l461,1149r11,l488,1149r20,l531,1149r25,l585,1149r30,1l650,1150r35,l722,1150r38,l800,1150r40,l880,1150r3,-90l892,973r14,-84l924,808r23,-76l976,660r31,-67l1042,531r39,-57l1123,424r45,-44l1216,343r49,-30l1318,291r54,-12l1428,274r20,1l1469,276r21,4l1510,284r20,5l1550,296r20,8l1588,312r19,10l1626,334r18,11l1661,358r19,15l1697,388r17,15l1730,420,1653,r-8,1l1637,2r-7,1l1622,6r-8,1l1606,8r-8,2l1590,12r-60,12l1470,39r-58,15l1353,71r-58,18l1238,108r-56,21l1126,150r-56,23l1016,196r-55,24l908,246r-52,27l803,300r-50,29l702,358r-50,31l603,421r-48,33l508,487r-47,34l415,556r-46,37l325,630r-44,38l239,706r-42,40l156,786r-41,40l77,868,38,911,,954r301,l452,1149xe" fillcolor="#09f" stroked="f">
                  <v:path arrowok="t"/>
                </v:shape>
                <v:shape id="_x0000_s5184" style="position:absolute;left:8706;top:11668;width:219;height:130" coordsize="219,130" path="m98,l86,16,73,32,60,48,48,64,35,80,24,98,11,114,,130r219,l98,xe" fillcolor="#09f" stroked="f">
                  <v:path arrowok="t"/>
                </v:shape>
                <v:shape id="_x0000_s5185" style="position:absolute;left:8541;top:11162;width:2175;height:1754" coordsize="2175,1754" path="m1752,1363r43,-4l1836,1348r42,-19l1916,1304r37,-31l1989,1236r32,-43l2051,1145r27,-52l2103,1036r21,-61l2142,910r14,-68l2166,771r7,-74l2175,621r-1,-48l2172,525r-5,-46l2161,433r-8,-45l2144,345r-10,-43l2121,262r-12,-39l2094,186r-16,-37l2061,116,2042,84,2023,54,2002,26,1980,,1845,235r23,34l1890,309r18,44l1924,401r13,52l1946,509r6,58l1954,627r-1,48l1950,724r-7,45l1935,812r-11,42l1912,894r-14,36l1882,964r-18,31l1845,1022r-20,24l1803,1067r-23,15l1756,1094r-24,7l1707,1104r-23,-3l1662,1096r-20,-10l1621,1074r-20,-16l1582,1039r-18,-23l1548,992r-16,-28l1518,934r-13,-32l1493,868r-9,-36l1475,794r-7,-39l1463,713r112,l1583,750r11,34l1605,812r15,26l1636,858r17,15l1673,883r19,3l1717,880r23,-15l1761,842r18,-32l1794,772r11,-44l1812,680r3,-53l1812,575r-7,-48l1794,483r-15,-39l1761,413r-21,-23l1717,375r-25,-6l1669,374r-23,14l1627,408r-18,29l1594,472r-12,39l1573,556r-4,47l1583,603r14,l1610,603r10,l1630,603r8,l1645,602r5,l1652,589r4,-13l1660,566r6,-9l1672,549r5,-6l1684,540r8,-2l1701,541r8,4l1716,553r7,12l1729,578r3,15l1735,610r1,17l1735,646r-3,16l1729,677r-6,13l1716,701r-7,8l1701,713r-9,3l1685,715r-7,-4l1672,707r-5,-7l1661,692r-4,-11l1653,670r-2,-12l1644,658r-11,l1619,658r-17,l1580,658r-24,l1530,658r-30,l1467,658r-36,l1394,658r-40,l1310,658r-45,l1217,658r-49,l1168,658r-39,l1092,658r-37,l1019,658r-35,l951,658r-31,l891,658r-26,l841,658r-21,l802,658r-14,l778,658r-7,l769,658,603,873r-373,l384,658r-259,l109,682,93,708,77,733,61,758,45,784,30,809,15,834,,860r1558,894l1569,1737r10,-18l1590,1702r11,-17l1613,1668r12,-16l1636,1635r13,-16l1661,1603r14,-15l1688,1573r13,-16l1715,1543r15,-15l1744,1513r15,-13l1755,1500r-3,l1748,1500r-3,l1692,1496r-50,-13l1593,1465r-47,-26l1500,1406r-44,-39l1416,1323r-37,-50l1343,1218r-31,-61l1284,1092r-25,-69l1238,951r-17,-76l1208,795r-8,-82l1332,713r7,68l1349,847r13,62l1378,969r19,58l1419,1079r25,50l1470,1175r30,41l1531,1253r33,33l1598,1313r37,21l1673,1350r39,9l1896,1507e" fillcolor="#09f" stroked="f">
                  <v:path arrowok="t"/>
                </v:shape>
              </v:group>
              <v:shape id="_x0000_s5186" type="#_x0000_t202" style="position:absolute;left:8541;top:11162;width:2239;height:1367;mso-wrap-style:none" filled="f" stroked="f">
                <v:textbox style="mso-next-textbox:#_x0000_s5186">
                  <w:txbxContent>
                    <w:p w:rsidR="001250DE" w:rsidRPr="008F0C3A" w:rsidRDefault="001250DE" w:rsidP="0010782B">
                      <w:pPr>
                        <w:rPr>
                          <w:rFonts w:ascii="Comic Sans MS" w:hAnsi="Comic Sans MS"/>
                          <w:b/>
                          <w:sz w:val="28"/>
                          <w:szCs w:val="28"/>
                          <w:lang w:val="ro-RO"/>
                        </w:rPr>
                      </w:pPr>
                      <w:r w:rsidRPr="008F0C3A">
                        <w:rPr>
                          <w:rFonts w:ascii="Comic Sans MS" w:hAnsi="Comic Sans MS"/>
                          <w:b/>
                          <w:sz w:val="28"/>
                          <w:szCs w:val="28"/>
                          <w:lang w:val="ro-RO"/>
                        </w:rPr>
                        <w:t>LUCRAŢI</w:t>
                      </w:r>
                    </w:p>
                    <w:p w:rsidR="001250DE" w:rsidRPr="00E172DB" w:rsidRDefault="001250DE" w:rsidP="0010782B">
                      <w:pPr>
                        <w:rPr>
                          <w:rFonts w:ascii="Comic Sans MS" w:hAnsi="Comic Sans MS"/>
                          <w:b/>
                          <w:i/>
                          <w:sz w:val="28"/>
                          <w:szCs w:val="28"/>
                          <w:lang w:val="ro-RO"/>
                        </w:rPr>
                      </w:pPr>
                      <w:r>
                        <w:rPr>
                          <w:rFonts w:ascii="Comic Sans MS" w:hAnsi="Comic Sans MS"/>
                          <w:b/>
                          <w:sz w:val="28"/>
                          <w:szCs w:val="28"/>
                          <w:lang w:val="ro-RO"/>
                        </w:rPr>
                        <w:t xml:space="preserve">ÎN ECHIPĂ </w:t>
                      </w:r>
                      <w:r w:rsidRPr="008F0C3A">
                        <w:rPr>
                          <w:rFonts w:ascii="Comic Sans MS" w:hAnsi="Comic Sans MS"/>
                          <w:b/>
                          <w:sz w:val="28"/>
                          <w:szCs w:val="28"/>
                          <w:lang w:val="ro-RO"/>
                        </w:rPr>
                        <w:t>!</w:t>
                      </w:r>
                    </w:p>
                  </w:txbxContent>
                </v:textbox>
              </v:shape>
            </v:group>
            <w10:anchorlock/>
          </v:group>
        </w:pict>
      </w:r>
    </w:p>
    <w:p w:rsidR="0010782B" w:rsidRDefault="0010782B" w:rsidP="0010782B">
      <w:pPr>
        <w:pStyle w:val="Title"/>
        <w:ind w:right="0"/>
        <w:jc w:val="left"/>
        <w:rPr>
          <w:rFonts w:ascii="Arial" w:hAnsi="Arial" w:cs="Arial"/>
          <w:szCs w:val="24"/>
        </w:rPr>
      </w:pPr>
      <w:r>
        <w:rPr>
          <w:rFonts w:ascii="Arial" w:hAnsi="Arial" w:cs="Arial"/>
          <w:szCs w:val="24"/>
        </w:rPr>
        <w:t>Data.........................</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Grupa  ..........................................</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both"/>
        <w:rPr>
          <w:rFonts w:ascii="Arial" w:hAnsi="Arial" w:cs="Arial"/>
          <w:szCs w:val="24"/>
        </w:rPr>
      </w:pPr>
      <w:r>
        <w:rPr>
          <w:rFonts w:ascii="Arial" w:hAnsi="Arial" w:cs="Arial"/>
          <w:szCs w:val="24"/>
        </w:rPr>
        <w:t>Identificaţi în textul care urmează cuvintele ce corespund spaţiilor notate cu cifre de la 1 la 12 şi completaţi în diagrama rebus, la poziţia corespunzătoare.</w:t>
      </w:r>
    </w:p>
    <w:p w:rsidR="0010782B" w:rsidRDefault="0010782B" w:rsidP="0010782B">
      <w:pPr>
        <w:pStyle w:val="Title"/>
        <w:ind w:right="0"/>
        <w:jc w:val="both"/>
        <w:rPr>
          <w:rFonts w:ascii="Arial" w:hAnsi="Arial" w:cs="Arial"/>
          <w:szCs w:val="24"/>
        </w:rPr>
      </w:pPr>
    </w:p>
    <w:p w:rsidR="0010782B" w:rsidRDefault="0010782B" w:rsidP="0010782B">
      <w:pPr>
        <w:pStyle w:val="Title"/>
        <w:ind w:right="0"/>
        <w:jc w:val="both"/>
        <w:rPr>
          <w:rFonts w:ascii="Arial" w:hAnsi="Arial" w:cs="Arial"/>
          <w:szCs w:val="24"/>
        </w:rPr>
      </w:pPr>
      <w:r>
        <w:rPr>
          <w:rFonts w:ascii="Arial" w:hAnsi="Arial" w:cs="Arial"/>
          <w:noProof/>
          <w:szCs w:val="24"/>
          <w:lang w:val="en-US" w:eastAsia="en-US"/>
        </w:rPr>
      </w:r>
      <w:r w:rsidRPr="00385298">
        <w:rPr>
          <w:rFonts w:ascii="Arial" w:hAnsi="Arial" w:cs="Arial"/>
          <w:szCs w:val="24"/>
        </w:rPr>
        <w:pict>
          <v:group id="_x0000_s5187" editas="canvas" style="width:466.55pt;height:283.8pt;mso-position-horizontal-relative:char;mso-position-vertical-relative:line" coordorigin="1413,4395" coordsize="9331,5676">
            <o:lock v:ext="edit" aspectratio="t"/>
            <v:shape id="_x0000_s5188" type="#_x0000_t75" style="position:absolute;left:1413;top:4395;width:9331;height:5676" o:preferrelative="f">
              <v:fill o:detectmouseclick="t"/>
              <v:path o:extrusionok="t" o:connecttype="none"/>
              <o:lock v:ext="edit" text="t"/>
            </v:shape>
            <v:group id="_x0000_s5189" style="position:absolute;left:3171;top:4567;width:5253;height:5205" coordorigin="3171,4567" coordsize="5253,5205">
              <v:rect id="_x0000_s5190" style="position:absolute;left:5411;top:4610;width:432;height:432" strokeweight="2.25pt">
                <v:textbox style="mso-next-textbox:#_x0000_s5190">
                  <w:txbxContent>
                    <w:p w:rsidR="001250DE" w:rsidRPr="00790B4A" w:rsidRDefault="001250DE" w:rsidP="0010782B">
                      <w:pPr>
                        <w:jc w:val="center"/>
                        <w:rPr>
                          <w:b/>
                          <w:color w:val="800000"/>
                          <w:sz w:val="22"/>
                          <w:szCs w:val="22"/>
                          <w:lang w:val="ro-RO"/>
                        </w:rPr>
                      </w:pPr>
                      <w:r>
                        <w:rPr>
                          <w:b/>
                          <w:color w:val="800000"/>
                          <w:sz w:val="22"/>
                          <w:szCs w:val="22"/>
                          <w:lang w:val="ro-RO"/>
                        </w:rPr>
                        <w:t>T</w:t>
                      </w:r>
                    </w:p>
                  </w:txbxContent>
                </v:textbox>
              </v:rect>
              <v:rect id="_x0000_s5191" style="position:absolute;left:5412;top:5468;width:433;height:432" strokeweight="2.25pt">
                <v:textbox style="mso-next-textbox:#_x0000_s5191">
                  <w:txbxContent>
                    <w:p w:rsidR="001250DE" w:rsidRPr="00790B4A" w:rsidRDefault="001250DE" w:rsidP="0010782B">
                      <w:pPr>
                        <w:rPr>
                          <w:b/>
                          <w:color w:val="800000"/>
                          <w:lang w:val="ro-RO"/>
                        </w:rPr>
                      </w:pPr>
                      <w:r>
                        <w:rPr>
                          <w:b/>
                          <w:color w:val="800000"/>
                          <w:lang w:val="ro-RO"/>
                        </w:rPr>
                        <w:t>L</w:t>
                      </w:r>
                    </w:p>
                  </w:txbxContent>
                </v:textbox>
              </v:rect>
              <v:rect id="_x0000_s5192" style="position:absolute;left:5412;top:5899;width:432;height:431" strokeweight="2.25pt">
                <v:textbox style="mso-next-textbox:#_x0000_s5192">
                  <w:txbxContent>
                    <w:p w:rsidR="001250DE" w:rsidRPr="00790B4A" w:rsidRDefault="001250DE" w:rsidP="0010782B">
                      <w:pPr>
                        <w:rPr>
                          <w:b/>
                          <w:color w:val="800000"/>
                          <w:lang w:val="ro-RO"/>
                        </w:rPr>
                      </w:pPr>
                      <w:r>
                        <w:rPr>
                          <w:b/>
                          <w:color w:val="800000"/>
                          <w:lang w:val="ro-RO"/>
                        </w:rPr>
                        <w:t>E</w:t>
                      </w:r>
                    </w:p>
                  </w:txbxContent>
                </v:textbox>
              </v:rect>
              <v:rect id="_x0000_s5193" style="position:absolute;left:5409;top:6330;width:433;height:431" strokeweight="2.25pt">
                <v:textbox style="mso-next-textbox:#_x0000_s5193">
                  <w:txbxContent>
                    <w:p w:rsidR="001250DE" w:rsidRPr="00790B4A" w:rsidRDefault="001250DE" w:rsidP="0010782B">
                      <w:pPr>
                        <w:rPr>
                          <w:b/>
                          <w:color w:val="800000"/>
                          <w:lang w:val="ro-RO"/>
                        </w:rPr>
                      </w:pPr>
                      <w:r>
                        <w:rPr>
                          <w:b/>
                          <w:color w:val="800000"/>
                          <w:lang w:val="ro-RO"/>
                        </w:rPr>
                        <w:t>F</w:t>
                      </w:r>
                    </w:p>
                  </w:txbxContent>
                </v:textbox>
              </v:rect>
              <v:rect id="_x0000_s5194" style="position:absolute;left:5412;top:6760;width:432;height:432" strokeweight="2.25pt">
                <v:textbox style="mso-next-textbox:#_x0000_s5194">
                  <w:txbxContent>
                    <w:p w:rsidR="001250DE" w:rsidRPr="004A1A39" w:rsidRDefault="001250DE" w:rsidP="0010782B">
                      <w:pPr>
                        <w:rPr>
                          <w:b/>
                          <w:color w:val="800000"/>
                          <w:sz w:val="20"/>
                          <w:szCs w:val="20"/>
                          <w:lang w:val="ro-RO"/>
                        </w:rPr>
                      </w:pPr>
                      <w:r>
                        <w:rPr>
                          <w:b/>
                          <w:color w:val="800000"/>
                          <w:sz w:val="20"/>
                          <w:szCs w:val="20"/>
                          <w:lang w:val="ro-RO"/>
                        </w:rPr>
                        <w:t>O</w:t>
                      </w:r>
                    </w:p>
                  </w:txbxContent>
                </v:textbox>
              </v:rect>
              <v:rect id="_x0000_s5195" style="position:absolute;left:4980;top:4608;width:432;height:432" strokeweight="2.25pt"/>
              <v:rect id="_x0000_s5196" style="position:absolute;left:5412;top:7622;width:431;height:432" strokeweight="2.25pt">
                <v:textbox style="mso-next-textbox:#_x0000_s5196">
                  <w:txbxContent>
                    <w:p w:rsidR="001250DE" w:rsidRPr="005816EE" w:rsidRDefault="001250DE" w:rsidP="0010782B">
                      <w:pPr>
                        <w:rPr>
                          <w:b/>
                          <w:color w:val="0000FF"/>
                          <w:sz w:val="20"/>
                          <w:szCs w:val="20"/>
                          <w:lang w:val="ro-RO"/>
                        </w:rPr>
                      </w:pPr>
                      <w:r w:rsidRPr="005816EE">
                        <w:rPr>
                          <w:b/>
                          <w:color w:val="0000FF"/>
                          <w:sz w:val="20"/>
                          <w:szCs w:val="20"/>
                          <w:lang w:val="ro-RO"/>
                        </w:rPr>
                        <w:t>M</w:t>
                      </w:r>
                    </w:p>
                  </w:txbxContent>
                </v:textbox>
              </v:rect>
              <v:rect id="_x0000_s5197" style="position:absolute;left:5412;top:7190;width:432;height:431" strokeweight="2.25pt">
                <v:textbox style="mso-next-textbox:#_x0000_s5197">
                  <w:txbxContent>
                    <w:p w:rsidR="001250DE" w:rsidRPr="00CF4A8F" w:rsidRDefault="001250DE" w:rsidP="0010782B">
                      <w:pPr>
                        <w:rPr>
                          <w:b/>
                          <w:color w:val="800000"/>
                          <w:sz w:val="22"/>
                          <w:szCs w:val="22"/>
                          <w:lang w:val="ro-RO"/>
                        </w:rPr>
                      </w:pPr>
                      <w:r w:rsidRPr="00CF4A8F">
                        <w:rPr>
                          <w:b/>
                          <w:color w:val="800000"/>
                          <w:sz w:val="22"/>
                          <w:szCs w:val="22"/>
                          <w:lang w:val="ro-RO"/>
                        </w:rPr>
                        <w:t>N</w:t>
                      </w:r>
                    </w:p>
                  </w:txbxContent>
                </v:textbox>
              </v:rect>
              <v:rect id="_x0000_s5198" style="position:absolute;left:5842;top:4610;width:431;height:433" strokeweight="2.25pt"/>
              <v:rect id="_x0000_s5199" style="position:absolute;left:6272;top:4608;width:432;height:432" strokeweight="2.25pt"/>
              <v:rect id="_x0000_s5200" style="position:absolute;left:6702;top:4610;width:433;height:433" strokeweight="2.25pt"/>
              <v:rect id="_x0000_s5201" style="position:absolute;left:7132;top:4610;width:433;height:432" strokeweight="2.25pt"/>
              <v:rect id="_x0000_s5202" style="position:absolute;left:5412;top:8050;width:432;height:432" strokeweight="2.25pt">
                <v:textbox style="mso-next-textbox:#_x0000_s5202">
                  <w:txbxContent>
                    <w:p w:rsidR="001250DE" w:rsidRPr="005816EE" w:rsidRDefault="001250DE" w:rsidP="0010782B">
                      <w:pPr>
                        <w:rPr>
                          <w:b/>
                          <w:color w:val="0000FF"/>
                          <w:sz w:val="20"/>
                          <w:szCs w:val="20"/>
                          <w:lang w:val="ro-RO"/>
                        </w:rPr>
                      </w:pPr>
                      <w:r w:rsidRPr="005816EE">
                        <w:rPr>
                          <w:b/>
                          <w:color w:val="0000FF"/>
                          <w:sz w:val="20"/>
                          <w:szCs w:val="20"/>
                          <w:lang w:val="ro-RO"/>
                        </w:rPr>
                        <w:t>O</w:t>
                      </w:r>
                    </w:p>
                  </w:txbxContent>
                </v:textbox>
              </v:rect>
              <v:rect id="_x0000_s5203" style="position:absolute;left:4981;top:5040;width:431;height:433" strokeweight="2.25pt"/>
              <v:rect id="_x0000_s5204" style="position:absolute;left:5842;top:5040;width:432;height:432" strokeweight="2.25pt"/>
              <v:rect id="_x0000_s5205" style="position:absolute;left:6270;top:5040;width:432;height:431" strokeweight="2.25pt"/>
              <v:rect id="_x0000_s5206" style="position:absolute;left:6701;top:5040;width:431;height:431" strokeweight="2.25pt"/>
              <v:rect id="_x0000_s5207" style="position:absolute;left:7132;top:5040;width:432;height:432" strokeweight="2.25pt"/>
              <v:rect id="_x0000_s5208" style="position:absolute;left:4552;top:5470;width:431;height:432" strokeweight="2.25pt"/>
              <v:rect id="_x0000_s5209" style="position:absolute;left:4980;top:5468;width:432;height:432" strokeweight="2.25pt"/>
              <v:rect id="_x0000_s5210" style="position:absolute;left:5842;top:5470;width:432;height:432" strokeweight="2.25pt"/>
              <v:rect id="_x0000_s5211" style="position:absolute;left:4980;top:5900;width:432;height:432" strokeweight="2.25pt"/>
              <v:rect id="_x0000_s5212" style="position:absolute;left:5842;top:5898;width:432;height:432" strokeweight="2.25pt"/>
              <v:rect id="_x0000_s5213" style="position:absolute;left:6272;top:5900;width:432;height:432" strokeweight="2.25pt"/>
              <v:rect id="_x0000_s5214" style="position:absolute;left:6702;top:5900;width:432;height:432" strokeweight="2.25pt"/>
              <v:rect id="_x0000_s5215" style="position:absolute;left:4980;top:6328;width:432;height:432" strokeweight="2.25pt"/>
              <v:rect id="_x0000_s5216" style="position:absolute;left:4552;top:6328;width:432;height:432" strokeweight="2.25pt"/>
              <v:rect id="_x0000_s5217" style="position:absolute;left:5842;top:6330;width:432;height:432" strokeweight="2.25pt"/>
              <v:rect id="_x0000_s5218" style="position:absolute;left:4980;top:6758;width:432;height:432" strokeweight="2.25pt"/>
              <v:rect id="_x0000_s5219" style="position:absolute;left:5842;top:6760;width:432;height:432" strokeweight="2.25pt"/>
              <v:rect id="_x0000_s5220" style="position:absolute;left:4120;top:6328;width:432;height:432" strokeweight="2.25pt"/>
              <v:rect id="_x0000_s5221" style="position:absolute;left:6272;top:6330;width:432;height:432" strokeweight="2.25pt"/>
              <v:rect id="_x0000_s5222" style="position:absolute;left:6702;top:6328;width:432;height:432" strokeweight="2.25pt"/>
              <v:rect id="_x0000_s5223" style="position:absolute;left:4982;top:7190;width:432;height:432" strokeweight="2.25pt"/>
              <v:rect id="_x0000_s5224" style="position:absolute;left:5840;top:7190;width:432;height:432" strokeweight="2.25pt"/>
              <v:rect id="_x0000_s5225" style="position:absolute;left:4550;top:5900;width:432;height:432" strokeweight="2.25pt"/>
              <v:rect id="_x0000_s5226" style="position:absolute;left:7562;top:5900;width:432;height:432" strokeweight="2.25pt"/>
              <v:rect id="_x0000_s5227" style="position:absolute;left:7132;top:5898;width:432;height:432" strokeweight="2.25pt"/>
              <v:rect id="_x0000_s5228" style="position:absolute;left:4980;top:8048;width:432;height:432" strokeweight="2.25pt"/>
              <v:rect id="_x0000_s5229" style="position:absolute;left:7990;top:7190;width:432;height:432" strokeweight="2.25pt"/>
              <v:rect id="_x0000_s5230" style="position:absolute;left:5412;top:8478;width:432;height:432" strokeweight="2.25pt">
                <v:textbox style="mso-next-textbox:#_x0000_s5230">
                  <w:txbxContent>
                    <w:p w:rsidR="001250DE" w:rsidRPr="00CF4A8F" w:rsidRDefault="001250DE" w:rsidP="0010782B">
                      <w:pPr>
                        <w:rPr>
                          <w:b/>
                          <w:color w:val="0000FF"/>
                          <w:sz w:val="22"/>
                          <w:szCs w:val="22"/>
                          <w:lang w:val="ro-RO"/>
                        </w:rPr>
                      </w:pPr>
                      <w:r w:rsidRPr="00CF4A8F">
                        <w:rPr>
                          <w:b/>
                          <w:color w:val="0000FF"/>
                          <w:sz w:val="22"/>
                          <w:szCs w:val="22"/>
                          <w:lang w:val="ro-RO"/>
                        </w:rPr>
                        <w:t>B</w:t>
                      </w:r>
                    </w:p>
                  </w:txbxContent>
                </v:textbox>
              </v:rect>
              <v:rect id="_x0000_s5231" style="position:absolute;left:5412;top:8910;width:432;height:432" strokeweight="2.25pt">
                <v:textbox style="mso-next-textbox:#_x0000_s5231">
                  <w:txbxContent>
                    <w:p w:rsidR="001250DE" w:rsidRPr="00D80016" w:rsidRDefault="001250DE" w:rsidP="0010782B">
                      <w:pPr>
                        <w:rPr>
                          <w:b/>
                          <w:color w:val="0000FF"/>
                          <w:lang w:val="ro-RO"/>
                        </w:rPr>
                      </w:pPr>
                      <w:r>
                        <w:rPr>
                          <w:b/>
                          <w:color w:val="0000FF"/>
                          <w:lang w:val="ro-RO"/>
                        </w:rPr>
                        <w:t>I</w:t>
                      </w:r>
                    </w:p>
                  </w:txbxContent>
                </v:textbox>
              </v:rect>
              <v:rect id="_x0000_s5232" style="position:absolute;left:4550;top:7620;width:432;height:432" strokeweight="2.25pt"/>
              <v:rect id="_x0000_s5233" style="position:absolute;left:4980;top:7620;width:432;height:432" strokeweight="2.25pt"/>
              <v:rect id="_x0000_s5234" style="position:absolute;left:7562;top:7188;width:432;height:432" strokeweight="2.25pt"/>
              <v:rect id="_x0000_s5235" style="position:absolute;left:7132;top:7190;width:432;height:432" strokeweight="2.25pt"/>
              <v:rect id="_x0000_s5236" style="position:absolute;left:6702;top:7190;width:432;height:432" strokeweight="2.25pt"/>
              <v:rect id="_x0000_s5237" style="position:absolute;left:6272;top:7188;width:432;height:432" strokeweight="2.25pt"/>
              <v:rect id="_x0000_s5238" style="position:absolute;left:6270;top:5468;width:432;height:432" strokeweight="2.25pt"/>
              <v:rect id="_x0000_s5239" style="position:absolute;left:6700;top:5468;width:432;height:432" strokeweight="2.25pt"/>
              <v:rect id="_x0000_s5240" style="position:absolute;left:7992;top:5898;width:432;height:432" strokeweight="2.25pt"/>
              <v:rect id="_x0000_s5241" style="position:absolute;left:6700;top:8048;width:432;height:432" strokeweight="2.25pt"/>
              <v:rect id="_x0000_s5242" style="position:absolute;left:6270;top:8048;width:432;height:432" strokeweight="2.25pt"/>
              <v:rect id="_x0000_s5243" style="position:absolute;left:5840;top:8048;width:432;height:432" strokeweight="2.25pt"/>
              <v:shape id="_x0000_s5244" type="#_x0000_t202" style="position:absolute;left:4552;top:4567;width:559;height:559" filled="f" stroked="f">
                <v:textbox style="mso-next-textbox:#_x0000_s5244">
                  <w:txbxContent>
                    <w:p w:rsidR="001250DE" w:rsidRPr="0009465D" w:rsidRDefault="001250DE" w:rsidP="0010782B">
                      <w:pPr>
                        <w:rPr>
                          <w:b/>
                          <w:lang w:val="ro-RO"/>
                        </w:rPr>
                      </w:pPr>
                      <w:r>
                        <w:rPr>
                          <w:b/>
                          <w:lang w:val="ro-RO"/>
                        </w:rPr>
                        <w:t>1</w:t>
                      </w:r>
                    </w:p>
                  </w:txbxContent>
                </v:textbox>
              </v:shape>
              <v:shape id="_x0000_s5245" type="#_x0000_t202" style="position:absolute;left:4552;top:5040;width:559;height:514" filled="f" stroked="f">
                <v:textbox style="mso-next-textbox:#_x0000_s5245">
                  <w:txbxContent>
                    <w:p w:rsidR="001250DE" w:rsidRPr="0009465D" w:rsidRDefault="001250DE" w:rsidP="0010782B">
                      <w:pPr>
                        <w:rPr>
                          <w:b/>
                          <w:lang w:val="ro-RO"/>
                        </w:rPr>
                      </w:pPr>
                      <w:r>
                        <w:rPr>
                          <w:b/>
                          <w:lang w:val="ro-RO"/>
                        </w:rPr>
                        <w:t>2</w:t>
                      </w:r>
                    </w:p>
                  </w:txbxContent>
                </v:textbox>
              </v:shape>
              <v:shape id="_x0000_s5246" type="#_x0000_t202" style="position:absolute;left:4180;top:5433;width:473;height:518" filled="f" stroked="f">
                <v:textbox style="mso-next-textbox:#_x0000_s5246">
                  <w:txbxContent>
                    <w:p w:rsidR="001250DE" w:rsidRPr="0009465D" w:rsidRDefault="001250DE" w:rsidP="0010782B">
                      <w:pPr>
                        <w:rPr>
                          <w:b/>
                          <w:lang w:val="ro-RO"/>
                        </w:rPr>
                      </w:pPr>
                      <w:r>
                        <w:rPr>
                          <w:b/>
                          <w:lang w:val="ro-RO"/>
                        </w:rPr>
                        <w:t>3</w:t>
                      </w:r>
                    </w:p>
                  </w:txbxContent>
                </v:textbox>
              </v:shape>
              <v:shape id="_x0000_s5247" type="#_x0000_t202" style="position:absolute;left:4165;top:5857;width:473;height:428" filled="f" stroked="f">
                <v:textbox style="mso-next-textbox:#_x0000_s5247">
                  <w:txbxContent>
                    <w:p w:rsidR="001250DE" w:rsidRPr="0009465D" w:rsidRDefault="001250DE" w:rsidP="0010782B">
                      <w:pPr>
                        <w:rPr>
                          <w:b/>
                          <w:lang w:val="ro-RO"/>
                        </w:rPr>
                      </w:pPr>
                      <w:r>
                        <w:rPr>
                          <w:b/>
                          <w:lang w:val="ro-RO"/>
                        </w:rPr>
                        <w:t>4</w:t>
                      </w:r>
                    </w:p>
                  </w:txbxContent>
                </v:textbox>
              </v:shape>
              <v:shape id="_x0000_s5248" type="#_x0000_t202" style="position:absolute;left:3305;top:6285;width:473;height:473" filled="f" stroked="f">
                <v:textbox style="mso-next-textbox:#_x0000_s5248">
                  <w:txbxContent>
                    <w:p w:rsidR="001250DE" w:rsidRPr="0009465D" w:rsidRDefault="001250DE" w:rsidP="0010782B">
                      <w:pPr>
                        <w:rPr>
                          <w:b/>
                          <w:lang w:val="ro-RO"/>
                        </w:rPr>
                      </w:pPr>
                      <w:r>
                        <w:rPr>
                          <w:b/>
                          <w:lang w:val="ro-RO"/>
                        </w:rPr>
                        <w:t>5</w:t>
                      </w:r>
                    </w:p>
                  </w:txbxContent>
                </v:textbox>
              </v:shape>
              <v:shape id="_x0000_s5249" type="#_x0000_t202" style="position:absolute;left:4595;top:6717;width:387;height:473" filled="f" stroked="f">
                <v:textbox style="mso-next-textbox:#_x0000_s5249">
                  <w:txbxContent>
                    <w:p w:rsidR="001250DE" w:rsidRPr="0009465D" w:rsidRDefault="001250DE" w:rsidP="0010782B">
                      <w:pPr>
                        <w:rPr>
                          <w:b/>
                          <w:lang w:val="ro-RO"/>
                        </w:rPr>
                      </w:pPr>
                      <w:r>
                        <w:rPr>
                          <w:b/>
                          <w:lang w:val="ro-RO"/>
                        </w:rPr>
                        <w:t>6</w:t>
                      </w:r>
                    </w:p>
                  </w:txbxContent>
                </v:textbox>
              </v:shape>
              <v:shape id="_x0000_s5250" type="#_x0000_t202" style="position:absolute;left:4552;top:7192;width:473;height:430" filled="f" stroked="f">
                <v:textbox style="mso-next-textbox:#_x0000_s5250">
                  <w:txbxContent>
                    <w:p w:rsidR="001250DE" w:rsidRPr="0009465D" w:rsidRDefault="001250DE" w:rsidP="0010782B">
                      <w:pPr>
                        <w:rPr>
                          <w:b/>
                          <w:lang w:val="ro-RO"/>
                        </w:rPr>
                      </w:pPr>
                      <w:r>
                        <w:rPr>
                          <w:b/>
                          <w:lang w:val="ro-RO"/>
                        </w:rPr>
                        <w:t>7</w:t>
                      </w:r>
                    </w:p>
                  </w:txbxContent>
                </v:textbox>
              </v:shape>
              <v:shape id="_x0000_s5251" type="#_x0000_t202" style="position:absolute;left:4122;top:7577;width:516;height:516" filled="f" stroked="f">
                <v:textbox style="mso-next-textbox:#_x0000_s5251">
                  <w:txbxContent>
                    <w:p w:rsidR="001250DE" w:rsidRPr="0009465D" w:rsidRDefault="001250DE" w:rsidP="0010782B">
                      <w:pPr>
                        <w:rPr>
                          <w:b/>
                          <w:lang w:val="ro-RO"/>
                        </w:rPr>
                      </w:pPr>
                      <w:r>
                        <w:rPr>
                          <w:b/>
                          <w:lang w:val="ro-RO"/>
                        </w:rPr>
                        <w:t>8</w:t>
                      </w:r>
                    </w:p>
                  </w:txbxContent>
                </v:textbox>
              </v:shape>
              <v:shape id="_x0000_s5252" type="#_x0000_t202" style="position:absolute;left:4552;top:8007;width:516;height:473" filled="f" fillcolor="#030" stroked="f">
                <v:textbox style="mso-next-textbox:#_x0000_s5252">
                  <w:txbxContent>
                    <w:p w:rsidR="001250DE" w:rsidRPr="0009465D" w:rsidRDefault="001250DE" w:rsidP="0010782B">
                      <w:pPr>
                        <w:rPr>
                          <w:b/>
                          <w:lang w:val="ro-RO"/>
                        </w:rPr>
                      </w:pPr>
                      <w:r>
                        <w:rPr>
                          <w:b/>
                          <w:lang w:val="ro-RO"/>
                        </w:rPr>
                        <w:t>9</w:t>
                      </w:r>
                    </w:p>
                  </w:txbxContent>
                </v:textbox>
              </v:shape>
              <v:rect id="_x0000_s5253" style="position:absolute;left:3690;top:6330;width:432;height:432" strokeweight="2.25pt"/>
              <v:rect id="_x0000_s5254" style="position:absolute;left:7130;top:6328;width:432;height:432" strokeweight="2.25pt"/>
              <v:rect id="_x0000_s5255" style="position:absolute;left:5412;top:5038;width:432;height:432" strokeweight="2.25pt">
                <v:textbox style="mso-next-textbox:#_x0000_s5255">
                  <w:txbxContent>
                    <w:p w:rsidR="001250DE" w:rsidRPr="005816EE" w:rsidRDefault="001250DE" w:rsidP="0010782B">
                      <w:pPr>
                        <w:rPr>
                          <w:b/>
                          <w:color w:val="993300"/>
                          <w:lang w:val="ro-RO"/>
                        </w:rPr>
                      </w:pPr>
                      <w:r>
                        <w:rPr>
                          <w:b/>
                          <w:color w:val="993300"/>
                          <w:lang w:val="ro-RO"/>
                        </w:rPr>
                        <w:t>E</w:t>
                      </w:r>
                    </w:p>
                  </w:txbxContent>
                </v:textbox>
              </v:rect>
              <v:rect id="_x0000_s5256" style="position:absolute;left:4982;top:8478;width:432;height:432" strokeweight="2.25pt"/>
              <v:rect id="_x0000_s5257" style="position:absolute;left:5840;top:8480;width:432;height:432" strokeweight="2.25pt"/>
              <v:rect id="_x0000_s5258" style="position:absolute;left:6272;top:8478;width:432;height:432" strokeweight="2.25pt"/>
              <v:rect id="_x0000_s5259" style="position:absolute;left:6702;top:8480;width:432;height:432" strokeweight="2.25pt"/>
              <v:rect id="_x0000_s5260" style="position:absolute;left:5412;top:9340;width:432;height:432" strokeweight="2.25pt">
                <v:textbox style="mso-next-textbox:#_x0000_s5260">
                  <w:txbxContent>
                    <w:p w:rsidR="001250DE" w:rsidRPr="00D80016" w:rsidRDefault="001250DE" w:rsidP="0010782B">
                      <w:pPr>
                        <w:rPr>
                          <w:b/>
                          <w:color w:val="0000FF"/>
                          <w:lang w:val="ro-RO"/>
                        </w:rPr>
                      </w:pPr>
                      <w:r>
                        <w:rPr>
                          <w:b/>
                          <w:color w:val="0000FF"/>
                          <w:lang w:val="ro-RO"/>
                        </w:rPr>
                        <w:t>L</w:t>
                      </w:r>
                    </w:p>
                  </w:txbxContent>
                </v:textbox>
              </v:rect>
              <v:rect id="_x0000_s5261" style="position:absolute;left:3692;top:9338;width:432;height:432" strokeweight="2.25pt"/>
              <v:rect id="_x0000_s5262" style="position:absolute;left:4982;top:9340;width:432;height:432" strokeweight="2.25pt"/>
              <v:rect id="_x0000_s5263" style="position:absolute;left:5842;top:9338;width:432;height:432" strokeweight="2.25pt"/>
              <v:rect id="_x0000_s5264" style="position:absolute;left:4122;top:8910;width:432;height:432" strokeweight="2.25pt"/>
              <v:rect id="_x0000_s5265" style="position:absolute;left:4552;top:8908;width:432;height:432" strokeweight="2.25pt"/>
              <v:rect id="_x0000_s5266" style="position:absolute;left:4982;top:8908;width:432;height:432" strokeweight="2.25pt"/>
              <v:rect id="_x0000_s5267" style="position:absolute;left:5842;top:8908;width:432;height:432" strokeweight="2.25pt"/>
              <v:rect id="_x0000_s5268" style="position:absolute;left:7132;top:8478;width:432;height:432" strokeweight="2.25pt"/>
              <v:rect id="_x0000_s5269" style="position:absolute;left:4120;top:9338;width:432;height:432" strokeweight="2.25pt"/>
              <v:rect id="_x0000_s5270" style="position:absolute;left:4552;top:9340;width:432;height:432" strokeweight="2.25pt"/>
              <v:shape id="_x0000_s5271" type="#_x0000_t202" style="position:absolute;left:4466;top:8482;width:557;height:512" filled="f" stroked="f">
                <v:textbox style="mso-next-textbox:#_x0000_s5271">
                  <w:txbxContent>
                    <w:p w:rsidR="001250DE" w:rsidRPr="00827618" w:rsidRDefault="001250DE">
                      <w:pPr>
                        <w:rPr>
                          <w:b/>
                          <w:lang w:val="ro-RO"/>
                        </w:rPr>
                      </w:pPr>
                      <w:r>
                        <w:rPr>
                          <w:b/>
                          <w:lang w:val="ro-RO"/>
                        </w:rPr>
                        <w:t>10</w:t>
                      </w:r>
                    </w:p>
                  </w:txbxContent>
                </v:textbox>
              </v:shape>
              <v:shape id="_x0000_s5272" type="#_x0000_t202" style="position:absolute;left:3563;top:8869;width:688;height:471" filled="f" stroked="f">
                <v:textbox style="mso-next-textbox:#_x0000_s5272">
                  <w:txbxContent>
                    <w:p w:rsidR="001250DE" w:rsidRPr="00827618" w:rsidRDefault="001250DE">
                      <w:pPr>
                        <w:rPr>
                          <w:b/>
                          <w:lang w:val="ro-RO"/>
                        </w:rPr>
                      </w:pPr>
                      <w:r>
                        <w:rPr>
                          <w:b/>
                          <w:lang w:val="ro-RO"/>
                        </w:rPr>
                        <w:t>11</w:t>
                      </w:r>
                    </w:p>
                  </w:txbxContent>
                </v:textbox>
              </v:shape>
              <v:shape id="_x0000_s5273" type="#_x0000_t202" style="position:absolute;left:3171;top:9338;width:683;height:434" filled="f" stroked="f">
                <v:textbox style="mso-next-textbox:#_x0000_s5273">
                  <w:txbxContent>
                    <w:p w:rsidR="001250DE" w:rsidRPr="00827618" w:rsidRDefault="001250DE">
                      <w:pPr>
                        <w:rPr>
                          <w:b/>
                          <w:lang w:val="ro-RO"/>
                        </w:rPr>
                      </w:pPr>
                      <w:r>
                        <w:rPr>
                          <w:b/>
                          <w:lang w:val="ro-RO"/>
                        </w:rPr>
                        <w:t>12</w:t>
                      </w:r>
                    </w:p>
                  </w:txbxContent>
                </v:textbox>
              </v:shape>
            </v:group>
            <w10:anchorlock/>
          </v:group>
        </w:pic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b w:val="0"/>
          <w:i/>
          <w:szCs w:val="24"/>
        </w:rPr>
      </w:pPr>
      <w:r>
        <w:rPr>
          <w:rFonts w:ascii="Arial" w:hAnsi="Arial" w:cs="Arial"/>
          <w:b w:val="0"/>
          <w:i/>
          <w:szCs w:val="24"/>
        </w:rPr>
        <w:t>Fiecare celulă este de regulă asociată cu o</w:t>
      </w:r>
      <w:r w:rsidRPr="00143252">
        <w:rPr>
          <w:rFonts w:ascii="Arial" w:hAnsi="Arial" w:cs="Arial"/>
          <w:b w:val="0"/>
          <w:i/>
          <w:szCs w:val="24"/>
        </w:rPr>
        <w:t>...........</w:t>
      </w:r>
      <w:r>
        <w:rPr>
          <w:rFonts w:ascii="Arial" w:hAnsi="Arial" w:cs="Arial"/>
          <w:b w:val="0"/>
          <w:i/>
          <w:szCs w:val="24"/>
        </w:rPr>
        <w:t>(</w:t>
      </w:r>
      <w:r w:rsidRPr="00DF6BB1">
        <w:rPr>
          <w:rFonts w:ascii="Arial" w:hAnsi="Arial" w:cs="Arial"/>
          <w:i/>
          <w:szCs w:val="24"/>
        </w:rPr>
        <w:t>1</w:t>
      </w:r>
      <w:r>
        <w:rPr>
          <w:rFonts w:ascii="Arial" w:hAnsi="Arial" w:cs="Arial"/>
          <w:i/>
          <w:szCs w:val="24"/>
        </w:rPr>
        <w:t>)</w:t>
      </w:r>
      <w:r w:rsidRPr="00143252">
        <w:rPr>
          <w:rFonts w:ascii="Arial" w:hAnsi="Arial" w:cs="Arial"/>
          <w:b w:val="0"/>
          <w:i/>
          <w:szCs w:val="24"/>
        </w:rPr>
        <w:t>.........</w:t>
      </w:r>
      <w:r>
        <w:rPr>
          <w:rFonts w:ascii="Arial" w:hAnsi="Arial" w:cs="Arial"/>
          <w:b w:val="0"/>
          <w:i/>
          <w:szCs w:val="24"/>
        </w:rPr>
        <w:t>Radio celulară (SR).</w:t>
      </w:r>
    </w:p>
    <w:p w:rsidR="0010782B" w:rsidRPr="00143252" w:rsidRDefault="0010782B" w:rsidP="0010782B">
      <w:pPr>
        <w:pStyle w:val="Title"/>
        <w:ind w:right="0"/>
        <w:jc w:val="left"/>
        <w:rPr>
          <w:rFonts w:ascii="Arial" w:hAnsi="Arial" w:cs="Arial"/>
          <w:b w:val="0"/>
          <w:i/>
          <w:szCs w:val="24"/>
        </w:rPr>
      </w:pPr>
      <w:r>
        <w:rPr>
          <w:rFonts w:ascii="Arial" w:hAnsi="Arial" w:cs="Arial"/>
          <w:b w:val="0"/>
          <w:i/>
          <w:szCs w:val="24"/>
        </w:rPr>
        <w:t xml:space="preserve">Schema bloc a unei </w:t>
      </w:r>
      <w:r w:rsidRPr="00143252">
        <w:rPr>
          <w:rFonts w:ascii="Arial" w:hAnsi="Arial" w:cs="Arial"/>
          <w:b w:val="0"/>
          <w:i/>
          <w:szCs w:val="24"/>
        </w:rPr>
        <w:t>........</w:t>
      </w:r>
      <w:r>
        <w:rPr>
          <w:rFonts w:ascii="Arial" w:hAnsi="Arial" w:cs="Arial"/>
          <w:b w:val="0"/>
          <w:i/>
          <w:szCs w:val="24"/>
        </w:rPr>
        <w:t>(</w:t>
      </w:r>
      <w:r w:rsidRPr="00DF6BB1">
        <w:rPr>
          <w:rFonts w:ascii="Arial" w:hAnsi="Arial" w:cs="Arial"/>
          <w:i/>
          <w:szCs w:val="24"/>
        </w:rPr>
        <w:t>2</w:t>
      </w:r>
      <w:r>
        <w:rPr>
          <w:rFonts w:ascii="Arial" w:hAnsi="Arial" w:cs="Arial"/>
          <w:i/>
          <w:szCs w:val="24"/>
        </w:rPr>
        <w:t>)</w:t>
      </w:r>
      <w:r w:rsidRPr="00143252">
        <w:rPr>
          <w:rFonts w:ascii="Arial" w:hAnsi="Arial" w:cs="Arial"/>
          <w:b w:val="0"/>
          <w:i/>
          <w:szCs w:val="24"/>
        </w:rPr>
        <w:t>.........</w:t>
      </w:r>
      <w:r>
        <w:rPr>
          <w:rFonts w:ascii="Arial" w:hAnsi="Arial" w:cs="Arial"/>
          <w:b w:val="0"/>
          <w:i/>
          <w:szCs w:val="24"/>
        </w:rPr>
        <w:t xml:space="preserve"> GSM este reprezentată în Fig. 46.</w:t>
      </w:r>
    </w:p>
    <w:p w:rsidR="0010782B" w:rsidRPr="00143252" w:rsidRDefault="0010782B" w:rsidP="0010782B">
      <w:pPr>
        <w:pStyle w:val="Title"/>
        <w:ind w:right="0"/>
        <w:jc w:val="left"/>
        <w:rPr>
          <w:rFonts w:ascii="Arial" w:hAnsi="Arial" w:cs="Arial"/>
          <w:b w:val="0"/>
          <w:i/>
          <w:szCs w:val="24"/>
        </w:rPr>
      </w:pPr>
      <w:r>
        <w:rPr>
          <w:rFonts w:ascii="Arial" w:hAnsi="Arial" w:cs="Arial"/>
          <w:b w:val="0"/>
          <w:i/>
          <w:szCs w:val="24"/>
        </w:rPr>
        <w:t>Cu o pereche de frecvenţe GSM, se pot realiza întro</w:t>
      </w:r>
      <w:r w:rsidRPr="00143252">
        <w:rPr>
          <w:rFonts w:ascii="Arial" w:hAnsi="Arial" w:cs="Arial"/>
          <w:b w:val="0"/>
          <w:i/>
          <w:szCs w:val="24"/>
        </w:rPr>
        <w:t>........</w:t>
      </w:r>
      <w:r>
        <w:rPr>
          <w:rFonts w:ascii="Arial" w:hAnsi="Arial" w:cs="Arial"/>
          <w:b w:val="0"/>
          <w:i/>
          <w:szCs w:val="24"/>
        </w:rPr>
        <w:t>(</w:t>
      </w:r>
      <w:r w:rsidRPr="00DF6BB1">
        <w:rPr>
          <w:rFonts w:ascii="Arial" w:hAnsi="Arial" w:cs="Arial"/>
          <w:i/>
          <w:szCs w:val="24"/>
        </w:rPr>
        <w:t>3</w:t>
      </w:r>
      <w:r>
        <w:rPr>
          <w:rFonts w:ascii="Arial" w:hAnsi="Arial" w:cs="Arial"/>
          <w:i/>
          <w:szCs w:val="24"/>
        </w:rPr>
        <w:t>)</w:t>
      </w:r>
      <w:r w:rsidRPr="00143252">
        <w:rPr>
          <w:rFonts w:ascii="Arial" w:hAnsi="Arial" w:cs="Arial"/>
          <w:b w:val="0"/>
          <w:i/>
          <w:szCs w:val="24"/>
        </w:rPr>
        <w:t>.........</w:t>
      </w:r>
      <w:r>
        <w:rPr>
          <w:rFonts w:ascii="Arial" w:hAnsi="Arial" w:cs="Arial"/>
          <w:b w:val="0"/>
          <w:i/>
          <w:szCs w:val="24"/>
        </w:rPr>
        <w:t>opt convorbiri mobile.</w:t>
      </w:r>
    </w:p>
    <w:p w:rsidR="0010782B" w:rsidRPr="00143252" w:rsidRDefault="0010782B" w:rsidP="0010782B">
      <w:pPr>
        <w:pStyle w:val="Title"/>
        <w:ind w:right="0"/>
        <w:jc w:val="left"/>
        <w:rPr>
          <w:rFonts w:ascii="Arial" w:hAnsi="Arial" w:cs="Arial"/>
          <w:b w:val="0"/>
          <w:i/>
          <w:szCs w:val="24"/>
        </w:rPr>
      </w:pPr>
      <w:r>
        <w:rPr>
          <w:rFonts w:ascii="Arial" w:hAnsi="Arial" w:cs="Arial"/>
          <w:b w:val="0"/>
          <w:i/>
          <w:szCs w:val="24"/>
        </w:rPr>
        <w:t>Fiecare canal radio presupine o...........(</w:t>
      </w:r>
      <w:r w:rsidRPr="00DF6BB1">
        <w:rPr>
          <w:rFonts w:ascii="Arial" w:hAnsi="Arial" w:cs="Arial"/>
          <w:i/>
          <w:szCs w:val="24"/>
        </w:rPr>
        <w:t>4</w:t>
      </w:r>
      <w:r>
        <w:rPr>
          <w:rFonts w:ascii="Arial" w:hAnsi="Arial" w:cs="Arial"/>
          <w:i/>
          <w:szCs w:val="24"/>
        </w:rPr>
        <w:t>)</w:t>
      </w:r>
      <w:r>
        <w:rPr>
          <w:rFonts w:ascii="Arial" w:hAnsi="Arial" w:cs="Arial"/>
          <w:b w:val="0"/>
          <w:i/>
          <w:szCs w:val="24"/>
        </w:rPr>
        <w:t>.........purtătoare.</w:t>
      </w:r>
    </w:p>
    <w:p w:rsidR="0010782B" w:rsidRDefault="0010782B" w:rsidP="0010782B">
      <w:pPr>
        <w:pStyle w:val="Title"/>
        <w:ind w:right="0"/>
        <w:jc w:val="left"/>
        <w:rPr>
          <w:rFonts w:ascii="Arial" w:hAnsi="Arial" w:cs="Arial"/>
          <w:b w:val="0"/>
          <w:i/>
          <w:szCs w:val="24"/>
        </w:rPr>
      </w:pPr>
      <w:r>
        <w:rPr>
          <w:rFonts w:ascii="Arial" w:hAnsi="Arial" w:cs="Arial"/>
          <w:b w:val="0"/>
          <w:i/>
          <w:szCs w:val="24"/>
        </w:rPr>
        <w:t>Cel mai utilizat mod de ..........(</w:t>
      </w:r>
      <w:r w:rsidRPr="00DF6BB1">
        <w:rPr>
          <w:rFonts w:ascii="Arial" w:hAnsi="Arial" w:cs="Arial"/>
          <w:i/>
          <w:szCs w:val="24"/>
        </w:rPr>
        <w:t>5</w:t>
      </w:r>
      <w:r>
        <w:rPr>
          <w:rFonts w:ascii="Arial" w:hAnsi="Arial" w:cs="Arial"/>
          <w:i/>
          <w:szCs w:val="24"/>
        </w:rPr>
        <w:t>)</w:t>
      </w:r>
      <w:r>
        <w:rPr>
          <w:rFonts w:ascii="Arial" w:hAnsi="Arial" w:cs="Arial"/>
          <w:b w:val="0"/>
          <w:i/>
          <w:szCs w:val="24"/>
        </w:rPr>
        <w:t>.............celulară este sistemul GSM.</w:t>
      </w:r>
    </w:p>
    <w:p w:rsidR="0010782B" w:rsidRPr="00143252" w:rsidRDefault="0010782B" w:rsidP="0010782B">
      <w:pPr>
        <w:pStyle w:val="Title"/>
        <w:ind w:right="0"/>
        <w:jc w:val="left"/>
        <w:rPr>
          <w:rFonts w:ascii="Arial" w:hAnsi="Arial" w:cs="Arial"/>
          <w:b w:val="0"/>
          <w:i/>
          <w:szCs w:val="24"/>
        </w:rPr>
      </w:pPr>
      <w:r>
        <w:rPr>
          <w:rFonts w:ascii="Arial" w:hAnsi="Arial" w:cs="Arial"/>
          <w:b w:val="0"/>
          <w:i/>
          <w:szCs w:val="24"/>
        </w:rPr>
        <w:t>De regulă transmisiile complementare în reţeaua GSM sunt transmisii PCM (modulaţia impulsurilor în</w:t>
      </w:r>
      <w:r w:rsidRPr="00DF6BB1">
        <w:rPr>
          <w:rFonts w:ascii="Arial" w:hAnsi="Arial" w:cs="Arial"/>
          <w:b w:val="0"/>
          <w:i/>
          <w:szCs w:val="24"/>
        </w:rPr>
        <w:t>.......</w:t>
      </w:r>
      <w:r>
        <w:rPr>
          <w:rFonts w:ascii="Arial" w:hAnsi="Arial" w:cs="Arial"/>
          <w:b w:val="0"/>
          <w:i/>
          <w:szCs w:val="24"/>
        </w:rPr>
        <w:t>(</w:t>
      </w:r>
      <w:r w:rsidRPr="00DF6BB1">
        <w:rPr>
          <w:rFonts w:ascii="Arial" w:hAnsi="Arial" w:cs="Arial"/>
          <w:i/>
          <w:szCs w:val="24"/>
        </w:rPr>
        <w:t>6</w:t>
      </w:r>
      <w:r>
        <w:rPr>
          <w:rFonts w:ascii="Arial" w:hAnsi="Arial" w:cs="Arial"/>
          <w:i/>
          <w:szCs w:val="24"/>
        </w:rPr>
        <w:t>)</w:t>
      </w:r>
      <w:r w:rsidRPr="00DF6BB1">
        <w:rPr>
          <w:rFonts w:ascii="Arial" w:hAnsi="Arial" w:cs="Arial"/>
          <w:b w:val="0"/>
          <w:i/>
          <w:szCs w:val="24"/>
        </w:rPr>
        <w:t>.........</w:t>
      </w:r>
      <w:r>
        <w:rPr>
          <w:rFonts w:ascii="Arial" w:hAnsi="Arial" w:cs="Arial"/>
          <w:b w:val="0"/>
          <w:i/>
          <w:szCs w:val="24"/>
        </w:rPr>
        <w:t>).</w:t>
      </w:r>
    </w:p>
    <w:p w:rsidR="0010782B" w:rsidRDefault="0010782B" w:rsidP="0010782B">
      <w:pPr>
        <w:pStyle w:val="Title"/>
        <w:ind w:right="0"/>
        <w:jc w:val="left"/>
        <w:rPr>
          <w:rFonts w:ascii="Arial" w:hAnsi="Arial" w:cs="Arial"/>
          <w:b w:val="0"/>
          <w:i/>
          <w:szCs w:val="24"/>
        </w:rPr>
      </w:pPr>
      <w:r>
        <w:rPr>
          <w:rFonts w:ascii="Arial" w:hAnsi="Arial" w:cs="Arial"/>
          <w:b w:val="0"/>
          <w:i/>
          <w:szCs w:val="24"/>
        </w:rPr>
        <w:t>Notaţia „IT” folosită în Fig. 45 specifică un .............(</w:t>
      </w:r>
      <w:r>
        <w:rPr>
          <w:rFonts w:ascii="Arial" w:hAnsi="Arial" w:cs="Arial"/>
          <w:i/>
          <w:szCs w:val="24"/>
        </w:rPr>
        <w:t>7)</w:t>
      </w:r>
      <w:r>
        <w:rPr>
          <w:rFonts w:ascii="Arial" w:hAnsi="Arial" w:cs="Arial"/>
          <w:b w:val="0"/>
          <w:i/>
          <w:szCs w:val="24"/>
        </w:rPr>
        <w:t>..........temporal.</w:t>
      </w:r>
    </w:p>
    <w:p w:rsidR="0010782B" w:rsidRDefault="0010782B" w:rsidP="0010782B">
      <w:pPr>
        <w:pStyle w:val="Title"/>
        <w:ind w:right="0"/>
        <w:jc w:val="left"/>
        <w:rPr>
          <w:rFonts w:ascii="Arial" w:hAnsi="Arial" w:cs="Arial"/>
          <w:b w:val="0"/>
          <w:i/>
          <w:szCs w:val="24"/>
        </w:rPr>
      </w:pPr>
      <w:r>
        <w:rPr>
          <w:rFonts w:ascii="Arial" w:hAnsi="Arial" w:cs="Arial"/>
          <w:b w:val="0"/>
          <w:i/>
          <w:szCs w:val="24"/>
        </w:rPr>
        <w:t>Reţeaua.............(</w:t>
      </w:r>
      <w:r>
        <w:rPr>
          <w:rFonts w:ascii="Arial" w:hAnsi="Arial" w:cs="Arial"/>
          <w:i/>
          <w:szCs w:val="24"/>
        </w:rPr>
        <w:t>8)</w:t>
      </w:r>
      <w:r>
        <w:rPr>
          <w:rFonts w:ascii="Arial" w:hAnsi="Arial" w:cs="Arial"/>
          <w:b w:val="0"/>
          <w:i/>
          <w:szCs w:val="24"/>
        </w:rPr>
        <w:t>.............este cea mai utilizată reţea mobilă cu transmisie digitală.</w:t>
      </w:r>
    </w:p>
    <w:p w:rsidR="0010782B" w:rsidRDefault="0010782B" w:rsidP="0010782B">
      <w:pPr>
        <w:pStyle w:val="Title"/>
        <w:ind w:right="0"/>
        <w:jc w:val="left"/>
        <w:rPr>
          <w:rFonts w:ascii="Arial" w:hAnsi="Arial" w:cs="Arial"/>
          <w:b w:val="0"/>
          <w:i/>
          <w:szCs w:val="24"/>
        </w:rPr>
      </w:pPr>
      <w:r>
        <w:rPr>
          <w:rFonts w:ascii="Arial" w:hAnsi="Arial" w:cs="Arial"/>
          <w:b w:val="0"/>
          <w:i/>
          <w:szCs w:val="24"/>
        </w:rPr>
        <w:t>În Fig. 44 pentru telefonul...........(</w:t>
      </w:r>
      <w:r>
        <w:rPr>
          <w:rFonts w:ascii="Arial" w:hAnsi="Arial" w:cs="Arial"/>
          <w:i/>
          <w:szCs w:val="24"/>
        </w:rPr>
        <w:t>9)</w:t>
      </w:r>
      <w:r>
        <w:rPr>
          <w:rFonts w:ascii="Arial" w:hAnsi="Arial" w:cs="Arial"/>
          <w:b w:val="0"/>
          <w:i/>
          <w:szCs w:val="24"/>
        </w:rPr>
        <w:t>..........s-a folosit notaţia „TM”.</w:t>
      </w:r>
    </w:p>
    <w:p w:rsidR="0010782B" w:rsidRPr="00DF6BB1" w:rsidRDefault="0010782B" w:rsidP="0010782B">
      <w:pPr>
        <w:pStyle w:val="Title"/>
        <w:ind w:right="0"/>
        <w:jc w:val="left"/>
        <w:rPr>
          <w:rFonts w:ascii="Arial" w:hAnsi="Arial" w:cs="Arial"/>
          <w:b w:val="0"/>
          <w:i/>
          <w:szCs w:val="24"/>
        </w:rPr>
      </w:pPr>
      <w:r>
        <w:rPr>
          <w:rFonts w:ascii="Arial" w:hAnsi="Arial" w:cs="Arial"/>
          <w:b w:val="0"/>
          <w:i/>
          <w:szCs w:val="24"/>
        </w:rPr>
        <w:t>Convorbirea unui............(</w:t>
      </w:r>
      <w:r>
        <w:rPr>
          <w:rFonts w:ascii="Arial" w:hAnsi="Arial" w:cs="Arial"/>
          <w:i/>
          <w:szCs w:val="24"/>
        </w:rPr>
        <w:t>10)</w:t>
      </w:r>
      <w:r>
        <w:rPr>
          <w:rFonts w:ascii="Arial" w:hAnsi="Arial" w:cs="Arial"/>
          <w:b w:val="0"/>
          <w:i/>
          <w:szCs w:val="24"/>
        </w:rPr>
        <w:t>..........are nevoie de două canale............(</w:t>
      </w:r>
      <w:r>
        <w:rPr>
          <w:rFonts w:ascii="Arial" w:hAnsi="Arial" w:cs="Arial"/>
          <w:i/>
          <w:szCs w:val="24"/>
        </w:rPr>
        <w:t>11)</w:t>
      </w:r>
      <w:r>
        <w:rPr>
          <w:rFonts w:ascii="Arial" w:hAnsi="Arial" w:cs="Arial"/>
          <w:b w:val="0"/>
          <w:i/>
          <w:szCs w:val="24"/>
        </w:rPr>
        <w:t>..........</w:t>
      </w:r>
    </w:p>
    <w:p w:rsidR="0010782B" w:rsidRPr="00EC5D1D" w:rsidRDefault="0010782B" w:rsidP="0010782B">
      <w:pPr>
        <w:pStyle w:val="Title"/>
        <w:ind w:right="0"/>
        <w:jc w:val="left"/>
        <w:rPr>
          <w:rFonts w:ascii="Arial" w:hAnsi="Arial" w:cs="Arial"/>
          <w:b w:val="0"/>
          <w:i/>
          <w:szCs w:val="24"/>
        </w:rPr>
      </w:pPr>
      <w:r w:rsidRPr="00EC5D1D">
        <w:rPr>
          <w:rFonts w:ascii="Arial" w:hAnsi="Arial" w:cs="Arial"/>
          <w:b w:val="0"/>
          <w:i/>
          <w:szCs w:val="24"/>
        </w:rPr>
        <w:t>Banda</w:t>
      </w:r>
      <w:r>
        <w:rPr>
          <w:rFonts w:ascii="Arial" w:hAnsi="Arial" w:cs="Arial"/>
          <w:i/>
          <w:szCs w:val="24"/>
        </w:rPr>
        <w:t>”uplink”</w:t>
      </w:r>
      <w:r>
        <w:rPr>
          <w:rFonts w:ascii="Arial" w:hAnsi="Arial" w:cs="Arial"/>
          <w:b w:val="0"/>
          <w:i/>
          <w:szCs w:val="24"/>
        </w:rPr>
        <w:t xml:space="preserve"> este divizată în una sută douăzecişipatru ............(</w:t>
      </w:r>
      <w:r>
        <w:rPr>
          <w:rFonts w:ascii="Arial" w:hAnsi="Arial" w:cs="Arial"/>
          <w:i/>
          <w:szCs w:val="24"/>
        </w:rPr>
        <w:t>12)</w:t>
      </w:r>
      <w:r>
        <w:rPr>
          <w:rFonts w:ascii="Arial" w:hAnsi="Arial" w:cs="Arial"/>
          <w:b w:val="0"/>
          <w:i/>
          <w:szCs w:val="24"/>
        </w:rPr>
        <w:t>..........radio.</w:t>
      </w:r>
    </w:p>
    <w:p w:rsidR="0010782B" w:rsidRDefault="0010782B" w:rsidP="0010782B">
      <w:pPr>
        <w:pStyle w:val="Title"/>
        <w:ind w:right="0"/>
        <w:jc w:val="left"/>
        <w:rPr>
          <w:rFonts w:ascii="Arial" w:hAnsi="Arial" w:cs="Arial"/>
          <w:szCs w:val="24"/>
        </w:rPr>
      </w:pPr>
    </w:p>
    <w:p w:rsidR="0010782B" w:rsidRDefault="0010782B" w:rsidP="0010782B">
      <w:pPr>
        <w:pStyle w:val="Title"/>
        <w:ind w:right="0" w:firstLine="720"/>
        <w:jc w:val="left"/>
        <w:rPr>
          <w:rFonts w:ascii="Batang" w:eastAsia="Batang" w:hAnsi="Batang" w:cs="Arial"/>
          <w:szCs w:val="24"/>
        </w:rPr>
      </w:pPr>
      <w:r w:rsidRPr="00047833">
        <w:rPr>
          <w:rFonts w:ascii="Batang" w:eastAsia="Batang" w:hAnsi="Batang" w:cs="Arial"/>
          <w:szCs w:val="24"/>
        </w:rPr>
        <w:t xml:space="preserve">Pentru fiecare identificare corectă se acordă </w:t>
      </w:r>
      <w:r>
        <w:rPr>
          <w:rFonts w:ascii="Batang" w:eastAsia="Batang" w:hAnsi="Batang" w:cs="Arial"/>
          <w:szCs w:val="24"/>
        </w:rPr>
        <w:t>7</w:t>
      </w:r>
      <w:r w:rsidRPr="00047833">
        <w:rPr>
          <w:rFonts w:ascii="Batang" w:eastAsia="Batang" w:hAnsi="Batang" w:cs="Arial"/>
          <w:szCs w:val="24"/>
        </w:rPr>
        <w:t xml:space="preserve"> punct</w:t>
      </w:r>
      <w:r>
        <w:rPr>
          <w:rFonts w:ascii="Batang" w:eastAsia="Batang" w:hAnsi="Batang" w:cs="Arial"/>
          <w:szCs w:val="24"/>
        </w:rPr>
        <w:t>e</w:t>
      </w:r>
      <w:r w:rsidRPr="00047833">
        <w:rPr>
          <w:rFonts w:ascii="Batang" w:eastAsia="Batang" w:hAnsi="Batang" w:cs="Arial"/>
          <w:szCs w:val="24"/>
        </w:rPr>
        <w:t xml:space="preserve">. Pentru asocierile incorecte nu sunt acordate puncte. </w:t>
      </w:r>
    </w:p>
    <w:p w:rsidR="0010782B" w:rsidRPr="00827618" w:rsidRDefault="0010782B" w:rsidP="0010782B">
      <w:pPr>
        <w:pStyle w:val="Title"/>
        <w:ind w:right="0" w:firstLine="720"/>
        <w:jc w:val="left"/>
        <w:rPr>
          <w:rFonts w:ascii="Batang" w:eastAsia="Batang" w:hAnsi="Batang" w:cs="Arial"/>
          <w:szCs w:val="24"/>
        </w:rPr>
      </w:pPr>
    </w:p>
    <w:p w:rsidR="0010782B" w:rsidRDefault="0010782B" w:rsidP="0010782B">
      <w:pPr>
        <w:pStyle w:val="Title"/>
        <w:ind w:right="0" w:firstLine="720"/>
        <w:jc w:val="left"/>
        <w:rPr>
          <w:rFonts w:ascii="Batang" w:eastAsia="Batang" w:hAnsi="Batang" w:cs="Arial"/>
          <w:szCs w:val="24"/>
        </w:rPr>
      </w:pPr>
      <w:r>
        <w:rPr>
          <w:rFonts w:ascii="Batang" w:eastAsia="Batang" w:hAnsi="Batang" w:cs="Arial"/>
          <w:szCs w:val="24"/>
        </w:rPr>
        <w:t>Răspuns : cap. Soluţionarea activităţilor.</w:t>
      </w:r>
    </w:p>
    <w:p w:rsidR="0010782B" w:rsidRDefault="0010782B" w:rsidP="0010782B">
      <w:pPr>
        <w:pStyle w:val="Title"/>
        <w:ind w:right="0"/>
        <w:jc w:val="left"/>
        <w:rPr>
          <w:rFonts w:ascii="Batang" w:eastAsia="Batang" w:hAnsi="Batang" w:cs="Arial"/>
          <w:szCs w:val="24"/>
        </w:rPr>
      </w:pPr>
      <w:r>
        <w:rPr>
          <w:rFonts w:ascii="Batang" w:eastAsia="Batang" w:hAnsi="Batang" w:cs="Arial"/>
          <w:szCs w:val="24"/>
        </w:rPr>
        <w:t>Total : 84 puncte  +   16 puncte din oficiu</w:t>
      </w:r>
    </w:p>
    <w:p w:rsidR="0010782B" w:rsidRDefault="0010782B" w:rsidP="0010782B">
      <w:pPr>
        <w:pStyle w:val="Title"/>
        <w:ind w:right="0"/>
        <w:jc w:val="left"/>
        <w:rPr>
          <w:rFonts w:ascii="Arial" w:hAnsi="Arial" w:cs="Arial"/>
          <w:szCs w:val="24"/>
        </w:rPr>
      </w:pPr>
      <w:r>
        <w:rPr>
          <w:rFonts w:ascii="Arial" w:hAnsi="Arial" w:cs="Arial"/>
          <w:noProof/>
          <w:szCs w:val="24"/>
          <w:lang w:val="en-US" w:eastAsia="en-US"/>
        </w:rPr>
        <w:lastRenderedPageBreak/>
        <w:pict>
          <v:shape id="_x0000_s5728" type="#_x0000_t202" style="position:absolute;margin-left:22.8pt;margin-top:2.6pt;width:279.6pt;height:33.85pt;z-index:99" fillcolor="#9cf">
            <v:shadow on="t" opacity=".5" offset="6pt,-6pt"/>
            <v:textbox style="mso-next-textbox:#_x0000_s5728">
              <w:txbxContent>
                <w:p w:rsidR="001250DE" w:rsidRDefault="001250DE" w:rsidP="0010782B">
                  <w:pPr>
                    <w:tabs>
                      <w:tab w:val="left" w:pos="180"/>
                    </w:tabs>
                    <w:spacing w:line="360" w:lineRule="auto"/>
                    <w:ind w:right="45"/>
                    <w:jc w:val="both"/>
                    <w:rPr>
                      <w:rFonts w:ascii="Arial Black" w:hAnsi="Arial Black" w:cs="Arial"/>
                      <w:b/>
                      <w:lang w:val="ro-RO"/>
                    </w:rPr>
                  </w:pPr>
                  <w:r>
                    <w:rPr>
                      <w:rFonts w:ascii="Arial Black" w:hAnsi="Arial Black" w:cs="Arial"/>
                      <w:b/>
                      <w:sz w:val="32"/>
                      <w:szCs w:val="32"/>
                      <w:lang w:val="ro-RO"/>
                    </w:rPr>
                    <w:t xml:space="preserve">3.13 </w:t>
                  </w:r>
                  <w:r>
                    <w:rPr>
                      <w:rFonts w:ascii="Arial Black" w:hAnsi="Arial Black" w:cs="Arial"/>
                      <w:b/>
                      <w:lang w:val="ro-RO"/>
                    </w:rPr>
                    <w:t>Funcţionarea unei reţele GSM (II)</w:t>
                  </w:r>
                </w:p>
                <w:p w:rsidR="001250DE" w:rsidRPr="00BA218B" w:rsidRDefault="001250DE" w:rsidP="0010782B">
                  <w:pPr>
                    <w:tabs>
                      <w:tab w:val="left" w:pos="180"/>
                    </w:tabs>
                    <w:spacing w:line="360" w:lineRule="auto"/>
                    <w:ind w:right="45"/>
                    <w:jc w:val="both"/>
                    <w:rPr>
                      <w:rFonts w:ascii="Arial Black" w:hAnsi="Arial Black" w:cs="Arial"/>
                      <w:b/>
                      <w:lang w:val="ro-RO"/>
                    </w:rPr>
                  </w:pPr>
                  <w:r>
                    <w:rPr>
                      <w:rFonts w:ascii="Arial Black" w:hAnsi="Arial Black" w:cs="Arial"/>
                      <w:b/>
                      <w:lang w:val="ro-RO"/>
                    </w:rPr>
                    <w:tab/>
                  </w:r>
                  <w:r>
                    <w:rPr>
                      <w:rFonts w:ascii="Arial Black" w:hAnsi="Arial Black" w:cs="Arial"/>
                      <w:b/>
                      <w:lang w:val="ro-RO"/>
                    </w:rPr>
                    <w:tab/>
                  </w:r>
                </w:p>
              </w:txbxContent>
            </v:textbox>
            <w10:wrap type="square"/>
          </v:shape>
        </w:pict>
      </w:r>
    </w:p>
    <w:p w:rsidR="0010782B" w:rsidRPr="00F53A94" w:rsidRDefault="0010782B" w:rsidP="0010782B">
      <w:pPr>
        <w:pStyle w:val="Title"/>
        <w:ind w:left="2520" w:right="0" w:firstLine="360"/>
        <w:jc w:val="left"/>
        <w:rPr>
          <w:rFonts w:ascii="Arial" w:hAnsi="Arial" w:cs="Arial"/>
          <w:szCs w:val="24"/>
          <w:bdr w:val="triple" w:sz="4" w:space="0" w:color="993300"/>
        </w:rPr>
      </w:pPr>
      <w:r w:rsidRPr="00F53A94">
        <w:rPr>
          <w:rFonts w:ascii="Arial" w:hAnsi="Arial" w:cs="Arial"/>
          <w:szCs w:val="24"/>
          <w:bdr w:val="triple" w:sz="4" w:space="0" w:color="993300"/>
        </w:rPr>
        <w:t>Fişă conspect</w:t>
      </w:r>
    </w:p>
    <w:p w:rsidR="0010782B" w:rsidRDefault="0010782B" w:rsidP="0010782B">
      <w:pPr>
        <w:pStyle w:val="Title"/>
        <w:ind w:right="0"/>
        <w:jc w:val="left"/>
        <w:rPr>
          <w:rFonts w:ascii="Arial" w:hAnsi="Arial" w:cs="Arial"/>
          <w:szCs w:val="24"/>
        </w:rPr>
      </w:pPr>
    </w:p>
    <w:p w:rsidR="0010782B" w:rsidRDefault="0010782B" w:rsidP="0010782B">
      <w:pPr>
        <w:pStyle w:val="Title"/>
        <w:jc w:val="left"/>
        <w:rPr>
          <w:b w:val="0"/>
        </w:rPr>
      </w:pPr>
    </w:p>
    <w:p w:rsidR="0010782B" w:rsidRPr="008A68B0" w:rsidRDefault="0010782B" w:rsidP="0010782B">
      <w:pPr>
        <w:pStyle w:val="Title"/>
        <w:jc w:val="both"/>
        <w:rPr>
          <w:rFonts w:ascii="Arial" w:hAnsi="Arial" w:cs="Arial"/>
          <w:b w:val="0"/>
          <w:szCs w:val="24"/>
        </w:rPr>
      </w:pPr>
      <w:r w:rsidRPr="008A68B0">
        <w:rPr>
          <w:rFonts w:ascii="Arial" w:hAnsi="Arial" w:cs="Arial"/>
          <w:b w:val="0"/>
          <w:szCs w:val="24"/>
        </w:rPr>
        <w:t xml:space="preserve">Semnificaţia notaţiilor folosite în schema bloc </w:t>
      </w:r>
      <w:r>
        <w:rPr>
          <w:rFonts w:ascii="Arial" w:hAnsi="Arial" w:cs="Arial"/>
          <w:b w:val="0"/>
          <w:szCs w:val="24"/>
        </w:rPr>
        <w:t xml:space="preserve">din </w:t>
      </w:r>
      <w:r w:rsidRPr="003E426A">
        <w:rPr>
          <w:rFonts w:ascii="Arial" w:hAnsi="Arial" w:cs="Arial"/>
          <w:szCs w:val="24"/>
        </w:rPr>
        <w:t>Fig. 46</w:t>
      </w:r>
      <w:r>
        <w:rPr>
          <w:rFonts w:ascii="Arial" w:hAnsi="Arial" w:cs="Arial"/>
          <w:b w:val="0"/>
          <w:szCs w:val="24"/>
        </w:rPr>
        <w:t xml:space="preserve"> </w:t>
      </w:r>
      <w:r w:rsidRPr="008A68B0">
        <w:rPr>
          <w:rFonts w:ascii="Arial" w:hAnsi="Arial" w:cs="Arial"/>
          <w:b w:val="0"/>
          <w:szCs w:val="24"/>
        </w:rPr>
        <w:t>este explicată în continuare.</w:t>
      </w:r>
    </w:p>
    <w:p w:rsidR="0010782B" w:rsidRPr="008A68B0" w:rsidRDefault="0010782B" w:rsidP="0010782B">
      <w:pPr>
        <w:pStyle w:val="Title"/>
        <w:jc w:val="both"/>
        <w:rPr>
          <w:rFonts w:ascii="Arial" w:hAnsi="Arial" w:cs="Arial"/>
          <w:b w:val="0"/>
          <w:szCs w:val="24"/>
        </w:rPr>
      </w:pPr>
      <w:r w:rsidRPr="008A68B0">
        <w:rPr>
          <w:rFonts w:ascii="Arial" w:hAnsi="Arial" w:cs="Arial"/>
          <w:b w:val="0"/>
          <w:szCs w:val="24"/>
        </w:rPr>
        <w:tab/>
        <w:t xml:space="preserve">Cu cifrele 1, 2, 3 au fost notate trei telefoane mobile amplasate în primele două celule. Conexiunea abonatului cu reţeaua GSM se face prin intermediul telefonului mobil (TM). </w:t>
      </w:r>
      <w:r w:rsidRPr="003E426A">
        <w:rPr>
          <w:rFonts w:ascii="Arial" w:hAnsi="Arial" w:cs="Arial"/>
          <w:b w:val="0"/>
          <w:color w:val="FF00FF"/>
          <w:szCs w:val="24"/>
        </w:rPr>
        <w:t>Fiecare TM are o identitate individuală denumită IMEI (International Mobile Equipement Identity)</w:t>
      </w:r>
      <w:r w:rsidRPr="008A68B0">
        <w:rPr>
          <w:rFonts w:ascii="Arial" w:hAnsi="Arial" w:cs="Arial"/>
          <w:b w:val="0"/>
          <w:szCs w:val="24"/>
        </w:rPr>
        <w:t>, pe care o transmite reţelei de fiecare dată când aceasta i-o solicită. Cu ajutorul acestei identităţi afirmate periodic, fiecare TM în funcţiune este poziţiona</w:t>
      </w:r>
      <w:r>
        <w:rPr>
          <w:rFonts w:ascii="Arial" w:hAnsi="Arial" w:cs="Arial"/>
          <w:b w:val="0"/>
          <w:szCs w:val="24"/>
        </w:rPr>
        <w:t>t cu precizie în cadrul reţelei</w:t>
      </w:r>
      <w:r w:rsidRPr="008A68B0">
        <w:rPr>
          <w:rFonts w:ascii="Arial" w:hAnsi="Arial" w:cs="Arial"/>
          <w:b w:val="0"/>
          <w:szCs w:val="24"/>
        </w:rPr>
        <w:t xml:space="preserve">. </w:t>
      </w:r>
      <w:r w:rsidRPr="003E426A">
        <w:rPr>
          <w:rFonts w:ascii="Arial" w:hAnsi="Arial" w:cs="Arial"/>
          <w:b w:val="0"/>
          <w:color w:val="FF00FF"/>
          <w:szCs w:val="24"/>
        </w:rPr>
        <w:t>Puterea de emisie pentru fiecare legătură radio dintre un TM şi staţia radio celulară este reglabilă.</w:t>
      </w:r>
      <w:r w:rsidRPr="008A68B0">
        <w:rPr>
          <w:rFonts w:ascii="Arial" w:hAnsi="Arial" w:cs="Arial"/>
          <w:b w:val="0"/>
          <w:szCs w:val="24"/>
        </w:rPr>
        <w:t xml:space="preserve"> În acest sens, staţia radio celulară evaluează în permanenţă calitatea semnalului recepţionat de la un TM (rata erorilor) şi determină reglarea puterii de emisie prin comenzi de actualizare. Ajustarea puterii de emisie reprezintă o sursă de optimizare a consumului.</w:t>
      </w:r>
    </w:p>
    <w:p w:rsidR="0010782B" w:rsidRPr="004214EB" w:rsidRDefault="0010782B" w:rsidP="0010782B">
      <w:pPr>
        <w:pStyle w:val="Title"/>
        <w:jc w:val="both"/>
        <w:rPr>
          <w:rFonts w:ascii="Arial" w:hAnsi="Arial" w:cs="Arial"/>
          <w:b w:val="0"/>
          <w:color w:val="FF0000"/>
          <w:szCs w:val="24"/>
        </w:rPr>
      </w:pPr>
      <w:r w:rsidRPr="008A68B0">
        <w:rPr>
          <w:rFonts w:ascii="Arial" w:hAnsi="Arial" w:cs="Arial"/>
          <w:b w:val="0"/>
          <w:szCs w:val="24"/>
        </w:rPr>
        <w:tab/>
        <w:t xml:space="preserve">Prin notaţiile SR A, SR B, SR C, SR D, au fost desemnate 4 staţii radio, care deservesc 4 celule din reţea. </w:t>
      </w:r>
      <w:r w:rsidRPr="004214EB">
        <w:rPr>
          <w:rFonts w:ascii="Arial" w:hAnsi="Arial" w:cs="Arial"/>
          <w:b w:val="0"/>
          <w:color w:val="FF00FF"/>
          <w:szCs w:val="24"/>
        </w:rPr>
        <w:t>O staţie radio celulară asigură conexiunea la reţea a telefoanelor mobile din respectiva celulă</w:t>
      </w:r>
      <w:r w:rsidRPr="008A68B0">
        <w:rPr>
          <w:rFonts w:ascii="Arial" w:hAnsi="Arial" w:cs="Arial"/>
          <w:b w:val="0"/>
          <w:szCs w:val="24"/>
        </w:rPr>
        <w:t>. Printr-o staţie SR se pot gestiona maxim opt convorbiri simultane, această limitare provenind de la multiplexarea TDMA de ordinul 8. Antena staţiei poate să fie omnidirecţională, sau cu acoperire sectorială (sector de 120</w:t>
      </w:r>
      <w:r w:rsidRPr="008A68B0">
        <w:rPr>
          <w:rFonts w:ascii="Arial" w:hAnsi="Arial" w:cs="Arial"/>
          <w:b w:val="0"/>
          <w:szCs w:val="24"/>
          <w:vertAlign w:val="superscript"/>
        </w:rPr>
        <w:t>0</w:t>
      </w:r>
      <w:r w:rsidRPr="008A68B0">
        <w:rPr>
          <w:rFonts w:ascii="Arial" w:hAnsi="Arial" w:cs="Arial"/>
          <w:b w:val="0"/>
          <w:szCs w:val="24"/>
        </w:rPr>
        <w:t xml:space="preserve">). </w:t>
      </w:r>
    </w:p>
    <w:p w:rsidR="0010782B" w:rsidRPr="008A68B0" w:rsidRDefault="0010782B" w:rsidP="0010782B">
      <w:pPr>
        <w:pStyle w:val="Title"/>
        <w:jc w:val="both"/>
        <w:rPr>
          <w:rFonts w:ascii="Arial" w:hAnsi="Arial" w:cs="Arial"/>
          <w:b w:val="0"/>
          <w:szCs w:val="24"/>
        </w:rPr>
      </w:pPr>
      <w:r w:rsidRPr="008A68B0">
        <w:rPr>
          <w:rFonts w:ascii="Arial" w:hAnsi="Arial" w:cs="Arial"/>
          <w:b w:val="0"/>
          <w:szCs w:val="24"/>
        </w:rPr>
        <w:tab/>
        <w:t xml:space="preserve">În schema bloc sunt notate două controlere de staţii radio : CSR I şi CSR II. </w:t>
      </w:r>
      <w:r w:rsidRPr="004214EB">
        <w:rPr>
          <w:rFonts w:ascii="Arial" w:hAnsi="Arial" w:cs="Arial"/>
          <w:b w:val="0"/>
          <w:color w:val="FF00FF"/>
          <w:szCs w:val="24"/>
        </w:rPr>
        <w:t>Un controler este un echipament de dirijare a unui număr de staţii radio celulare (o zonă)</w:t>
      </w:r>
      <w:r w:rsidRPr="008A68B0">
        <w:rPr>
          <w:rFonts w:ascii="Arial" w:hAnsi="Arial" w:cs="Arial"/>
          <w:b w:val="0"/>
          <w:szCs w:val="24"/>
        </w:rPr>
        <w:t>. În schema bloc CSR I coordonează staţiile SR A şi SR B, iar CSR II coordonează staţiile SR C şi SR D. Funcţiile cele mai importante îndeplinite de un controler în celulele sale sunt următoarele :</w:t>
      </w:r>
    </w:p>
    <w:p w:rsidR="0010782B" w:rsidRPr="004214EB" w:rsidRDefault="0010782B" w:rsidP="00121B80">
      <w:pPr>
        <w:pStyle w:val="Title"/>
        <w:numPr>
          <w:ilvl w:val="0"/>
          <w:numId w:val="83"/>
        </w:numPr>
        <w:ind w:right="0"/>
        <w:jc w:val="both"/>
        <w:rPr>
          <w:rFonts w:ascii="Arial" w:hAnsi="Arial" w:cs="Arial"/>
          <w:b w:val="0"/>
          <w:szCs w:val="24"/>
          <w:highlight w:val="cyan"/>
        </w:rPr>
      </w:pPr>
      <w:r w:rsidRPr="004214EB">
        <w:rPr>
          <w:rFonts w:ascii="Arial" w:hAnsi="Arial" w:cs="Arial"/>
          <w:b w:val="0"/>
          <w:szCs w:val="24"/>
          <w:highlight w:val="cyan"/>
        </w:rPr>
        <w:t>gestionează resursele radio, alocând frecvenţe utilizabile pentru canalele de trafic şi canalele de semnalizare ;</w:t>
      </w:r>
    </w:p>
    <w:p w:rsidR="0010782B" w:rsidRPr="004214EB" w:rsidRDefault="0010782B" w:rsidP="00121B80">
      <w:pPr>
        <w:pStyle w:val="Title"/>
        <w:numPr>
          <w:ilvl w:val="0"/>
          <w:numId w:val="83"/>
        </w:numPr>
        <w:ind w:right="0"/>
        <w:jc w:val="both"/>
        <w:rPr>
          <w:rFonts w:ascii="Arial" w:hAnsi="Arial" w:cs="Arial"/>
          <w:b w:val="0"/>
          <w:szCs w:val="24"/>
          <w:highlight w:val="cyan"/>
        </w:rPr>
      </w:pPr>
      <w:r w:rsidRPr="004214EB">
        <w:rPr>
          <w:rFonts w:ascii="Arial" w:hAnsi="Arial" w:cs="Arial"/>
          <w:b w:val="0"/>
          <w:szCs w:val="24"/>
          <w:highlight w:val="cyan"/>
        </w:rPr>
        <w:t>administrează apelurile, asigurând stabilirea, supravegherea şi eliberarea legăturilor ;</w:t>
      </w:r>
    </w:p>
    <w:p w:rsidR="0010782B" w:rsidRPr="004214EB" w:rsidRDefault="0010782B" w:rsidP="00121B80">
      <w:pPr>
        <w:pStyle w:val="Title"/>
        <w:numPr>
          <w:ilvl w:val="0"/>
          <w:numId w:val="83"/>
        </w:numPr>
        <w:ind w:right="0"/>
        <w:jc w:val="both"/>
        <w:rPr>
          <w:rFonts w:ascii="Arial" w:hAnsi="Arial" w:cs="Arial"/>
          <w:b w:val="0"/>
          <w:szCs w:val="24"/>
          <w:highlight w:val="cyan"/>
        </w:rPr>
      </w:pPr>
      <w:r w:rsidRPr="004214EB">
        <w:rPr>
          <w:rFonts w:ascii="Arial" w:hAnsi="Arial" w:cs="Arial"/>
          <w:b w:val="0"/>
          <w:szCs w:val="24"/>
          <w:highlight w:val="cyan"/>
        </w:rPr>
        <w:t>controlează trecerile abonaţilor dintr-o celulă în alta în celulele pe care le gestionează (transferările intercelulare) ;</w:t>
      </w:r>
    </w:p>
    <w:p w:rsidR="0010782B" w:rsidRPr="004214EB" w:rsidRDefault="0010782B" w:rsidP="00121B80">
      <w:pPr>
        <w:pStyle w:val="Title"/>
        <w:numPr>
          <w:ilvl w:val="0"/>
          <w:numId w:val="83"/>
        </w:numPr>
        <w:ind w:right="0"/>
        <w:jc w:val="both"/>
        <w:rPr>
          <w:rFonts w:ascii="Arial" w:hAnsi="Arial" w:cs="Arial"/>
          <w:b w:val="0"/>
          <w:szCs w:val="24"/>
          <w:highlight w:val="cyan"/>
        </w:rPr>
      </w:pPr>
      <w:r w:rsidRPr="004214EB">
        <w:rPr>
          <w:rFonts w:ascii="Arial" w:hAnsi="Arial" w:cs="Arial"/>
          <w:b w:val="0"/>
          <w:szCs w:val="24"/>
          <w:highlight w:val="cyan"/>
        </w:rPr>
        <w:t>realizează comutaţia necesară atunci cănd abonatul se deplasează de la o celulă la alta în interiorul zonei alocate ;</w:t>
      </w:r>
    </w:p>
    <w:p w:rsidR="0010782B" w:rsidRPr="004214EB" w:rsidRDefault="0010782B" w:rsidP="00121B80">
      <w:pPr>
        <w:pStyle w:val="Title"/>
        <w:numPr>
          <w:ilvl w:val="0"/>
          <w:numId w:val="83"/>
        </w:numPr>
        <w:ind w:right="0"/>
        <w:jc w:val="both"/>
        <w:rPr>
          <w:rFonts w:ascii="Arial" w:hAnsi="Arial" w:cs="Arial"/>
          <w:b w:val="0"/>
          <w:szCs w:val="24"/>
          <w:highlight w:val="cyan"/>
        </w:rPr>
      </w:pPr>
      <w:r w:rsidRPr="004214EB">
        <w:rPr>
          <w:rFonts w:ascii="Arial" w:hAnsi="Arial" w:cs="Arial"/>
          <w:b w:val="0"/>
          <w:szCs w:val="24"/>
          <w:highlight w:val="cyan"/>
        </w:rPr>
        <w:t>controlează puterile de emisie ale telefoanelor mobile din celulele administrate .</w:t>
      </w:r>
    </w:p>
    <w:p w:rsidR="0010782B" w:rsidRPr="008A68B0" w:rsidRDefault="0010782B" w:rsidP="0010782B">
      <w:pPr>
        <w:pStyle w:val="Title"/>
        <w:pBdr>
          <w:top w:val="dashDotStroked" w:sz="24" w:space="1" w:color="800000"/>
          <w:left w:val="dashDotStroked" w:sz="24" w:space="4" w:color="800000"/>
          <w:bottom w:val="dashDotStroked" w:sz="24" w:space="1" w:color="800000"/>
          <w:right w:val="dashDotStroked" w:sz="24" w:space="4" w:color="800000"/>
        </w:pBdr>
        <w:jc w:val="both"/>
        <w:rPr>
          <w:rFonts w:ascii="Arial" w:hAnsi="Arial" w:cs="Arial"/>
          <w:b w:val="0"/>
          <w:szCs w:val="24"/>
        </w:rPr>
      </w:pPr>
      <w:r w:rsidRPr="008A68B0">
        <w:rPr>
          <w:rFonts w:ascii="Arial" w:hAnsi="Arial" w:cs="Arial"/>
          <w:b w:val="0"/>
          <w:szCs w:val="24"/>
        </w:rPr>
        <w:t>De asemenea, controlerul concentrează traficul informaţiilor care sosesc de la staţiile radio celulare ale zonei. Având în vedere importanţa controlerului în buna funcţionare a reţelei, o serie de componente ale lui sunt dublate, “dublura” devenind activă oricând apare o defecţiune.</w:t>
      </w:r>
    </w:p>
    <w:p w:rsidR="0010782B" w:rsidRDefault="0010782B" w:rsidP="0010782B">
      <w:pPr>
        <w:pStyle w:val="Title"/>
        <w:jc w:val="both"/>
        <w:rPr>
          <w:rFonts w:ascii="Arial" w:hAnsi="Arial" w:cs="Arial"/>
          <w:b w:val="0"/>
          <w:szCs w:val="24"/>
        </w:rPr>
      </w:pPr>
      <w:r w:rsidRPr="008A68B0">
        <w:rPr>
          <w:rFonts w:ascii="Arial" w:hAnsi="Arial" w:cs="Arial"/>
          <w:b w:val="0"/>
          <w:szCs w:val="24"/>
        </w:rPr>
        <w:tab/>
        <w:t>S-a notat CC (</w:t>
      </w:r>
      <w:r w:rsidRPr="00D94406">
        <w:rPr>
          <w:rFonts w:ascii="Arial" w:hAnsi="Arial" w:cs="Arial"/>
          <w:color w:val="FF00FF"/>
          <w:szCs w:val="24"/>
        </w:rPr>
        <w:t>comutator celular</w:t>
      </w:r>
      <w:r w:rsidRPr="008A68B0">
        <w:rPr>
          <w:rFonts w:ascii="Arial" w:hAnsi="Arial" w:cs="Arial"/>
          <w:b w:val="0"/>
          <w:szCs w:val="24"/>
        </w:rPr>
        <w:t xml:space="preserve">) echipamentul ce  </w:t>
      </w:r>
      <w:r w:rsidRPr="00D94406">
        <w:rPr>
          <w:rFonts w:ascii="Arial" w:hAnsi="Arial" w:cs="Arial"/>
          <w:b w:val="0"/>
          <w:color w:val="0000FF"/>
          <w:szCs w:val="24"/>
        </w:rPr>
        <w:t>îndeplineşte două funcţii de bază: pe de o parte, interconectează reţeaua de telefonie celulară la reţeaua de telefonie publică</w:t>
      </w:r>
      <w:r w:rsidRPr="008A68B0">
        <w:rPr>
          <w:rFonts w:ascii="Arial" w:hAnsi="Arial" w:cs="Arial"/>
          <w:b w:val="0"/>
          <w:szCs w:val="24"/>
        </w:rPr>
        <w:t xml:space="preserve"> sau la alte reţele şi </w:t>
      </w:r>
      <w:r w:rsidRPr="008E5B03">
        <w:rPr>
          <w:rFonts w:ascii="Arial" w:hAnsi="Arial" w:cs="Arial"/>
          <w:b w:val="0"/>
          <w:color w:val="0000FF"/>
          <w:szCs w:val="24"/>
        </w:rPr>
        <w:t>pe de altă parte</w:t>
      </w:r>
      <w:r w:rsidRPr="008A68B0">
        <w:rPr>
          <w:rFonts w:ascii="Arial" w:hAnsi="Arial" w:cs="Arial"/>
          <w:b w:val="0"/>
          <w:szCs w:val="24"/>
        </w:rPr>
        <w:t xml:space="preserve"> având la dispoziţie baza de date proprie reţelei (EAL, EAV, EA) </w:t>
      </w:r>
      <w:r w:rsidRPr="008E5B03">
        <w:rPr>
          <w:rFonts w:ascii="Arial" w:hAnsi="Arial" w:cs="Arial"/>
          <w:b w:val="0"/>
          <w:color w:val="0000FF"/>
          <w:szCs w:val="24"/>
        </w:rPr>
        <w:t>gestionează realizarea conexiunilor de rutare în reţeaua celulară</w:t>
      </w:r>
      <w:r w:rsidRPr="008A68B0">
        <w:rPr>
          <w:rFonts w:ascii="Arial" w:hAnsi="Arial" w:cs="Arial"/>
          <w:b w:val="0"/>
          <w:szCs w:val="24"/>
        </w:rPr>
        <w:t xml:space="preserve">. Este interconectat prin interfeţe corespunzătoare la PSTN (reţeaua comutată de telefonie publică), la ISDN (reţeaua digitală pentru servicii integrate),  la Internet şi alte reţele publice de date. În procesul de comutare blocul CC utilizează şi totodată contribuie la actualizarea datelor existente în memoriile : EAL (evidenţa abonaţilor locali), EAV (evidenţa abonaţilor vizitatori), EA (evidenţa de autentificare). </w:t>
      </w:r>
    </w:p>
    <w:p w:rsidR="0010782B" w:rsidRPr="008A68B0" w:rsidRDefault="0010782B" w:rsidP="0010782B">
      <w:pPr>
        <w:pStyle w:val="Title"/>
        <w:pBdr>
          <w:top w:val="dashDotStroked" w:sz="24" w:space="1" w:color="800000"/>
          <w:left w:val="dashDotStroked" w:sz="24" w:space="4" w:color="800000"/>
          <w:bottom w:val="dashDotStroked" w:sz="24" w:space="1" w:color="800000"/>
          <w:right w:val="dashDotStroked" w:sz="24" w:space="4" w:color="800000"/>
        </w:pBdr>
        <w:jc w:val="both"/>
        <w:rPr>
          <w:rFonts w:ascii="Arial" w:hAnsi="Arial" w:cs="Arial"/>
          <w:b w:val="0"/>
          <w:szCs w:val="24"/>
        </w:rPr>
      </w:pPr>
      <w:r w:rsidRPr="008A68B0">
        <w:rPr>
          <w:rFonts w:ascii="Arial" w:hAnsi="Arial" w:cs="Arial"/>
          <w:b w:val="0"/>
          <w:szCs w:val="24"/>
        </w:rPr>
        <w:t xml:space="preserve">EAV este o bază de date unde sunt stocate informaţii despre abonaţii aflaţi în trecere prin alte celule. Această memorie înregistrează informaţii dinamice despre un telefon mobil. </w:t>
      </w:r>
    </w:p>
    <w:p w:rsidR="0010782B" w:rsidRPr="008A68B0" w:rsidRDefault="0010782B" w:rsidP="0010782B">
      <w:pPr>
        <w:pStyle w:val="Title"/>
        <w:ind w:firstLine="720"/>
        <w:jc w:val="both"/>
        <w:rPr>
          <w:rFonts w:ascii="Arial" w:hAnsi="Arial" w:cs="Arial"/>
          <w:b w:val="0"/>
          <w:szCs w:val="24"/>
        </w:rPr>
      </w:pPr>
      <w:r w:rsidRPr="00D15852">
        <w:rPr>
          <w:rFonts w:ascii="Arial" w:hAnsi="Arial" w:cs="Arial"/>
          <w:color w:val="FF00FF"/>
          <w:szCs w:val="24"/>
        </w:rPr>
        <w:lastRenderedPageBreak/>
        <w:t>Etapele care se parcurg dacă un abonat GSM apelează un abonat al reţelei publice PSTN (N-ISDN)</w:t>
      </w:r>
      <w:r w:rsidRPr="008A68B0">
        <w:rPr>
          <w:rFonts w:ascii="Arial" w:hAnsi="Arial" w:cs="Arial"/>
          <w:b w:val="0"/>
          <w:szCs w:val="24"/>
        </w:rPr>
        <w:t xml:space="preserve"> :</w:t>
      </w:r>
    </w:p>
    <w:p w:rsidR="0010782B" w:rsidRPr="008A68B0" w:rsidRDefault="0010782B" w:rsidP="0010782B">
      <w:pPr>
        <w:pStyle w:val="Title"/>
        <w:jc w:val="both"/>
        <w:rPr>
          <w:rFonts w:ascii="Arial" w:hAnsi="Arial" w:cs="Arial"/>
          <w:b w:val="0"/>
          <w:szCs w:val="24"/>
        </w:rPr>
      </w:pPr>
      <w:r w:rsidRPr="008A68B0">
        <w:rPr>
          <w:rFonts w:ascii="Arial" w:hAnsi="Arial" w:cs="Arial"/>
          <w:b w:val="0"/>
          <w:szCs w:val="24"/>
        </w:rPr>
        <w:t>- abonatul GSM formează numărul apelatului ;</w:t>
      </w:r>
    </w:p>
    <w:p w:rsidR="0010782B" w:rsidRPr="008A68B0" w:rsidRDefault="0010782B" w:rsidP="0010782B">
      <w:pPr>
        <w:pStyle w:val="Title"/>
        <w:jc w:val="both"/>
        <w:rPr>
          <w:rFonts w:ascii="Arial" w:hAnsi="Arial" w:cs="Arial"/>
          <w:b w:val="0"/>
          <w:szCs w:val="24"/>
        </w:rPr>
      </w:pPr>
      <w:r w:rsidRPr="008A68B0">
        <w:rPr>
          <w:rFonts w:ascii="Arial" w:hAnsi="Arial" w:cs="Arial"/>
          <w:b w:val="0"/>
          <w:szCs w:val="24"/>
        </w:rPr>
        <w:t>- solicitarea abonatului GSM ajunge la staţia radio SR, apoi prin controlerul zonal CSR ajunge la comutatorul celular CC ;</w:t>
      </w:r>
    </w:p>
    <w:p w:rsidR="0010782B" w:rsidRPr="008A68B0" w:rsidRDefault="0010782B" w:rsidP="0010782B">
      <w:pPr>
        <w:pStyle w:val="Title"/>
        <w:jc w:val="both"/>
        <w:rPr>
          <w:rFonts w:ascii="Arial" w:hAnsi="Arial" w:cs="Arial"/>
          <w:b w:val="0"/>
          <w:szCs w:val="24"/>
        </w:rPr>
      </w:pPr>
      <w:r w:rsidRPr="008A68B0">
        <w:rPr>
          <w:rFonts w:ascii="Arial" w:hAnsi="Arial" w:cs="Arial"/>
          <w:b w:val="0"/>
          <w:szCs w:val="24"/>
        </w:rPr>
        <w:t>- comutatorul celular CC verifică identitatea abonatului GSM, de asemenea se verifică dreptul de utilizare a reţelei prin consultarea bazei de date EA; se fac cercetări şi actualizări în baza de date ;</w:t>
      </w:r>
    </w:p>
    <w:p w:rsidR="0010782B" w:rsidRPr="008A68B0" w:rsidRDefault="0010782B" w:rsidP="0010782B">
      <w:pPr>
        <w:pStyle w:val="Title"/>
        <w:jc w:val="both"/>
        <w:rPr>
          <w:rFonts w:ascii="Arial" w:hAnsi="Arial" w:cs="Arial"/>
          <w:b w:val="0"/>
          <w:szCs w:val="24"/>
        </w:rPr>
      </w:pPr>
      <w:r w:rsidRPr="008A68B0">
        <w:rPr>
          <w:rFonts w:ascii="Arial" w:hAnsi="Arial" w:cs="Arial"/>
          <w:b w:val="0"/>
          <w:szCs w:val="24"/>
        </w:rPr>
        <w:t>- comutatorul celular CC transmite apelul către reţeaua PSTN şi solicită controlerului zonal CSR să rezerve un canal radio pentru viitoarea convorbire ;</w:t>
      </w:r>
    </w:p>
    <w:p w:rsidR="0010782B" w:rsidRPr="008A68B0" w:rsidRDefault="0010782B" w:rsidP="0010782B">
      <w:pPr>
        <w:pStyle w:val="Title"/>
        <w:jc w:val="both"/>
        <w:rPr>
          <w:rFonts w:ascii="Arial" w:hAnsi="Arial" w:cs="Arial"/>
          <w:b w:val="0"/>
          <w:szCs w:val="24"/>
        </w:rPr>
      </w:pPr>
      <w:r w:rsidRPr="008A68B0">
        <w:rPr>
          <w:rFonts w:ascii="Arial" w:hAnsi="Arial" w:cs="Arial"/>
          <w:b w:val="0"/>
          <w:szCs w:val="24"/>
        </w:rPr>
        <w:t>- legătura se stabileşte când cel apelat (din reţeaua PSTN) ridică receptorul.</w:t>
      </w:r>
    </w:p>
    <w:p w:rsidR="0010782B" w:rsidRPr="00D15852" w:rsidRDefault="0010782B" w:rsidP="0010782B">
      <w:pPr>
        <w:pStyle w:val="Title"/>
        <w:ind w:firstLine="720"/>
        <w:jc w:val="both"/>
        <w:rPr>
          <w:rFonts w:ascii="Arial" w:hAnsi="Arial" w:cs="Arial"/>
          <w:color w:val="FF00FF"/>
          <w:szCs w:val="24"/>
        </w:rPr>
      </w:pPr>
      <w:r w:rsidRPr="00D15852">
        <w:rPr>
          <w:rFonts w:ascii="Arial" w:hAnsi="Arial" w:cs="Arial"/>
          <w:color w:val="FF00FF"/>
          <w:szCs w:val="24"/>
        </w:rPr>
        <w:t>Etapele care se parcurg dacă un abonat al reţelei PSTN (N-ISDN) apelează un abonat GSM:</w:t>
      </w:r>
    </w:p>
    <w:p w:rsidR="0010782B" w:rsidRPr="008A68B0" w:rsidRDefault="0010782B" w:rsidP="0010782B">
      <w:pPr>
        <w:pStyle w:val="Title"/>
        <w:jc w:val="both"/>
        <w:rPr>
          <w:rFonts w:ascii="Arial" w:hAnsi="Arial" w:cs="Arial"/>
          <w:b w:val="0"/>
          <w:szCs w:val="24"/>
        </w:rPr>
      </w:pPr>
      <w:r w:rsidRPr="008A68B0">
        <w:rPr>
          <w:rFonts w:ascii="Arial" w:hAnsi="Arial" w:cs="Arial"/>
          <w:b w:val="0"/>
          <w:szCs w:val="24"/>
        </w:rPr>
        <w:t>- abonatul PSTN formează numărul celui cu care doreşte să comunice ;</w:t>
      </w:r>
    </w:p>
    <w:p w:rsidR="0010782B" w:rsidRPr="008A68B0" w:rsidRDefault="0010782B" w:rsidP="0010782B">
      <w:pPr>
        <w:pStyle w:val="Title"/>
        <w:jc w:val="both"/>
        <w:rPr>
          <w:rFonts w:ascii="Arial" w:hAnsi="Arial" w:cs="Arial"/>
          <w:b w:val="0"/>
          <w:szCs w:val="24"/>
        </w:rPr>
      </w:pPr>
      <w:r w:rsidRPr="008A68B0">
        <w:rPr>
          <w:rFonts w:ascii="Arial" w:hAnsi="Arial" w:cs="Arial"/>
          <w:b w:val="0"/>
          <w:szCs w:val="24"/>
        </w:rPr>
        <w:t>- solicitarea este direcţionată fără să se facă vreo verificare, comutatorului celular CC, din reţeaua GSM ;</w:t>
      </w:r>
    </w:p>
    <w:p w:rsidR="0010782B" w:rsidRPr="008A68B0" w:rsidRDefault="0010782B" w:rsidP="0010782B">
      <w:pPr>
        <w:pStyle w:val="Title"/>
        <w:jc w:val="both"/>
        <w:rPr>
          <w:rFonts w:ascii="Arial" w:hAnsi="Arial" w:cs="Arial"/>
          <w:b w:val="0"/>
          <w:szCs w:val="24"/>
        </w:rPr>
      </w:pPr>
      <w:r w:rsidRPr="008A68B0">
        <w:rPr>
          <w:rFonts w:ascii="Arial" w:hAnsi="Arial" w:cs="Arial"/>
          <w:b w:val="0"/>
          <w:szCs w:val="24"/>
        </w:rPr>
        <w:t>- numărul cerut este trimis spre analiză bazei de date EAL (evidenţa abonaţilor locali), pentru localizarea abonatului GSM ;</w:t>
      </w:r>
    </w:p>
    <w:p w:rsidR="0010782B" w:rsidRPr="008A68B0" w:rsidRDefault="0010782B" w:rsidP="0010782B">
      <w:pPr>
        <w:pStyle w:val="Title"/>
        <w:jc w:val="both"/>
        <w:rPr>
          <w:rFonts w:ascii="Arial" w:hAnsi="Arial" w:cs="Arial"/>
          <w:b w:val="0"/>
          <w:szCs w:val="24"/>
        </w:rPr>
      </w:pPr>
      <w:r w:rsidRPr="008A68B0">
        <w:rPr>
          <w:rFonts w:ascii="Arial" w:hAnsi="Arial" w:cs="Arial"/>
          <w:b w:val="0"/>
          <w:szCs w:val="24"/>
        </w:rPr>
        <w:t>- dacă abonatul GSM este plecat din celula proprie, se face solicitare pentru localizare la baza de date EAV (evidenţa abonaţilor vizitatori) ;</w:t>
      </w:r>
    </w:p>
    <w:p w:rsidR="0010782B" w:rsidRPr="008A68B0" w:rsidRDefault="0010782B" w:rsidP="0010782B">
      <w:pPr>
        <w:pStyle w:val="Title"/>
        <w:jc w:val="both"/>
        <w:rPr>
          <w:rFonts w:ascii="Arial" w:hAnsi="Arial" w:cs="Arial"/>
          <w:b w:val="0"/>
          <w:szCs w:val="24"/>
        </w:rPr>
      </w:pPr>
      <w:r w:rsidRPr="008A68B0">
        <w:rPr>
          <w:rFonts w:ascii="Arial" w:hAnsi="Arial" w:cs="Arial"/>
          <w:b w:val="0"/>
          <w:szCs w:val="24"/>
        </w:rPr>
        <w:t>- după localizare şi actualizarea bazelor de date, sunt cunoscute staţia radio celulară SR şi controlerul zonal CSR, care administrează telefonul mobil TM al abonatului GSM ;</w:t>
      </w:r>
    </w:p>
    <w:p w:rsidR="0010782B" w:rsidRPr="008A68B0" w:rsidRDefault="0010782B" w:rsidP="00121B80">
      <w:pPr>
        <w:pStyle w:val="Title"/>
        <w:numPr>
          <w:ilvl w:val="0"/>
          <w:numId w:val="83"/>
        </w:numPr>
        <w:ind w:right="0"/>
        <w:jc w:val="both"/>
        <w:rPr>
          <w:rFonts w:ascii="Arial" w:hAnsi="Arial" w:cs="Arial"/>
          <w:b w:val="0"/>
          <w:szCs w:val="24"/>
        </w:rPr>
      </w:pPr>
      <w:r w:rsidRPr="008A68B0">
        <w:rPr>
          <w:rFonts w:ascii="Arial" w:hAnsi="Arial" w:cs="Arial"/>
          <w:b w:val="0"/>
          <w:szCs w:val="24"/>
        </w:rPr>
        <w:t>se rezervă un canal radio pentru calea de rutare, se comandă soneria abonatului GSM iar în final se stabileşte legătura dintre abonaţi.</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r>
        <w:pict>
          <v:shape id="_x0000_i1083" type="#_x0000_t75" alt="" style="width:486.75pt;height:317.25pt" o:allowoverlap="f">
            <v:imagedata r:id="rId58" r:href="rId59" gain="109227f" blacklevel="-3277f"/>
          </v:shape>
        </w:pict>
      </w:r>
    </w:p>
    <w:p w:rsidR="0010782B" w:rsidRPr="00C87DE9" w:rsidRDefault="0010782B" w:rsidP="0010782B">
      <w:pPr>
        <w:pStyle w:val="Title"/>
        <w:ind w:right="0"/>
        <w:rPr>
          <w:rFonts w:ascii="Arial" w:hAnsi="Arial" w:cs="Arial"/>
          <w:b w:val="0"/>
          <w:szCs w:val="24"/>
        </w:rPr>
      </w:pPr>
      <w:r>
        <w:rPr>
          <w:rFonts w:ascii="Arial" w:hAnsi="Arial" w:cs="Arial"/>
          <w:szCs w:val="24"/>
        </w:rPr>
        <w:t xml:space="preserve">Fig. 47 </w:t>
      </w:r>
      <w:r w:rsidRPr="00C87DE9">
        <w:rPr>
          <w:b w:val="0"/>
          <w:szCs w:val="24"/>
        </w:rPr>
        <w:t xml:space="preserve">Structura de bază a unei reţele </w:t>
      </w:r>
      <w:r w:rsidRPr="00C87DE9">
        <w:rPr>
          <w:szCs w:val="24"/>
        </w:rPr>
        <w:t>GSM</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r>
        <w:rPr>
          <w:rFonts w:ascii="Arial" w:hAnsi="Arial" w:cs="Arial"/>
          <w:noProof/>
          <w:szCs w:val="24"/>
          <w:lang w:val="en-US" w:eastAsia="en-US"/>
        </w:rPr>
      </w:r>
      <w:r w:rsidRPr="00B658A9">
        <w:rPr>
          <w:rFonts w:ascii="Arial" w:hAnsi="Arial" w:cs="Arial"/>
          <w:szCs w:val="24"/>
        </w:rPr>
        <w:pict>
          <v:group id="_x0000_s5274" style="width:430.75pt;height:94.55pt;mso-position-horizontal-relative:char;mso-position-vertical-relative:line" coordorigin="1456,2315" coordsize="9415,2301">
            <v:group id="_x0000_s5275" style="position:absolute;left:1456;top:3044;width:4976;height:843" coordorigin="5748,1084" coordsize="4593,900">
              <v:shape id="_x0000_s5276" type="#_x0000_t53" style="position:absolute;left:5748;top:1084;width:4593;height:900" adj="3504,5232" fillcolor="#f90"/>
              <v:shape id="_x0000_s5277" type="#_x0000_t202" style="position:absolute;left:6604;top:1358;width:2880;height:540" fillcolor="#36f" stroked="f">
                <v:textbox style="mso-next-textbox:#_x0000_s5277">
                  <w:txbxContent>
                    <w:p w:rsidR="001250DE" w:rsidRPr="0073183A" w:rsidRDefault="001250DE" w:rsidP="0010782B">
                      <w:pPr>
                        <w:rPr>
                          <w:rFonts w:ascii="Verdana" w:hAnsi="Verdana"/>
                          <w:i/>
                          <w:sz w:val="28"/>
                          <w:szCs w:val="28"/>
                        </w:rPr>
                      </w:pPr>
                      <w:r>
                        <w:rPr>
                          <w:rFonts w:ascii="Verdana" w:hAnsi="Verdana"/>
                          <w:b/>
                          <w:i/>
                          <w:lang w:val="ro-RO"/>
                        </w:rPr>
                        <w:t>Fişă de evaluare13</w:t>
                      </w:r>
                    </w:p>
                  </w:txbxContent>
                </v:textbox>
              </v:shape>
            </v:group>
            <v:group id="_x0000_s5278" style="position:absolute;left:8410;top:2315;width:2461;height:2301" coordorigin="8484,10649" coordsize="2461,2301">
              <v:group id="_x0000_s5279" editas="canvas" style="position:absolute;left:8484;top:10649;width:2175;height:2301" coordorigin="8541,10649" coordsize="2175,2301">
                <o:lock v:ext="edit" aspectratio="t"/>
                <v:shape id="_x0000_s5280" type="#_x0000_t75" style="position:absolute;left:8541;top:10649;width:2175;height:2301" o:preferrelative="f">
                  <v:fill o:detectmouseclick="t"/>
                  <v:path o:extrusionok="t" o:connecttype="none"/>
                  <o:lock v:ext="edit" text="t"/>
                </v:shape>
                <v:shape id="_x0000_s5281" style="position:absolute;left:9872;top:11078;width:649;height:726" coordsize="649,726" path="m132,726r5,-52l144,624r9,-47l162,533r12,-40l187,456r14,-34l217,391r16,-28l251,339r19,-21l290,302r21,-14l331,279r22,-6l376,271r18,1l414,277r17,7l449,293r17,11l484,318r16,16l514,353,649,118,637,104,624,91,611,79,598,68,584,58,571,48,556,39,542,31,527,23,513,18,497,13,482,8,468,5,452,3,437,,421,,381,4,341,14,303,30,266,52,231,81r-33,33l167,155r-30,44l111,249,85,304,64,364,45,429,28,496,16,569,5,645,,726r132,xe" fillcolor="#09f" stroked="f">
                  <v:path arrowok="t"/>
                </v:shape>
                <v:shape id="_x0000_s5282" style="position:absolute;left:8858;top:10649;width:1730;height:1150" coordsize="1730,1150" path="m452,1149r2,l461,1149r11,l488,1149r20,l531,1149r25,l585,1149r30,1l650,1150r35,l722,1150r38,l800,1150r40,l880,1150r3,-90l892,973r14,-84l924,808r23,-76l976,660r31,-67l1042,531r39,-57l1123,424r45,-44l1216,343r49,-30l1318,291r54,-12l1428,274r20,1l1469,276r21,4l1510,284r20,5l1550,296r20,8l1588,312r19,10l1626,334r18,11l1661,358r19,15l1697,388r17,15l1730,420,1653,r-8,1l1637,2r-7,1l1622,6r-8,1l1606,8r-8,2l1590,12r-60,12l1470,39r-58,15l1353,71r-58,18l1238,108r-56,21l1126,150r-56,23l1016,196r-55,24l908,246r-52,27l803,300r-50,29l702,358r-50,31l603,421r-48,33l508,487r-47,34l415,556r-46,37l325,630r-44,38l239,706r-42,40l156,786r-41,40l77,868,38,911,,954r301,l452,1149xe" fillcolor="#09f" stroked="f">
                  <v:path arrowok="t"/>
                </v:shape>
                <v:shape id="_x0000_s5283" style="position:absolute;left:8706;top:11668;width:219;height:130" coordsize="219,130" path="m98,l86,16,73,32,60,48,48,64,35,80,24,98,11,114,,130r219,l98,xe" fillcolor="#09f" stroked="f">
                  <v:path arrowok="t"/>
                </v:shape>
                <v:shape id="_x0000_s5284" style="position:absolute;left:8541;top:11162;width:2175;height:1754" coordsize="2175,1754" path="m1752,1363r43,-4l1836,1348r42,-19l1916,1304r37,-31l1989,1236r32,-43l2051,1145r27,-52l2103,1036r21,-61l2142,910r14,-68l2166,771r7,-74l2175,621r-1,-48l2172,525r-5,-46l2161,433r-8,-45l2144,345r-10,-43l2121,262r-12,-39l2094,186r-16,-37l2061,116,2042,84,2023,54,2002,26,1980,,1845,235r23,34l1890,309r18,44l1924,401r13,52l1946,509r6,58l1954,627r-1,48l1950,724r-7,45l1935,812r-11,42l1912,894r-14,36l1882,964r-18,31l1845,1022r-20,24l1803,1067r-23,15l1756,1094r-24,7l1707,1104r-23,-3l1662,1096r-20,-10l1621,1074r-20,-16l1582,1039r-18,-23l1548,992r-16,-28l1518,934r-13,-32l1493,868r-9,-36l1475,794r-7,-39l1463,713r112,l1583,750r11,34l1605,812r15,26l1636,858r17,15l1673,883r19,3l1717,880r23,-15l1761,842r18,-32l1794,772r11,-44l1812,680r3,-53l1812,575r-7,-48l1794,483r-15,-39l1761,413r-21,-23l1717,375r-25,-6l1669,374r-23,14l1627,408r-18,29l1594,472r-12,39l1573,556r-4,47l1583,603r14,l1610,603r10,l1630,603r8,l1645,602r5,l1652,589r4,-13l1660,566r6,-9l1672,549r5,-6l1684,540r8,-2l1701,541r8,4l1716,553r7,12l1729,578r3,15l1735,610r1,17l1735,646r-3,16l1729,677r-6,13l1716,701r-7,8l1701,713r-9,3l1685,715r-7,-4l1672,707r-5,-7l1661,692r-4,-11l1653,670r-2,-12l1644,658r-11,l1619,658r-17,l1580,658r-24,l1530,658r-30,l1467,658r-36,l1394,658r-40,l1310,658r-45,l1217,658r-49,l1168,658r-39,l1092,658r-37,l1019,658r-35,l951,658r-31,l891,658r-26,l841,658r-21,l802,658r-14,l778,658r-7,l769,658,603,873r-373,l384,658r-259,l109,682,93,708,77,733,61,758,45,784,30,809,15,834,,860r1558,894l1569,1737r10,-18l1590,1702r11,-17l1613,1668r12,-16l1636,1635r13,-16l1661,1603r14,-15l1688,1573r13,-16l1715,1543r15,-15l1744,1513r15,-13l1755,1500r-3,l1748,1500r-3,l1692,1496r-50,-13l1593,1465r-47,-26l1500,1406r-44,-39l1416,1323r-37,-50l1343,1218r-31,-61l1284,1092r-25,-69l1238,951r-17,-76l1208,795r-8,-82l1332,713r7,68l1349,847r13,62l1378,969r19,58l1419,1079r25,50l1470,1175r30,41l1531,1253r33,33l1598,1313r37,21l1673,1350r39,9l1896,1507e" fillcolor="#09f" stroked="f">
                  <v:path arrowok="t"/>
                </v:shape>
              </v:group>
              <v:shape id="_x0000_s5285" type="#_x0000_t202" style="position:absolute;left:8541;top:11162;width:2404;height:1367;mso-wrap-style:none" filled="f" stroked="f">
                <v:textbox style="mso-next-textbox:#_x0000_s5285">
                  <w:txbxContent>
                    <w:p w:rsidR="001250DE" w:rsidRPr="008F0C3A" w:rsidRDefault="001250DE" w:rsidP="0010782B">
                      <w:pPr>
                        <w:rPr>
                          <w:rFonts w:ascii="Comic Sans MS" w:hAnsi="Comic Sans MS"/>
                          <w:b/>
                          <w:sz w:val="28"/>
                          <w:szCs w:val="28"/>
                          <w:lang w:val="ro-RO"/>
                        </w:rPr>
                      </w:pPr>
                      <w:r w:rsidRPr="008F0C3A">
                        <w:rPr>
                          <w:rFonts w:ascii="Comic Sans MS" w:hAnsi="Comic Sans MS"/>
                          <w:b/>
                          <w:sz w:val="28"/>
                          <w:szCs w:val="28"/>
                          <w:lang w:val="ro-RO"/>
                        </w:rPr>
                        <w:t>LUCRAŢI</w:t>
                      </w:r>
                    </w:p>
                    <w:p w:rsidR="001250DE" w:rsidRPr="00E172DB" w:rsidRDefault="001250DE" w:rsidP="0010782B">
                      <w:pPr>
                        <w:rPr>
                          <w:rFonts w:ascii="Comic Sans MS" w:hAnsi="Comic Sans MS"/>
                          <w:b/>
                          <w:i/>
                          <w:sz w:val="28"/>
                          <w:szCs w:val="28"/>
                          <w:lang w:val="ro-RO"/>
                        </w:rPr>
                      </w:pPr>
                      <w:r w:rsidRPr="008F0C3A">
                        <w:rPr>
                          <w:rFonts w:ascii="Comic Sans MS" w:hAnsi="Comic Sans MS"/>
                          <w:b/>
                          <w:sz w:val="28"/>
                          <w:szCs w:val="28"/>
                          <w:lang w:val="ro-RO"/>
                        </w:rPr>
                        <w:t>INDIVIDUAL!</w:t>
                      </w:r>
                    </w:p>
                  </w:txbxContent>
                </v:textbox>
              </v:shape>
            </v:group>
            <w10:anchorlock/>
          </v:group>
        </w:pict>
      </w:r>
    </w:p>
    <w:p w:rsidR="0010782B" w:rsidRDefault="0010782B" w:rsidP="0010782B">
      <w:pPr>
        <w:pStyle w:val="Title"/>
        <w:ind w:right="0"/>
        <w:jc w:val="left"/>
        <w:rPr>
          <w:rFonts w:ascii="Arial" w:hAnsi="Arial" w:cs="Arial"/>
          <w:szCs w:val="24"/>
        </w:rPr>
      </w:pPr>
      <w:r>
        <w:rPr>
          <w:rFonts w:ascii="Arial" w:hAnsi="Arial" w:cs="Arial"/>
          <w:szCs w:val="24"/>
        </w:rPr>
        <w:t>Data.........................</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Elev  .....................................................</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both"/>
        <w:rPr>
          <w:rFonts w:ascii="Arial" w:hAnsi="Arial" w:cs="Arial"/>
          <w:szCs w:val="24"/>
        </w:rPr>
      </w:pPr>
      <w:r>
        <w:rPr>
          <w:rFonts w:ascii="Arial" w:hAnsi="Arial" w:cs="Arial"/>
          <w:szCs w:val="24"/>
        </w:rPr>
        <w:t>Identificaţi şi marcaţi pe fişa de evaluare litera , sau literele ce corespund răspunsului corect.</w:t>
      </w:r>
    </w:p>
    <w:p w:rsidR="0010782B" w:rsidRDefault="0010782B" w:rsidP="0010782B">
      <w:pPr>
        <w:rPr>
          <w:sz w:val="28"/>
          <w:szCs w:val="28"/>
          <w:lang w:val="ro-RO"/>
        </w:rPr>
      </w:pPr>
    </w:p>
    <w:p w:rsidR="0010782B" w:rsidRDefault="0010782B" w:rsidP="0010782B">
      <w:pPr>
        <w:rPr>
          <w:sz w:val="28"/>
          <w:szCs w:val="28"/>
          <w:lang w:val="ro-RO"/>
        </w:rPr>
      </w:pPr>
    </w:p>
    <w:p w:rsidR="0010782B" w:rsidRPr="00767A21" w:rsidRDefault="0010782B" w:rsidP="0010782B">
      <w:pPr>
        <w:rPr>
          <w:rFonts w:ascii="Arial" w:hAnsi="Arial" w:cs="Arial"/>
          <w:lang w:val="ro-RO"/>
        </w:rPr>
      </w:pPr>
      <w:r w:rsidRPr="00767A21">
        <w:rPr>
          <w:rFonts w:ascii="Arial" w:hAnsi="Arial" w:cs="Arial"/>
          <w:b/>
          <w:lang w:val="ro-RO"/>
        </w:rPr>
        <w:t>1.</w:t>
      </w:r>
      <w:r>
        <w:rPr>
          <w:rFonts w:ascii="Arial" w:hAnsi="Arial" w:cs="Arial"/>
          <w:lang w:val="ro-RO"/>
        </w:rPr>
        <w:t xml:space="preserve">  </w:t>
      </w:r>
      <w:r w:rsidRPr="00767A21">
        <w:rPr>
          <w:rFonts w:ascii="Arial" w:hAnsi="Arial" w:cs="Arial"/>
          <w:lang w:val="ro-RO"/>
        </w:rPr>
        <w:t xml:space="preserve">Într-o reţea GSM, cele 248 (124+124) canale radio de transmisie au fiecare o </w:t>
      </w:r>
      <w:r>
        <w:rPr>
          <w:rFonts w:ascii="Arial" w:hAnsi="Arial" w:cs="Arial"/>
          <w:lang w:val="ro-RO"/>
        </w:rPr>
        <w:t xml:space="preserve">      </w:t>
      </w:r>
      <w:r w:rsidRPr="00767A21">
        <w:rPr>
          <w:rFonts w:ascii="Arial" w:hAnsi="Arial" w:cs="Arial"/>
          <w:lang w:val="ro-RO"/>
        </w:rPr>
        <w:t xml:space="preserve">lărgime </w:t>
      </w:r>
      <w:r>
        <w:rPr>
          <w:rFonts w:ascii="Arial" w:hAnsi="Arial" w:cs="Arial"/>
          <w:lang w:val="ro-RO"/>
        </w:rPr>
        <w:t xml:space="preserve">   </w:t>
      </w:r>
      <w:r w:rsidRPr="00767A21">
        <w:rPr>
          <w:rFonts w:ascii="Arial" w:hAnsi="Arial" w:cs="Arial"/>
          <w:lang w:val="ro-RO"/>
        </w:rPr>
        <w:t>de bandă egală cu:</w:t>
      </w:r>
    </w:p>
    <w:p w:rsidR="0010782B" w:rsidRDefault="0010782B" w:rsidP="0010782B">
      <w:pPr>
        <w:ind w:left="720"/>
        <w:rPr>
          <w:rFonts w:ascii="Arial" w:hAnsi="Arial" w:cs="Arial"/>
          <w:lang w:val="ro-RO"/>
        </w:rPr>
      </w:pPr>
      <w:r w:rsidRPr="00767A21">
        <w:rPr>
          <w:rFonts w:ascii="Arial" w:hAnsi="Arial" w:cs="Arial"/>
          <w:lang w:val="ro-RO"/>
        </w:rPr>
        <w:t xml:space="preserve">a)  150 KHz;   b) </w:t>
      </w:r>
      <w:r w:rsidRPr="00CA28B1">
        <w:rPr>
          <w:rFonts w:ascii="Arial" w:hAnsi="Arial" w:cs="Arial"/>
          <w:lang w:val="ro-RO"/>
        </w:rPr>
        <w:t>200 KHz;</w:t>
      </w:r>
      <w:r w:rsidRPr="00767A21">
        <w:rPr>
          <w:rFonts w:ascii="Arial" w:hAnsi="Arial" w:cs="Arial"/>
          <w:lang w:val="ro-RO"/>
        </w:rPr>
        <w:t xml:space="preserve">   c)  50 KHz;   d) 40 KHz.</w:t>
      </w:r>
    </w:p>
    <w:p w:rsidR="0010782B" w:rsidRDefault="0010782B" w:rsidP="0010782B">
      <w:pPr>
        <w:ind w:left="720"/>
        <w:rPr>
          <w:rFonts w:ascii="Arial" w:hAnsi="Arial" w:cs="Arial"/>
          <w:lang w:val="ro-RO"/>
        </w:rPr>
      </w:pPr>
    </w:p>
    <w:p w:rsidR="0010782B" w:rsidRPr="00767A21" w:rsidRDefault="0010782B" w:rsidP="0010782B">
      <w:pPr>
        <w:rPr>
          <w:rFonts w:ascii="Arial" w:hAnsi="Arial" w:cs="Arial"/>
          <w:lang w:val="ro-RO"/>
        </w:rPr>
      </w:pPr>
      <w:r w:rsidRPr="00767A21">
        <w:rPr>
          <w:rFonts w:ascii="Arial" w:hAnsi="Arial" w:cs="Arial"/>
          <w:b/>
          <w:lang w:val="ro-RO"/>
        </w:rPr>
        <w:t>2</w:t>
      </w:r>
      <w:r>
        <w:rPr>
          <w:rFonts w:ascii="Arial" w:hAnsi="Arial" w:cs="Arial"/>
          <w:lang w:val="ro-RO"/>
        </w:rPr>
        <w:t xml:space="preserve">.  </w:t>
      </w:r>
      <w:r w:rsidRPr="00767A21">
        <w:rPr>
          <w:rFonts w:ascii="Arial" w:hAnsi="Arial" w:cs="Arial"/>
          <w:lang w:val="ro-RO"/>
        </w:rPr>
        <w:t>Într-o reţea GSM, puterea de emisie pentru fiecare legătură radio dintr</w:t>
      </w:r>
      <w:r w:rsidRPr="00767A21">
        <w:rPr>
          <w:rFonts w:ascii="Arial" w:hAnsi="Arial" w:cs="Arial"/>
          <w:lang w:val="it-IT"/>
        </w:rPr>
        <w:t>e un telefon mobil şi staţia radio celulară are valoarea:</w:t>
      </w:r>
    </w:p>
    <w:p w:rsidR="0010782B" w:rsidRDefault="0010782B" w:rsidP="0010782B">
      <w:pPr>
        <w:ind w:left="720"/>
        <w:rPr>
          <w:rFonts w:ascii="Arial" w:hAnsi="Arial" w:cs="Arial"/>
          <w:lang w:val="ro-RO"/>
        </w:rPr>
      </w:pPr>
      <w:r w:rsidRPr="00767A21">
        <w:rPr>
          <w:rFonts w:ascii="Arial" w:hAnsi="Arial" w:cs="Arial"/>
          <w:lang w:val="ro-RO"/>
        </w:rPr>
        <w:t>a)  foarte mică;   b) egală cu 0,1W;   c</w:t>
      </w:r>
      <w:r w:rsidRPr="00CA28B1">
        <w:rPr>
          <w:rFonts w:ascii="Arial" w:hAnsi="Arial" w:cs="Arial"/>
          <w:lang w:val="ro-RO"/>
        </w:rPr>
        <w:t>) reglabilă</w:t>
      </w:r>
      <w:r w:rsidRPr="00767A21">
        <w:rPr>
          <w:rFonts w:ascii="Arial" w:hAnsi="Arial" w:cs="Arial"/>
          <w:lang w:val="ro-RO"/>
        </w:rPr>
        <w:t>;  d) egală cu 0,001W.</w:t>
      </w:r>
    </w:p>
    <w:p w:rsidR="0010782B" w:rsidRPr="00767A21" w:rsidRDefault="0010782B" w:rsidP="0010782B">
      <w:pPr>
        <w:ind w:left="720"/>
        <w:rPr>
          <w:rFonts w:ascii="Arial" w:hAnsi="Arial" w:cs="Arial"/>
          <w:lang w:val="ro-RO"/>
        </w:rPr>
      </w:pPr>
    </w:p>
    <w:p w:rsidR="0010782B" w:rsidRPr="00DE29A7" w:rsidRDefault="0010782B" w:rsidP="0010782B">
      <w:pPr>
        <w:rPr>
          <w:rFonts w:ascii="Arial" w:hAnsi="Arial" w:cs="Arial"/>
          <w:lang w:val="ro-RO"/>
        </w:rPr>
      </w:pPr>
      <w:r w:rsidRPr="00DE29A7">
        <w:rPr>
          <w:rFonts w:ascii="Arial" w:hAnsi="Arial" w:cs="Arial"/>
          <w:b/>
          <w:lang w:val="ro-RO"/>
        </w:rPr>
        <w:t>3</w:t>
      </w:r>
      <w:r w:rsidRPr="00DE29A7">
        <w:rPr>
          <w:rFonts w:ascii="Arial" w:hAnsi="Arial" w:cs="Arial"/>
          <w:lang w:val="ro-RO"/>
        </w:rPr>
        <w:t xml:space="preserve">. </w:t>
      </w:r>
      <w:r>
        <w:rPr>
          <w:rFonts w:ascii="Arial" w:hAnsi="Arial" w:cs="Arial"/>
          <w:lang w:val="ro-RO"/>
        </w:rPr>
        <w:t xml:space="preserve"> </w:t>
      </w:r>
      <w:r w:rsidRPr="00DE29A7">
        <w:rPr>
          <w:rFonts w:ascii="Arial" w:hAnsi="Arial" w:cs="Arial"/>
          <w:lang w:val="ro-RO"/>
        </w:rPr>
        <w:t>Într-o reţea GSM, funcţia de gestionare şi alocare a frecvenţelor radio utilizabile pentru canalele de trafic sau de semnalizare este realizată de:</w:t>
      </w:r>
    </w:p>
    <w:p w:rsidR="0010782B" w:rsidRDefault="0010782B" w:rsidP="0010782B">
      <w:pPr>
        <w:ind w:left="720"/>
        <w:rPr>
          <w:rFonts w:ascii="Arial" w:hAnsi="Arial" w:cs="Arial"/>
          <w:lang w:val="ro-RO"/>
        </w:rPr>
      </w:pPr>
      <w:r w:rsidRPr="00DE29A7">
        <w:rPr>
          <w:rFonts w:ascii="Arial" w:hAnsi="Arial" w:cs="Arial"/>
          <w:lang w:val="ro-RO"/>
        </w:rPr>
        <w:t>a)  echipamentul bazelor de date;</w:t>
      </w:r>
    </w:p>
    <w:p w:rsidR="0010782B" w:rsidRPr="00DE29A7" w:rsidRDefault="0010782B" w:rsidP="0010782B">
      <w:pPr>
        <w:ind w:left="720"/>
        <w:rPr>
          <w:rFonts w:ascii="Arial" w:hAnsi="Arial" w:cs="Arial"/>
          <w:lang w:val="ro-RO"/>
        </w:rPr>
      </w:pPr>
      <w:r w:rsidRPr="00DE29A7">
        <w:rPr>
          <w:rFonts w:ascii="Arial" w:hAnsi="Arial" w:cs="Arial"/>
          <w:lang w:val="ro-RO"/>
        </w:rPr>
        <w:t>b) staţia radio celulară;</w:t>
      </w:r>
    </w:p>
    <w:p w:rsidR="0010782B" w:rsidRDefault="0010782B" w:rsidP="0010782B">
      <w:pPr>
        <w:ind w:left="720"/>
        <w:rPr>
          <w:rFonts w:ascii="Arial" w:hAnsi="Arial" w:cs="Arial"/>
          <w:lang w:val="ro-RO"/>
        </w:rPr>
      </w:pPr>
      <w:r w:rsidRPr="00DE29A7">
        <w:rPr>
          <w:rFonts w:ascii="Arial" w:hAnsi="Arial" w:cs="Arial"/>
          <w:lang w:val="ro-RO"/>
        </w:rPr>
        <w:t>c)  controlerul staţiilor radio;</w:t>
      </w:r>
    </w:p>
    <w:p w:rsidR="0010782B" w:rsidRPr="00DE29A7" w:rsidRDefault="0010782B" w:rsidP="0010782B">
      <w:pPr>
        <w:ind w:left="720"/>
        <w:rPr>
          <w:rFonts w:ascii="Arial" w:hAnsi="Arial" w:cs="Arial"/>
          <w:lang w:val="ro-RO"/>
        </w:rPr>
      </w:pPr>
      <w:r w:rsidRPr="00DE29A7">
        <w:rPr>
          <w:rFonts w:ascii="Arial" w:hAnsi="Arial" w:cs="Arial"/>
          <w:lang w:val="ro-RO"/>
        </w:rPr>
        <w:t>d) comutatorul celular.</w:t>
      </w:r>
    </w:p>
    <w:p w:rsidR="0010782B" w:rsidRPr="00DE29A7" w:rsidRDefault="0010782B" w:rsidP="0010782B">
      <w:pPr>
        <w:rPr>
          <w:rFonts w:ascii="Arial" w:hAnsi="Arial" w:cs="Arial"/>
          <w:lang w:val="fr-FR"/>
        </w:rPr>
      </w:pPr>
    </w:p>
    <w:p w:rsidR="0010782B" w:rsidRPr="00767A21" w:rsidRDefault="0010782B" w:rsidP="0010782B">
      <w:pPr>
        <w:rPr>
          <w:rFonts w:ascii="Arial" w:hAnsi="Arial" w:cs="Arial"/>
          <w:lang w:val="it-IT"/>
        </w:rPr>
      </w:pPr>
      <w:r>
        <w:rPr>
          <w:rFonts w:ascii="Arial" w:hAnsi="Arial" w:cs="Arial"/>
          <w:b/>
          <w:lang w:val="it-IT"/>
        </w:rPr>
        <w:t>4</w:t>
      </w:r>
      <w:r w:rsidRPr="00767A21">
        <w:rPr>
          <w:rFonts w:ascii="Arial" w:hAnsi="Arial" w:cs="Arial"/>
          <w:lang w:val="it-IT"/>
        </w:rPr>
        <w:t xml:space="preserve">. </w:t>
      </w:r>
      <w:r>
        <w:rPr>
          <w:rFonts w:ascii="Arial" w:hAnsi="Arial" w:cs="Arial"/>
          <w:lang w:val="it-IT"/>
        </w:rPr>
        <w:t xml:space="preserve"> </w:t>
      </w:r>
      <w:r w:rsidRPr="00767A21">
        <w:rPr>
          <w:rFonts w:ascii="Arial" w:hAnsi="Arial" w:cs="Arial"/>
          <w:lang w:val="it-IT"/>
        </w:rPr>
        <w:t>Dacă un telefon mobil se deplasează dintr-o celulă în alta vecină:</w:t>
      </w:r>
    </w:p>
    <w:p w:rsidR="0010782B" w:rsidRPr="00DE29A7" w:rsidRDefault="0010782B" w:rsidP="0010782B">
      <w:pPr>
        <w:ind w:left="720"/>
        <w:rPr>
          <w:rFonts w:ascii="Arial" w:hAnsi="Arial" w:cs="Arial"/>
          <w:lang w:val="it-IT"/>
        </w:rPr>
      </w:pPr>
      <w:r w:rsidRPr="00DE29A7">
        <w:rPr>
          <w:rFonts w:ascii="Arial" w:hAnsi="Arial" w:cs="Arial"/>
          <w:lang w:val="it-IT"/>
        </w:rPr>
        <w:t>a)  staţia din celula de sosire preia gestionarea convorbirii;</w:t>
      </w:r>
    </w:p>
    <w:p w:rsidR="0010782B" w:rsidRPr="00767A21" w:rsidRDefault="0010782B" w:rsidP="0010782B">
      <w:pPr>
        <w:ind w:left="720"/>
        <w:rPr>
          <w:rFonts w:ascii="Arial" w:hAnsi="Arial" w:cs="Arial"/>
          <w:lang w:val="it-IT"/>
        </w:rPr>
      </w:pPr>
      <w:r w:rsidRPr="00DE29A7">
        <w:rPr>
          <w:rFonts w:ascii="Arial" w:hAnsi="Arial" w:cs="Arial"/>
          <w:lang w:val="it-IT"/>
        </w:rPr>
        <w:t xml:space="preserve">b)  staţia din celula de plecare alocă convorbirii alte două </w:t>
      </w:r>
      <w:r w:rsidRPr="00767A21">
        <w:rPr>
          <w:rFonts w:ascii="Arial" w:hAnsi="Arial" w:cs="Arial"/>
          <w:lang w:val="it-IT"/>
        </w:rPr>
        <w:t>frecvenţe;</w:t>
      </w:r>
    </w:p>
    <w:p w:rsidR="0010782B" w:rsidRPr="00767A21" w:rsidRDefault="0010782B" w:rsidP="0010782B">
      <w:pPr>
        <w:ind w:left="720"/>
        <w:rPr>
          <w:rFonts w:ascii="Arial" w:hAnsi="Arial" w:cs="Arial"/>
          <w:lang w:val="it-IT"/>
        </w:rPr>
      </w:pPr>
      <w:r w:rsidRPr="00767A21">
        <w:rPr>
          <w:rFonts w:ascii="Arial" w:hAnsi="Arial" w:cs="Arial"/>
          <w:lang w:val="it-IT"/>
        </w:rPr>
        <w:t>c)  staţia din celula de sosire alocă convorbirii alte două frecvenţe;</w:t>
      </w:r>
    </w:p>
    <w:p w:rsidR="0010782B" w:rsidRDefault="0010782B" w:rsidP="0010782B">
      <w:pPr>
        <w:ind w:left="720"/>
        <w:rPr>
          <w:rFonts w:ascii="Arial" w:hAnsi="Arial" w:cs="Arial"/>
          <w:lang w:val="it-IT"/>
        </w:rPr>
      </w:pPr>
      <w:r>
        <w:rPr>
          <w:rFonts w:ascii="Arial" w:hAnsi="Arial" w:cs="Arial"/>
          <w:lang w:val="it-IT"/>
        </w:rPr>
        <w:t xml:space="preserve">d)  </w:t>
      </w:r>
      <w:r w:rsidRPr="00CA28B1">
        <w:rPr>
          <w:rFonts w:ascii="Arial" w:hAnsi="Arial" w:cs="Arial"/>
          <w:lang w:val="it-IT"/>
        </w:rPr>
        <w:t>răspunsurile a) şi c) sunt adevărate</w:t>
      </w:r>
      <w:r w:rsidRPr="00767A21">
        <w:rPr>
          <w:rFonts w:ascii="Arial" w:hAnsi="Arial" w:cs="Arial"/>
          <w:lang w:val="it-IT"/>
        </w:rPr>
        <w:t>.</w:t>
      </w:r>
    </w:p>
    <w:p w:rsidR="0010782B" w:rsidRPr="00767A21" w:rsidRDefault="0010782B" w:rsidP="0010782B">
      <w:pPr>
        <w:ind w:left="720"/>
        <w:rPr>
          <w:rFonts w:ascii="Arial" w:hAnsi="Arial" w:cs="Arial"/>
          <w:lang w:val="it-IT"/>
        </w:rPr>
      </w:pPr>
    </w:p>
    <w:p w:rsidR="0010782B" w:rsidRPr="00767A21" w:rsidRDefault="0010782B" w:rsidP="0010782B">
      <w:pPr>
        <w:rPr>
          <w:rFonts w:ascii="Arial" w:hAnsi="Arial" w:cs="Arial"/>
          <w:lang w:val="it-IT"/>
        </w:rPr>
      </w:pPr>
      <w:r>
        <w:rPr>
          <w:rFonts w:ascii="Arial" w:hAnsi="Arial" w:cs="Arial"/>
          <w:b/>
          <w:lang w:val="it-IT"/>
        </w:rPr>
        <w:t>5</w:t>
      </w:r>
      <w:r w:rsidRPr="00767A21">
        <w:rPr>
          <w:rFonts w:ascii="Arial" w:hAnsi="Arial" w:cs="Arial"/>
          <w:lang w:val="it-IT"/>
        </w:rPr>
        <w:t xml:space="preserve">. </w:t>
      </w:r>
      <w:r>
        <w:rPr>
          <w:rFonts w:ascii="Arial" w:hAnsi="Arial" w:cs="Arial"/>
          <w:lang w:val="it-IT"/>
        </w:rPr>
        <w:t xml:space="preserve"> </w:t>
      </w:r>
      <w:r w:rsidRPr="00767A21">
        <w:rPr>
          <w:rFonts w:ascii="Arial" w:hAnsi="Arial" w:cs="Arial"/>
          <w:lang w:val="it-IT"/>
        </w:rPr>
        <w:t>În telefonia celulară, soluţiile tehnice adoptate pentru asigurarea mobilităţii abonatului sunt următoarele:</w:t>
      </w:r>
    </w:p>
    <w:p w:rsidR="0010782B" w:rsidRPr="00767A21" w:rsidRDefault="0010782B" w:rsidP="0010782B">
      <w:pPr>
        <w:ind w:left="720"/>
        <w:rPr>
          <w:rFonts w:ascii="Arial" w:hAnsi="Arial" w:cs="Arial"/>
          <w:lang w:val="it-IT"/>
        </w:rPr>
      </w:pPr>
      <w:r w:rsidRPr="00767A21">
        <w:rPr>
          <w:rFonts w:ascii="Arial" w:hAnsi="Arial" w:cs="Arial"/>
          <w:lang w:val="it-IT"/>
        </w:rPr>
        <w:t>a)  localizarea abonaţilor în cadrul reţelei;</w:t>
      </w:r>
    </w:p>
    <w:p w:rsidR="0010782B" w:rsidRPr="00767A21" w:rsidRDefault="0010782B" w:rsidP="0010782B">
      <w:pPr>
        <w:ind w:left="720"/>
        <w:rPr>
          <w:rFonts w:ascii="Arial" w:hAnsi="Arial" w:cs="Arial"/>
          <w:lang w:val="it-IT"/>
        </w:rPr>
      </w:pPr>
      <w:r>
        <w:rPr>
          <w:rFonts w:ascii="Arial" w:hAnsi="Arial" w:cs="Arial"/>
          <w:lang w:val="it-IT"/>
        </w:rPr>
        <w:t xml:space="preserve">b)  </w:t>
      </w:r>
      <w:r w:rsidRPr="00767A21">
        <w:rPr>
          <w:rFonts w:ascii="Arial" w:hAnsi="Arial" w:cs="Arial"/>
          <w:lang w:val="it-IT"/>
        </w:rPr>
        <w:t>întreruperea legăturii radio pe durata trecerii dintr-o celulă în alta vecină;</w:t>
      </w:r>
    </w:p>
    <w:p w:rsidR="0010782B" w:rsidRPr="00CA28B1" w:rsidRDefault="0010782B" w:rsidP="0010782B">
      <w:pPr>
        <w:ind w:left="720"/>
        <w:rPr>
          <w:rFonts w:ascii="Arial" w:hAnsi="Arial" w:cs="Arial"/>
          <w:lang w:val="it-IT"/>
        </w:rPr>
      </w:pPr>
      <w:r w:rsidRPr="00CA28B1">
        <w:rPr>
          <w:rFonts w:ascii="Arial" w:hAnsi="Arial" w:cs="Arial"/>
          <w:lang w:val="it-IT"/>
        </w:rPr>
        <w:t>c)  anticiparea traseului urmat de fiecare abonat în reţea;</w:t>
      </w:r>
    </w:p>
    <w:p w:rsidR="0010782B" w:rsidRPr="00CA28B1" w:rsidRDefault="0010782B" w:rsidP="0010782B">
      <w:pPr>
        <w:ind w:left="720"/>
        <w:rPr>
          <w:rFonts w:ascii="Arial" w:hAnsi="Arial" w:cs="Arial"/>
          <w:lang w:val="it-IT"/>
        </w:rPr>
      </w:pPr>
      <w:r w:rsidRPr="00CA28B1">
        <w:rPr>
          <w:rFonts w:ascii="Arial" w:hAnsi="Arial" w:cs="Arial"/>
          <w:lang w:val="it-IT"/>
        </w:rPr>
        <w:t>d)  răspunsurile a) şi c) sunt adevărate.</w:t>
      </w:r>
    </w:p>
    <w:p w:rsidR="0010782B" w:rsidRDefault="0010782B" w:rsidP="0010782B">
      <w:pPr>
        <w:ind w:left="720"/>
        <w:rPr>
          <w:rFonts w:ascii="Arial" w:hAnsi="Arial" w:cs="Arial"/>
          <w:lang w:val="it-IT"/>
        </w:rPr>
      </w:pPr>
    </w:p>
    <w:p w:rsidR="0010782B" w:rsidRDefault="0010782B" w:rsidP="0010782B">
      <w:pPr>
        <w:ind w:left="720"/>
        <w:rPr>
          <w:rFonts w:ascii="Arial" w:hAnsi="Arial" w:cs="Arial"/>
          <w:lang w:val="it-IT"/>
        </w:rPr>
      </w:pPr>
    </w:p>
    <w:p w:rsidR="0010782B" w:rsidRDefault="0010782B" w:rsidP="0010782B">
      <w:pPr>
        <w:ind w:left="720"/>
        <w:rPr>
          <w:rFonts w:ascii="Arial" w:hAnsi="Arial" w:cs="Arial"/>
          <w:lang w:val="it-IT"/>
        </w:rPr>
      </w:pPr>
    </w:p>
    <w:p w:rsidR="0010782B" w:rsidRDefault="0010782B" w:rsidP="0010782B">
      <w:pPr>
        <w:ind w:left="720"/>
        <w:rPr>
          <w:rFonts w:ascii="Arial" w:hAnsi="Arial" w:cs="Arial"/>
          <w:lang w:val="it-IT"/>
        </w:rPr>
      </w:pPr>
    </w:p>
    <w:p w:rsidR="0010782B" w:rsidRPr="00CA28B1" w:rsidRDefault="0010782B" w:rsidP="0010782B">
      <w:pPr>
        <w:ind w:left="720"/>
        <w:rPr>
          <w:rFonts w:ascii="Arial" w:hAnsi="Arial" w:cs="Arial"/>
          <w:lang w:val="it-IT"/>
        </w:rPr>
      </w:pPr>
    </w:p>
    <w:p w:rsidR="0010782B" w:rsidRDefault="0010782B" w:rsidP="0010782B">
      <w:pPr>
        <w:pStyle w:val="Title"/>
        <w:ind w:right="0" w:firstLine="720"/>
        <w:jc w:val="left"/>
        <w:rPr>
          <w:rFonts w:ascii="Batang" w:eastAsia="Batang" w:hAnsi="Batang" w:cs="Arial"/>
          <w:szCs w:val="24"/>
        </w:rPr>
      </w:pPr>
      <w:r w:rsidRPr="00CA28B1">
        <w:rPr>
          <w:rFonts w:ascii="Batang" w:eastAsia="Batang" w:hAnsi="Batang" w:cs="Arial"/>
          <w:szCs w:val="24"/>
        </w:rPr>
        <w:t>Pentru fiecare identific</w:t>
      </w:r>
      <w:r>
        <w:rPr>
          <w:rFonts w:ascii="Batang" w:eastAsia="Batang" w:hAnsi="Batang" w:cs="Arial"/>
          <w:szCs w:val="24"/>
        </w:rPr>
        <w:t>are corectă se acordă 2</w:t>
      </w:r>
      <w:r w:rsidRPr="00CA28B1">
        <w:rPr>
          <w:rFonts w:ascii="Batang" w:eastAsia="Batang" w:hAnsi="Batang" w:cs="Arial"/>
          <w:szCs w:val="24"/>
        </w:rPr>
        <w:t xml:space="preserve"> punct</w:t>
      </w:r>
      <w:r>
        <w:rPr>
          <w:rFonts w:ascii="Batang" w:eastAsia="Batang" w:hAnsi="Batang" w:cs="Arial"/>
          <w:szCs w:val="24"/>
        </w:rPr>
        <w:t>e</w:t>
      </w:r>
      <w:r w:rsidRPr="00CA28B1">
        <w:rPr>
          <w:rFonts w:ascii="Batang" w:eastAsia="Batang" w:hAnsi="Batang" w:cs="Arial"/>
          <w:szCs w:val="24"/>
        </w:rPr>
        <w:t xml:space="preserve">. Pentru asocierile incorecte nu sunt acordate puncte. </w:t>
      </w:r>
    </w:p>
    <w:p w:rsidR="0010782B" w:rsidRPr="00D04DB0" w:rsidRDefault="0010782B" w:rsidP="0010782B">
      <w:pPr>
        <w:pStyle w:val="Title"/>
        <w:ind w:right="0" w:firstLine="720"/>
        <w:jc w:val="left"/>
        <w:rPr>
          <w:rFonts w:ascii="Batang" w:eastAsia="Batang" w:hAnsi="Batang" w:cs="Arial"/>
          <w:szCs w:val="24"/>
        </w:rPr>
      </w:pPr>
    </w:p>
    <w:p w:rsidR="0010782B" w:rsidRDefault="0010782B" w:rsidP="0010782B">
      <w:pPr>
        <w:pStyle w:val="Title"/>
        <w:ind w:right="0" w:firstLine="720"/>
        <w:jc w:val="left"/>
        <w:rPr>
          <w:rFonts w:ascii="Batang" w:eastAsia="Batang" w:hAnsi="Batang" w:cs="Arial"/>
          <w:szCs w:val="24"/>
        </w:rPr>
      </w:pPr>
      <w:r>
        <w:rPr>
          <w:rFonts w:ascii="Batang" w:eastAsia="Batang" w:hAnsi="Batang" w:cs="Arial"/>
          <w:szCs w:val="24"/>
        </w:rPr>
        <w:t>Răspuns : cap. Soluţionarea activităţilor.</w:t>
      </w:r>
    </w:p>
    <w:p w:rsidR="0010782B" w:rsidRDefault="0010782B" w:rsidP="0010782B">
      <w:pPr>
        <w:pStyle w:val="Title"/>
        <w:ind w:right="0"/>
        <w:jc w:val="left"/>
        <w:rPr>
          <w:rFonts w:ascii="Batang" w:eastAsia="Batang" w:hAnsi="Batang" w:cs="Arial"/>
          <w:szCs w:val="24"/>
        </w:rPr>
      </w:pPr>
      <w:r>
        <w:rPr>
          <w:rFonts w:ascii="Batang" w:eastAsia="Batang" w:hAnsi="Batang" w:cs="Arial"/>
          <w:szCs w:val="24"/>
        </w:rPr>
        <w:t>Total : 10 puncte</w:t>
      </w:r>
    </w:p>
    <w:p w:rsidR="0010782B" w:rsidRDefault="0010782B" w:rsidP="0010782B">
      <w:pPr>
        <w:pStyle w:val="Title"/>
        <w:ind w:right="0"/>
        <w:jc w:val="left"/>
        <w:rPr>
          <w:rFonts w:ascii="Batang" w:eastAsia="Batang" w:hAnsi="Batang" w:cs="Arial"/>
          <w:szCs w:val="24"/>
        </w:rPr>
      </w:pPr>
    </w:p>
    <w:p w:rsidR="0010782B" w:rsidRDefault="0010782B" w:rsidP="0010782B">
      <w:pPr>
        <w:pStyle w:val="Title"/>
        <w:ind w:right="0"/>
        <w:jc w:val="left"/>
        <w:rPr>
          <w:rFonts w:ascii="Arial" w:hAnsi="Arial" w:cs="Arial"/>
          <w:szCs w:val="24"/>
        </w:rPr>
      </w:pPr>
      <w:r>
        <w:rPr>
          <w:rFonts w:ascii="Arial" w:hAnsi="Arial" w:cs="Arial"/>
          <w:noProof/>
          <w:szCs w:val="24"/>
          <w:lang w:val="en-US" w:eastAsia="en-US"/>
        </w:rPr>
        <w:lastRenderedPageBreak/>
        <w:pict>
          <v:shape id="_x0000_s5727" type="#_x0000_t202" style="position:absolute;margin-left:22.8pt;margin-top:2.6pt;width:261pt;height:59.65pt;z-index:98" fillcolor="#9cf">
            <v:shadow on="t" opacity=".5" offset="6pt,-6pt"/>
            <v:textbox style="mso-next-textbox:#_x0000_s5727">
              <w:txbxContent>
                <w:p w:rsidR="001250DE" w:rsidRPr="002E5750" w:rsidRDefault="001250DE" w:rsidP="0010782B">
                  <w:pPr>
                    <w:tabs>
                      <w:tab w:val="left" w:pos="180"/>
                    </w:tabs>
                    <w:spacing w:line="360" w:lineRule="auto"/>
                    <w:ind w:right="45"/>
                    <w:rPr>
                      <w:rFonts w:ascii="Arial Black" w:hAnsi="Arial Black" w:cs="Arial"/>
                      <w:b/>
                      <w:lang w:val="ro-RO"/>
                    </w:rPr>
                  </w:pPr>
                  <w:r>
                    <w:rPr>
                      <w:rFonts w:ascii="Arial Black" w:hAnsi="Arial Black" w:cs="Arial"/>
                      <w:b/>
                      <w:sz w:val="32"/>
                      <w:szCs w:val="32"/>
                      <w:lang w:val="ro-RO"/>
                    </w:rPr>
                    <w:t xml:space="preserve">3.14 </w:t>
                  </w:r>
                  <w:r w:rsidRPr="002E5750">
                    <w:rPr>
                      <w:rFonts w:ascii="Arial Black" w:hAnsi="Arial Black" w:cs="Arial"/>
                      <w:b/>
                      <w:lang w:val="ro-RO"/>
                    </w:rPr>
                    <w:t xml:space="preserve">Caracteristici ale telefoniei </w:t>
                  </w:r>
                </w:p>
                <w:p w:rsidR="001250DE" w:rsidRDefault="001250DE" w:rsidP="0010782B">
                  <w:pPr>
                    <w:tabs>
                      <w:tab w:val="left" w:pos="180"/>
                    </w:tabs>
                    <w:spacing w:line="360" w:lineRule="auto"/>
                    <w:ind w:right="45"/>
                    <w:rPr>
                      <w:rFonts w:ascii="Arial Black" w:hAnsi="Arial Black" w:cs="Arial"/>
                      <w:b/>
                      <w:lang w:val="ro-RO"/>
                    </w:rPr>
                  </w:pPr>
                  <w:r w:rsidRPr="002E5750">
                    <w:rPr>
                      <w:rFonts w:ascii="Arial Black" w:hAnsi="Arial Black" w:cs="Arial"/>
                      <w:b/>
                      <w:lang w:val="ro-RO"/>
                    </w:rPr>
                    <w:t xml:space="preserve">                       celulare</w:t>
                  </w:r>
                </w:p>
                <w:p w:rsidR="001250DE" w:rsidRPr="00BA218B" w:rsidRDefault="001250DE" w:rsidP="0010782B">
                  <w:pPr>
                    <w:tabs>
                      <w:tab w:val="left" w:pos="180"/>
                    </w:tabs>
                    <w:spacing w:line="360" w:lineRule="auto"/>
                    <w:ind w:right="45"/>
                    <w:jc w:val="both"/>
                    <w:rPr>
                      <w:rFonts w:ascii="Arial Black" w:hAnsi="Arial Black" w:cs="Arial"/>
                      <w:b/>
                      <w:lang w:val="ro-RO"/>
                    </w:rPr>
                  </w:pPr>
                  <w:r>
                    <w:rPr>
                      <w:rFonts w:ascii="Arial Black" w:hAnsi="Arial Black" w:cs="Arial"/>
                      <w:b/>
                      <w:lang w:val="ro-RO"/>
                    </w:rPr>
                    <w:tab/>
                  </w:r>
                  <w:r>
                    <w:rPr>
                      <w:rFonts w:ascii="Arial Black" w:hAnsi="Arial Black" w:cs="Arial"/>
                      <w:b/>
                      <w:lang w:val="ro-RO"/>
                    </w:rPr>
                    <w:tab/>
                  </w:r>
                </w:p>
              </w:txbxContent>
            </v:textbox>
            <w10:wrap type="square"/>
          </v:shape>
        </w:pict>
      </w:r>
    </w:p>
    <w:p w:rsidR="0010782B" w:rsidRPr="00F53A94" w:rsidRDefault="0010782B" w:rsidP="0010782B">
      <w:pPr>
        <w:pStyle w:val="Title"/>
        <w:ind w:left="2520" w:right="0" w:firstLine="360"/>
        <w:jc w:val="left"/>
        <w:rPr>
          <w:rFonts w:ascii="Arial" w:hAnsi="Arial" w:cs="Arial"/>
          <w:szCs w:val="24"/>
          <w:bdr w:val="triple" w:sz="4" w:space="0" w:color="993300"/>
        </w:rPr>
      </w:pPr>
      <w:r>
        <w:rPr>
          <w:rFonts w:ascii="Arial" w:hAnsi="Arial" w:cs="Arial"/>
          <w:szCs w:val="24"/>
          <w:bdr w:val="triple" w:sz="4" w:space="0" w:color="993300"/>
        </w:rPr>
        <w:t xml:space="preserve"> </w:t>
      </w:r>
      <w:r w:rsidRPr="00F53A94">
        <w:rPr>
          <w:rFonts w:ascii="Arial" w:hAnsi="Arial" w:cs="Arial"/>
          <w:szCs w:val="24"/>
          <w:bdr w:val="triple" w:sz="4" w:space="0" w:color="993300"/>
        </w:rPr>
        <w:t>Fişă conspect</w:t>
      </w:r>
    </w:p>
    <w:p w:rsidR="0010782B" w:rsidRDefault="0010782B" w:rsidP="0010782B">
      <w:pPr>
        <w:pStyle w:val="Title"/>
        <w:jc w:val="left"/>
      </w:pPr>
    </w:p>
    <w:p w:rsidR="0010782B" w:rsidRDefault="0010782B" w:rsidP="0010782B">
      <w:pPr>
        <w:pStyle w:val="Title"/>
        <w:jc w:val="left"/>
      </w:pPr>
    </w:p>
    <w:p w:rsidR="0010782B" w:rsidRDefault="0010782B" w:rsidP="0010782B">
      <w:pPr>
        <w:pStyle w:val="Title"/>
        <w:jc w:val="left"/>
      </w:pPr>
    </w:p>
    <w:p w:rsidR="0010782B" w:rsidRDefault="0010782B" w:rsidP="0010782B">
      <w:pPr>
        <w:pStyle w:val="Title"/>
        <w:jc w:val="left"/>
      </w:pPr>
    </w:p>
    <w:p w:rsidR="0010782B" w:rsidRDefault="0010782B" w:rsidP="0010782B">
      <w:pPr>
        <w:pStyle w:val="Title"/>
        <w:jc w:val="left"/>
      </w:pPr>
    </w:p>
    <w:p w:rsidR="0010782B" w:rsidRPr="008D36CB" w:rsidRDefault="0010782B" w:rsidP="0010782B">
      <w:pPr>
        <w:ind w:firstLine="720"/>
        <w:jc w:val="both"/>
        <w:rPr>
          <w:rFonts w:ascii="Arial" w:hAnsi="Arial" w:cs="Arial"/>
          <w:b/>
          <w:color w:val="0000FF"/>
          <w:sz w:val="28"/>
          <w:szCs w:val="28"/>
          <w:lang w:val="it-IT"/>
        </w:rPr>
      </w:pPr>
      <w:r w:rsidRPr="008D36CB">
        <w:rPr>
          <w:rFonts w:ascii="Arial" w:hAnsi="Arial" w:cs="Arial"/>
          <w:sz w:val="28"/>
          <w:szCs w:val="28"/>
          <w:lang w:val="ro-RO"/>
        </w:rPr>
        <w:t xml:space="preserve">Telefonia mobilă destinată populaţiei obişnuite a trebuit să depăşească în primul rând obstacolul determinat de </w:t>
      </w:r>
      <w:r w:rsidRPr="00416D29">
        <w:rPr>
          <w:rFonts w:ascii="Arial" w:hAnsi="Arial" w:cs="Arial"/>
          <w:color w:val="800000"/>
          <w:sz w:val="28"/>
          <w:szCs w:val="28"/>
          <w:lang w:val="ro-RO"/>
        </w:rPr>
        <w:t>necesitatea unui număr cât mai mare de convorbiri simultane</w:t>
      </w:r>
      <w:r w:rsidRPr="008D36CB">
        <w:rPr>
          <w:rFonts w:ascii="Arial" w:hAnsi="Arial" w:cs="Arial"/>
          <w:sz w:val="28"/>
          <w:szCs w:val="28"/>
          <w:lang w:val="ro-RO"/>
        </w:rPr>
        <w:t xml:space="preserve"> şi constrângerea care provine de la un  număr finit de benzi disponibile de frecvenţă. O convorbire prin unde radio presupune 2 frecvenţe purtătoare şi în consecinţă 2 benzi de frecvenţă, care ar trebui să fie proprii fiecărei convorbiri. </w:t>
      </w:r>
      <w:r w:rsidRPr="008D36CB">
        <w:rPr>
          <w:rFonts w:ascii="Arial" w:hAnsi="Arial" w:cs="Arial"/>
          <w:sz w:val="28"/>
          <w:szCs w:val="28"/>
        </w:rPr>
        <w:t>Numai când legătura este “duplex” (cu două sensuri de transmisie) se pot realiza comunicaţii simultane în ambele sensuri. Deoarece fiecare emiţător este constrâns să fie recepţionat numai de receptorul propriu, fără să producă interferenţe altor convorbiri, rezultă necesitatea unei separări de siguranţă între benzile de frecvenţă emise şi ca urmare o limitare a numărului de convorbiri simultane</w:t>
      </w:r>
      <w:r w:rsidRPr="008D36CB">
        <w:rPr>
          <w:rFonts w:ascii="Arial" w:hAnsi="Arial" w:cs="Arial"/>
          <w:b/>
          <w:color w:val="0000FF"/>
          <w:sz w:val="28"/>
          <w:szCs w:val="28"/>
        </w:rPr>
        <w:t>.</w:t>
      </w:r>
      <w:r w:rsidRPr="002D0C7A">
        <w:rPr>
          <w:rFonts w:ascii="Arial" w:hAnsi="Arial" w:cs="Arial"/>
          <w:b/>
          <w:color w:val="0000FF"/>
        </w:rPr>
        <w:t xml:space="preserve"> </w:t>
      </w:r>
      <w:r w:rsidRPr="008D36CB">
        <w:rPr>
          <w:rFonts w:ascii="Arial" w:hAnsi="Arial" w:cs="Arial"/>
          <w:b/>
          <w:color w:val="0000FF"/>
          <w:sz w:val="28"/>
          <w:szCs w:val="28"/>
          <w:lang w:val="it-IT"/>
        </w:rPr>
        <w:t>Banda disponibilă a frecvenţelor radio rezervate radiotelefoniei mobile a constituit de la început un obstacol în dezvoltarea acestui mijloc de comunicare.</w:t>
      </w:r>
    </w:p>
    <w:p w:rsidR="0010782B" w:rsidRPr="002D0C7A" w:rsidRDefault="0010782B" w:rsidP="0010782B">
      <w:pPr>
        <w:ind w:firstLine="720"/>
        <w:jc w:val="both"/>
        <w:rPr>
          <w:rFonts w:ascii="Arial" w:hAnsi="Arial" w:cs="Arial"/>
          <w:b/>
          <w:color w:val="0000FF"/>
          <w:lang w:val="it-IT"/>
        </w:rPr>
      </w:pPr>
    </w:p>
    <w:p w:rsidR="0010782B" w:rsidRPr="002D0C7A" w:rsidRDefault="0010782B" w:rsidP="0010782B">
      <w:pPr>
        <w:ind w:firstLine="720"/>
        <w:jc w:val="both"/>
        <w:rPr>
          <w:rFonts w:ascii="Arial" w:hAnsi="Arial" w:cs="Arial"/>
          <w:highlight w:val="cyan"/>
          <w:lang w:val="it-IT"/>
        </w:rPr>
      </w:pPr>
      <w:r w:rsidRPr="002D0C7A">
        <w:rPr>
          <w:rFonts w:ascii="Arial" w:hAnsi="Arial" w:cs="Arial"/>
          <w:highlight w:val="cyan"/>
          <w:lang w:val="it-IT"/>
        </w:rPr>
        <w:t>Mai întâi telefonia mobilă analogică a depăşit acest obstacol prin două inovaţii :</w:t>
      </w:r>
    </w:p>
    <w:p w:rsidR="0010782B" w:rsidRPr="002D0C7A" w:rsidRDefault="0010782B" w:rsidP="00121B80">
      <w:pPr>
        <w:numPr>
          <w:ilvl w:val="0"/>
          <w:numId w:val="86"/>
        </w:numPr>
        <w:jc w:val="both"/>
        <w:rPr>
          <w:rFonts w:ascii="Arial" w:hAnsi="Arial" w:cs="Arial"/>
          <w:b/>
          <w:sz w:val="28"/>
          <w:szCs w:val="28"/>
          <w:highlight w:val="cyan"/>
          <w:lang w:val="it-IT"/>
        </w:rPr>
      </w:pPr>
      <w:r w:rsidRPr="002D0C7A">
        <w:rPr>
          <w:rFonts w:ascii="Arial" w:hAnsi="Arial" w:cs="Arial"/>
          <w:b/>
          <w:sz w:val="28"/>
          <w:szCs w:val="28"/>
          <w:highlight w:val="cyan"/>
          <w:lang w:val="it-IT"/>
        </w:rPr>
        <w:t>alocarea dinamică a frecvenţelor purtătoare ;</w:t>
      </w:r>
    </w:p>
    <w:p w:rsidR="0010782B" w:rsidRPr="002D0C7A" w:rsidRDefault="0010782B" w:rsidP="00121B80">
      <w:pPr>
        <w:numPr>
          <w:ilvl w:val="0"/>
          <w:numId w:val="86"/>
        </w:numPr>
        <w:jc w:val="both"/>
        <w:rPr>
          <w:rFonts w:ascii="Arial" w:hAnsi="Arial" w:cs="Arial"/>
          <w:b/>
          <w:sz w:val="28"/>
          <w:szCs w:val="28"/>
          <w:highlight w:val="cyan"/>
          <w:lang w:val="it-IT"/>
        </w:rPr>
      </w:pPr>
      <w:r w:rsidRPr="002D0C7A">
        <w:rPr>
          <w:rFonts w:ascii="Arial" w:hAnsi="Arial" w:cs="Arial"/>
          <w:b/>
          <w:sz w:val="28"/>
          <w:szCs w:val="28"/>
          <w:highlight w:val="cyan"/>
          <w:lang w:val="it-IT"/>
        </w:rPr>
        <w:t>împărţirea în celule a zonei deservite (acoperită radio).</w:t>
      </w:r>
    </w:p>
    <w:p w:rsidR="0010782B" w:rsidRPr="002D0C7A" w:rsidRDefault="0010782B" w:rsidP="0010782B">
      <w:pPr>
        <w:ind w:left="360"/>
        <w:jc w:val="both"/>
        <w:rPr>
          <w:rFonts w:ascii="Arial" w:hAnsi="Arial" w:cs="Arial"/>
          <w:lang w:val="it-IT"/>
        </w:rPr>
      </w:pPr>
    </w:p>
    <w:p w:rsidR="0010782B" w:rsidRPr="008D36CB" w:rsidRDefault="0010782B" w:rsidP="0010782B">
      <w:pPr>
        <w:jc w:val="both"/>
        <w:rPr>
          <w:rFonts w:ascii="Arial" w:hAnsi="Arial" w:cs="Arial"/>
          <w:sz w:val="28"/>
          <w:szCs w:val="28"/>
        </w:rPr>
      </w:pPr>
      <w:r w:rsidRPr="008D36CB">
        <w:rPr>
          <w:rFonts w:ascii="Arial" w:hAnsi="Arial" w:cs="Arial"/>
          <w:b/>
          <w:color w:val="FF00FF"/>
          <w:sz w:val="28"/>
          <w:szCs w:val="28"/>
          <w:lang w:val="it-IT"/>
        </w:rPr>
        <w:t>Împărţirea în celule</w:t>
      </w:r>
      <w:r w:rsidRPr="002D0C7A">
        <w:rPr>
          <w:rFonts w:ascii="Arial" w:hAnsi="Arial" w:cs="Arial"/>
          <w:lang w:val="it-IT"/>
        </w:rPr>
        <w:t xml:space="preserve"> </w:t>
      </w:r>
      <w:r w:rsidRPr="008D36CB">
        <w:rPr>
          <w:rFonts w:ascii="Arial" w:hAnsi="Arial" w:cs="Arial"/>
          <w:sz w:val="28"/>
          <w:szCs w:val="28"/>
          <w:lang w:val="it-IT"/>
        </w:rPr>
        <w:t xml:space="preserve">este permisă de existenţa zonelor de recepţie optimă pentru fiecare emiţător cu o putere stabilită. </w:t>
      </w:r>
      <w:r w:rsidRPr="008D36CB">
        <w:rPr>
          <w:rFonts w:ascii="Arial" w:hAnsi="Arial" w:cs="Arial"/>
          <w:sz w:val="28"/>
          <w:szCs w:val="28"/>
        </w:rPr>
        <w:t>Prin urmare, un emiţător este recepţionat optim numai în celula sa, în celulele învecinate fiind recepţionat accidental, iar în celulele îndepărtate recepţia fiind nulă. În fiecare celul</w:t>
      </w:r>
      <w:r>
        <w:rPr>
          <w:rFonts w:ascii="Arial" w:hAnsi="Arial" w:cs="Arial"/>
          <w:sz w:val="28"/>
          <w:szCs w:val="28"/>
        </w:rPr>
        <w:t>ă există o staţie fixă de emisie</w:t>
      </w:r>
      <w:r w:rsidRPr="008D36CB">
        <w:rPr>
          <w:rFonts w:ascii="Arial" w:hAnsi="Arial" w:cs="Arial"/>
          <w:sz w:val="28"/>
          <w:szCs w:val="28"/>
        </w:rPr>
        <w:t xml:space="preserve">-recepţie, care comunică numai cu telefoanele mobile din celula respectivă. Odată cu divizarea în celule, puterea de emisie a staţiilor fixe a trebuit să fie diminuată. Această inovaţie (împărţirea în celule) face posibil ca benzile de frecvenţă (existente în acelaşi număr finit), să fie reutilizabile în alte celule. </w:t>
      </w:r>
    </w:p>
    <w:p w:rsidR="0010782B" w:rsidRPr="009C2488" w:rsidRDefault="0010782B" w:rsidP="0010782B">
      <w:pPr>
        <w:jc w:val="both"/>
        <w:rPr>
          <w:rFonts w:ascii="Arial" w:hAnsi="Arial" w:cs="Arial"/>
        </w:rPr>
      </w:pPr>
    </w:p>
    <w:p w:rsidR="0010782B" w:rsidRPr="008D36CB" w:rsidRDefault="0010782B" w:rsidP="0010782B">
      <w:pPr>
        <w:jc w:val="both"/>
        <w:rPr>
          <w:rFonts w:ascii="Arial" w:hAnsi="Arial" w:cs="Arial"/>
          <w:sz w:val="28"/>
          <w:szCs w:val="28"/>
        </w:rPr>
      </w:pPr>
      <w:r w:rsidRPr="008D36CB">
        <w:rPr>
          <w:rFonts w:ascii="Arial" w:hAnsi="Arial" w:cs="Arial"/>
          <w:b/>
          <w:color w:val="FF00FF"/>
          <w:sz w:val="28"/>
          <w:szCs w:val="28"/>
        </w:rPr>
        <w:t>Alocarea dinamică a frecvenţelor purtătoare</w:t>
      </w:r>
      <w:r w:rsidRPr="008D36CB">
        <w:rPr>
          <w:rFonts w:ascii="Arial" w:hAnsi="Arial" w:cs="Arial"/>
          <w:sz w:val="28"/>
          <w:szCs w:val="28"/>
        </w:rPr>
        <w:t xml:space="preserve"> semnifică faptul că într-o celulă frecvenţele necesare unei convorbiri nu sunt stabilite pentru totdeauna, ci sunt repartizate de către calculatorul ce gestionează emiţătorul celulei, în funcţie de disponibilităţile de la un moment dat, disponibilităţi ce se schimbă permanent deoarece unele convorbiri încep, altele se încheie. Când un abonat transmite o cerere de apel, staţia fixă îi atribuie o frecvenţă de emisie. Dacă abonatul trece în altă celulă, va fi controlat de alt emiţător, care îi va atribui o nouă frecvenţă, iar frecvenţa utilizată anterior va deveni liberă.</w:t>
      </w:r>
    </w:p>
    <w:p w:rsidR="0010782B" w:rsidRPr="009C2488" w:rsidRDefault="0010782B" w:rsidP="0010782B">
      <w:pPr>
        <w:jc w:val="both"/>
        <w:rPr>
          <w:rFonts w:ascii="Arial" w:hAnsi="Arial" w:cs="Arial"/>
        </w:rPr>
      </w:pPr>
    </w:p>
    <w:p w:rsidR="0010782B" w:rsidRPr="00416D29" w:rsidRDefault="0010782B" w:rsidP="0010782B">
      <w:pPr>
        <w:jc w:val="both"/>
        <w:rPr>
          <w:rFonts w:ascii="Arial" w:hAnsi="Arial" w:cs="Arial"/>
          <w:highlight w:val="cyan"/>
          <w:lang w:val="it-IT"/>
        </w:rPr>
      </w:pPr>
      <w:r w:rsidRPr="00416D29">
        <w:rPr>
          <w:rFonts w:ascii="Arial" w:hAnsi="Arial" w:cs="Arial"/>
          <w:highlight w:val="cyan"/>
          <w:lang w:val="it-IT"/>
        </w:rPr>
        <w:lastRenderedPageBreak/>
        <w:t>Telefonia mobilă digitală aduce în plus o nouă inovaţie :</w:t>
      </w:r>
    </w:p>
    <w:p w:rsidR="0010782B" w:rsidRDefault="0010782B" w:rsidP="00121B80">
      <w:pPr>
        <w:numPr>
          <w:ilvl w:val="0"/>
          <w:numId w:val="83"/>
        </w:numPr>
        <w:tabs>
          <w:tab w:val="clear" w:pos="1080"/>
          <w:tab w:val="num" w:pos="360"/>
        </w:tabs>
        <w:ind w:left="360"/>
        <w:jc w:val="both"/>
        <w:rPr>
          <w:rFonts w:ascii="Arial" w:hAnsi="Arial" w:cs="Arial"/>
          <w:b/>
          <w:sz w:val="28"/>
          <w:szCs w:val="28"/>
          <w:highlight w:val="cyan"/>
          <w:lang w:val="it-IT"/>
        </w:rPr>
      </w:pPr>
      <w:r w:rsidRPr="00416D29">
        <w:rPr>
          <w:rFonts w:ascii="Arial" w:hAnsi="Arial" w:cs="Arial"/>
          <w:b/>
          <w:sz w:val="28"/>
          <w:szCs w:val="28"/>
          <w:highlight w:val="cyan"/>
          <w:lang w:val="it-IT"/>
        </w:rPr>
        <w:t>partajarea în timp a convorbirilor din interiorul unei celule.</w:t>
      </w:r>
    </w:p>
    <w:p w:rsidR="0010782B" w:rsidRPr="00416D29" w:rsidRDefault="0010782B" w:rsidP="0010782B">
      <w:pPr>
        <w:jc w:val="both"/>
        <w:rPr>
          <w:rFonts w:ascii="Arial" w:hAnsi="Arial" w:cs="Arial"/>
          <w:b/>
          <w:sz w:val="28"/>
          <w:szCs w:val="28"/>
          <w:highlight w:val="cyan"/>
          <w:lang w:val="it-IT"/>
        </w:rPr>
      </w:pPr>
    </w:p>
    <w:p w:rsidR="0010782B" w:rsidRDefault="0010782B" w:rsidP="0010782B">
      <w:pPr>
        <w:jc w:val="both"/>
        <w:rPr>
          <w:rFonts w:ascii="Arial" w:hAnsi="Arial" w:cs="Arial"/>
        </w:rPr>
      </w:pPr>
      <w:r w:rsidRPr="00416D29">
        <w:rPr>
          <w:rFonts w:ascii="Arial" w:hAnsi="Arial" w:cs="Arial"/>
          <w:b/>
          <w:color w:val="FF00FF"/>
        </w:rPr>
        <w:t>Partajarea în timp</w:t>
      </w:r>
      <w:r w:rsidRPr="009C2488">
        <w:rPr>
          <w:rFonts w:ascii="Arial" w:hAnsi="Arial" w:cs="Arial"/>
        </w:rPr>
        <w:t xml:space="preserve"> corespunde unei tehnici de multiplexare cu diviziune în timp, convorbirile din interiorul unei celule fiind transmise pe rând, cu o viteză suficient de mare pentru a împiedica sesizarea unor discontinuităţi ale semnalului vocal. Numărul de convorbiri multiplexate pe un canal de transmisie (corespunzător unei frecvenţe purtătoare), nu poate fi oricât de mare, din motive tehnice (intervalul de multiplexare pentru grupul de convorbiri  nu poate depăşi durata de eşantionare, iar intervalul alocat unei convorbiri nu poate fi oricât de mic). Este evident că trecerea de la telefonia mobilă analogică spre telefonia mobilă digitală s-a realizat cu rapiditate, în primul rând datorită plusului de convorbiri simultane care au devenit posibile</w:t>
      </w:r>
      <w:r>
        <w:rPr>
          <w:rFonts w:ascii="Arial" w:hAnsi="Arial" w:cs="Arial"/>
        </w:rPr>
        <w:t>.</w:t>
      </w:r>
    </w:p>
    <w:p w:rsidR="0010782B" w:rsidRPr="009C2488" w:rsidRDefault="0010782B" w:rsidP="0010782B">
      <w:pPr>
        <w:jc w:val="both"/>
        <w:rPr>
          <w:rFonts w:ascii="Arial" w:hAnsi="Arial" w:cs="Arial"/>
        </w:rPr>
      </w:pPr>
      <w:r w:rsidRPr="009C2488">
        <w:rPr>
          <w:rFonts w:ascii="Arial" w:hAnsi="Arial" w:cs="Arial"/>
        </w:rPr>
        <w:tab/>
      </w:r>
    </w:p>
    <w:p w:rsidR="0010782B" w:rsidRPr="00B33C02" w:rsidRDefault="0010782B" w:rsidP="0010782B">
      <w:pPr>
        <w:jc w:val="both"/>
        <w:rPr>
          <w:rFonts w:ascii="Arial" w:hAnsi="Arial" w:cs="Arial"/>
          <w:color w:val="0000FF"/>
          <w:sz w:val="28"/>
          <w:szCs w:val="28"/>
        </w:rPr>
      </w:pPr>
      <w:r w:rsidRPr="00B33C02">
        <w:rPr>
          <w:rFonts w:ascii="Arial" w:hAnsi="Arial" w:cs="Arial"/>
          <w:sz w:val="28"/>
          <w:szCs w:val="28"/>
        </w:rPr>
        <w:t xml:space="preserve">Ca rezultat, </w:t>
      </w:r>
      <w:r w:rsidRPr="00B33C02">
        <w:rPr>
          <w:rFonts w:ascii="Arial" w:hAnsi="Arial" w:cs="Arial"/>
          <w:color w:val="FF00FF"/>
          <w:sz w:val="28"/>
          <w:szCs w:val="28"/>
        </w:rPr>
        <w:t xml:space="preserve">sistemul GSM poate gestiona în reţea un număr de 2 </w:t>
      </w:r>
      <w:r w:rsidRPr="00B33C02">
        <w:rPr>
          <w:rFonts w:ascii="Arial" w:hAnsi="Arial" w:cs="Arial"/>
          <w:color w:val="FF00FF"/>
          <w:sz w:val="28"/>
          <w:szCs w:val="28"/>
        </w:rPr>
        <w:sym w:font="Symbol" w:char="F0B4"/>
      </w:r>
      <w:r w:rsidRPr="00B33C02">
        <w:rPr>
          <w:rFonts w:ascii="Arial" w:hAnsi="Arial" w:cs="Arial"/>
          <w:color w:val="FF00FF"/>
          <w:sz w:val="28"/>
          <w:szCs w:val="28"/>
        </w:rPr>
        <w:t xml:space="preserve"> 124 canale de transmisie</w:t>
      </w:r>
      <w:r w:rsidRPr="00B33C02">
        <w:rPr>
          <w:rFonts w:ascii="Arial" w:hAnsi="Arial" w:cs="Arial"/>
          <w:sz w:val="28"/>
          <w:szCs w:val="28"/>
        </w:rPr>
        <w:t xml:space="preserve"> (124 frecvenţe purtătoare pentru emisie + 124 frecvenţe purtătoare pentru recepţie), pe un canal de transmisie putând să fie multiplexate prin diviziune în timp 8 semnale de convorbire. Trebuie avut în vedere că pentru minimizarea interferenţelor nu se foloseşte o aceeaşi frecvenţă purtătoare în două celule alăturate. </w:t>
      </w:r>
      <w:r w:rsidRPr="00B33C02">
        <w:rPr>
          <w:rFonts w:ascii="Arial" w:hAnsi="Arial" w:cs="Arial"/>
          <w:color w:val="0000FF"/>
          <w:sz w:val="28"/>
          <w:szCs w:val="28"/>
        </w:rPr>
        <w:t>Prin urmare numărul convorbirilor simultane ce pot să aparţină unei celule este mult mai mic decât produsul dintre numărul canalelor (124) şi numărul convorbirilor multiplexate în timp pe un canal (8).</w:t>
      </w:r>
    </w:p>
    <w:p w:rsidR="0010782B" w:rsidRPr="009C2488" w:rsidRDefault="0010782B" w:rsidP="0010782B">
      <w:pPr>
        <w:jc w:val="both"/>
        <w:rPr>
          <w:rFonts w:ascii="Arial" w:hAnsi="Arial" w:cs="Arial"/>
        </w:rPr>
      </w:pPr>
    </w:p>
    <w:p w:rsidR="0010782B" w:rsidRPr="00B33C02" w:rsidRDefault="0010782B" w:rsidP="0010782B">
      <w:pPr>
        <w:jc w:val="both"/>
        <w:rPr>
          <w:rFonts w:ascii="Arial" w:hAnsi="Arial" w:cs="Arial"/>
          <w:sz w:val="20"/>
          <w:szCs w:val="20"/>
        </w:rPr>
      </w:pPr>
      <w:r w:rsidRPr="009C2488">
        <w:rPr>
          <w:rFonts w:ascii="Arial" w:hAnsi="Arial" w:cs="Arial"/>
        </w:rPr>
        <w:tab/>
      </w:r>
      <w:r w:rsidRPr="00B33C02">
        <w:rPr>
          <w:rFonts w:ascii="Arial" w:hAnsi="Arial" w:cs="Arial"/>
          <w:sz w:val="20"/>
          <w:szCs w:val="20"/>
        </w:rPr>
        <w:t>Necesitatea unui număr şi mai mare de convorbiri simultane, a determinat apariţia unui nou sistem de telefonie mobilă, denumit DCS, căruia i s-a alocat banda radio de 1800 MHz. Acest nou sistem şi-a stabilit frecvenţele de mobil în banda 1710 – 1785 MHz, iar frecvenţele de staţie fixă în banda 1805 – 1889 MHz. Sistemul DCS poate gestiona în reţea un număr de 374 canale de comunicaţie.</w:t>
      </w:r>
    </w:p>
    <w:p w:rsidR="0010782B" w:rsidRPr="009C2488" w:rsidRDefault="0010782B" w:rsidP="0010782B">
      <w:pPr>
        <w:jc w:val="both"/>
        <w:rPr>
          <w:rFonts w:ascii="Arial" w:hAnsi="Arial" w:cs="Arial"/>
        </w:rPr>
      </w:pPr>
    </w:p>
    <w:p w:rsidR="0010782B" w:rsidRPr="0029015D" w:rsidRDefault="0010782B" w:rsidP="0010782B">
      <w:pPr>
        <w:jc w:val="both"/>
        <w:rPr>
          <w:rFonts w:ascii="Arial" w:hAnsi="Arial" w:cs="Arial"/>
          <w:b/>
          <w:highlight w:val="cyan"/>
        </w:rPr>
      </w:pPr>
      <w:r w:rsidRPr="0029015D">
        <w:rPr>
          <w:rFonts w:ascii="Arial" w:hAnsi="Arial" w:cs="Arial"/>
          <w:b/>
          <w:highlight w:val="cyan"/>
        </w:rPr>
        <w:t xml:space="preserve">În esenţă funcţionarea unei reţele de telefonie mobilă celulară, cu transmisie digitală se bazează pe următoarele principii : </w:t>
      </w:r>
    </w:p>
    <w:p w:rsidR="0010782B" w:rsidRPr="0029015D" w:rsidRDefault="0010782B" w:rsidP="0010782B">
      <w:pPr>
        <w:jc w:val="both"/>
        <w:rPr>
          <w:rFonts w:ascii="Arial" w:hAnsi="Arial" w:cs="Arial"/>
          <w:b/>
          <w:highlight w:val="cyan"/>
        </w:rPr>
      </w:pPr>
      <w:r w:rsidRPr="0029015D">
        <w:rPr>
          <w:rFonts w:ascii="Arial" w:hAnsi="Arial" w:cs="Arial"/>
          <w:b/>
          <w:highlight w:val="cyan"/>
        </w:rPr>
        <w:t>a</w:t>
      </w:r>
      <w:r w:rsidRPr="0029015D">
        <w:rPr>
          <w:rFonts w:ascii="Arial" w:hAnsi="Arial" w:cs="Arial"/>
          <w:b/>
          <w:color w:val="800000"/>
          <w:highlight w:val="cyan"/>
        </w:rPr>
        <w:t>.</w:t>
      </w:r>
      <w:r w:rsidRPr="0029015D">
        <w:rPr>
          <w:rFonts w:ascii="Arial" w:hAnsi="Arial" w:cs="Arial"/>
          <w:b/>
          <w:highlight w:val="cyan"/>
        </w:rPr>
        <w:t xml:space="preserve"> - Suprafaţa reţelei este împărţită în celule, fiecare celulă fiind deservită de o antenă a unei  staţii fixe locale. În funcţie de numărul convorbirilor posibile în celula respectivă, diametrul acesteia se poate micşora de la 35 Km la 200 m. În zonele dens populate sunt utilizate celule de dimensiuni mici ;</w:t>
      </w:r>
    </w:p>
    <w:p w:rsidR="0010782B" w:rsidRPr="0029015D" w:rsidRDefault="0010782B" w:rsidP="0010782B">
      <w:pPr>
        <w:jc w:val="both"/>
        <w:rPr>
          <w:rFonts w:ascii="Arial" w:hAnsi="Arial" w:cs="Arial"/>
          <w:b/>
          <w:highlight w:val="cyan"/>
        </w:rPr>
      </w:pPr>
      <w:r w:rsidRPr="0029015D">
        <w:rPr>
          <w:rFonts w:ascii="Arial" w:hAnsi="Arial" w:cs="Arial"/>
          <w:b/>
          <w:highlight w:val="cyan"/>
        </w:rPr>
        <w:t>b. - De la antena staţiei fixe locale sunt repartizate prin alocare dinamică frecvenţele şi benzile de frecvenţă pentru convorbirile din respectiva celulă. Este posibilă reutilizarea frecvenţelor din celulele suficient de îndepărtate ;</w:t>
      </w:r>
    </w:p>
    <w:p w:rsidR="0010782B" w:rsidRPr="0029015D" w:rsidRDefault="0010782B" w:rsidP="0010782B">
      <w:pPr>
        <w:jc w:val="both"/>
        <w:rPr>
          <w:rFonts w:ascii="Arial" w:hAnsi="Arial" w:cs="Arial"/>
          <w:b/>
          <w:highlight w:val="cyan"/>
        </w:rPr>
      </w:pPr>
      <w:r w:rsidRPr="0029015D">
        <w:rPr>
          <w:rFonts w:ascii="Arial" w:hAnsi="Arial" w:cs="Arial"/>
          <w:b/>
          <w:highlight w:val="cyan"/>
        </w:rPr>
        <w:t>c. - Deoarece celulele au porţiuni de suprapunere în ceea ce priveşte posibilitatea de recepţie, în momentul când un telefon mobil se deplasează dintr-o celulă în alta, noua staţie fixă preia convorbirea (alocându-i alte două frecvenţe şi eliberând cele două frecvenţe anterior folosite), iar convorbirea nu se întrerupe ;</w:t>
      </w:r>
    </w:p>
    <w:p w:rsidR="0010782B" w:rsidRPr="0029015D" w:rsidRDefault="0010782B" w:rsidP="0010782B">
      <w:pPr>
        <w:jc w:val="both"/>
        <w:rPr>
          <w:rFonts w:ascii="Arial" w:hAnsi="Arial" w:cs="Arial"/>
          <w:b/>
          <w:highlight w:val="cyan"/>
        </w:rPr>
      </w:pPr>
      <w:r w:rsidRPr="0029015D">
        <w:rPr>
          <w:rFonts w:ascii="Arial" w:hAnsi="Arial" w:cs="Arial"/>
          <w:b/>
          <w:highlight w:val="cyan"/>
        </w:rPr>
        <w:t>d. - Puterea de emisie a staţiei fixe, precum şi a oricăruia dintre telefoanele mobile dintr-o celulă, este în permanenţă controlată şi reglată, în funcţie de necesităţile locale la un moment dat ;</w:t>
      </w:r>
    </w:p>
    <w:p w:rsidR="0010782B" w:rsidRPr="0029015D" w:rsidRDefault="0010782B" w:rsidP="0010782B">
      <w:pPr>
        <w:jc w:val="both"/>
        <w:rPr>
          <w:rFonts w:ascii="Arial" w:hAnsi="Arial" w:cs="Arial"/>
          <w:b/>
        </w:rPr>
      </w:pPr>
      <w:r w:rsidRPr="0029015D">
        <w:rPr>
          <w:rFonts w:ascii="Arial" w:hAnsi="Arial" w:cs="Arial"/>
          <w:b/>
          <w:highlight w:val="cyan"/>
        </w:rPr>
        <w:t>e. - Există un controler al staţiilor radio , care interconectează între ele antenele de staţie locală. Controlerul este legat prin linii de transmisie (perechi răsucite, cablu coaxial, cablu cu fibre optice, legături radio) la reţeaua publică de telefonie comutată.</w:t>
      </w:r>
    </w:p>
    <w:p w:rsidR="0010782B" w:rsidRPr="0029015D" w:rsidRDefault="0010782B" w:rsidP="0010782B">
      <w:pPr>
        <w:pStyle w:val="Title"/>
        <w:ind w:right="0"/>
        <w:jc w:val="both"/>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r>
        <w:rPr>
          <w:rFonts w:ascii="Arial" w:hAnsi="Arial" w:cs="Arial"/>
          <w:noProof/>
          <w:szCs w:val="24"/>
          <w:lang w:val="en-US" w:eastAsia="en-US"/>
        </w:rPr>
      </w:r>
      <w:r w:rsidRPr="00AE6A35">
        <w:rPr>
          <w:rFonts w:ascii="Arial" w:hAnsi="Arial" w:cs="Arial"/>
          <w:szCs w:val="24"/>
        </w:rPr>
        <w:pict>
          <v:group id="_x0000_s5163" style="width:430.75pt;height:94.55pt;mso-position-horizontal-relative:char;mso-position-vertical-relative:line" coordorigin="1456,2315" coordsize="9415,2301">
            <v:group id="_x0000_s5164" style="position:absolute;left:1456;top:3044;width:4976;height:843" coordorigin="5748,1084" coordsize="4593,900">
              <v:shape id="_x0000_s5165" type="#_x0000_t53" style="position:absolute;left:5748;top:1084;width:4593;height:900" adj="3504,5232" fillcolor="#f90"/>
              <v:shape id="_x0000_s5166" type="#_x0000_t202" style="position:absolute;left:6604;top:1358;width:2880;height:540" fillcolor="#36f" stroked="f">
                <v:textbox style="mso-next-textbox:#_x0000_s5166">
                  <w:txbxContent>
                    <w:p w:rsidR="001250DE" w:rsidRPr="0073183A" w:rsidRDefault="001250DE" w:rsidP="0010782B">
                      <w:pPr>
                        <w:rPr>
                          <w:rFonts w:ascii="Verdana" w:hAnsi="Verdana"/>
                          <w:i/>
                          <w:sz w:val="28"/>
                          <w:szCs w:val="28"/>
                        </w:rPr>
                      </w:pPr>
                      <w:r>
                        <w:rPr>
                          <w:rFonts w:ascii="Verdana" w:hAnsi="Verdana"/>
                          <w:b/>
                          <w:i/>
                          <w:lang w:val="ro-RO"/>
                        </w:rPr>
                        <w:t>Fişă de evaluare14</w:t>
                      </w:r>
                    </w:p>
                  </w:txbxContent>
                </v:textbox>
              </v:shape>
            </v:group>
            <v:group id="_x0000_s5167" style="position:absolute;left:8410;top:2315;width:2461;height:2301" coordorigin="8484,10649" coordsize="2461,2301">
              <v:group id="_x0000_s5168" editas="canvas" style="position:absolute;left:8484;top:10649;width:2175;height:2301" coordorigin="8541,10649" coordsize="2175,2301">
                <o:lock v:ext="edit" aspectratio="t"/>
                <v:shape id="_x0000_s5169" type="#_x0000_t75" style="position:absolute;left:8541;top:10649;width:2175;height:2301" o:preferrelative="f">
                  <v:fill o:detectmouseclick="t"/>
                  <v:path o:extrusionok="t" o:connecttype="none"/>
                  <o:lock v:ext="edit" text="t"/>
                </v:shape>
                <v:shape id="_x0000_s5170" style="position:absolute;left:9872;top:11078;width:649;height:726" coordsize="649,726" path="m132,726r5,-52l144,624r9,-47l162,533r12,-40l187,456r14,-34l217,391r16,-28l251,339r19,-21l290,302r21,-14l331,279r22,-6l376,271r18,1l414,277r17,7l449,293r17,11l484,318r16,16l514,353,649,118,637,104,624,91,611,79,598,68,584,58,571,48,556,39,542,31,527,23,513,18,497,13,482,8,468,5,452,3,437,,421,,381,4,341,14,303,30,266,52,231,81r-33,33l167,155r-30,44l111,249,85,304,64,364,45,429,28,496,16,569,5,645,,726r132,xe" fillcolor="#09f" stroked="f">
                  <v:path arrowok="t"/>
                </v:shape>
                <v:shape id="_x0000_s5171" style="position:absolute;left:8858;top:10649;width:1730;height:1150" coordsize="1730,1150" path="m452,1149r2,l461,1149r11,l488,1149r20,l531,1149r25,l585,1149r30,1l650,1150r35,l722,1150r38,l800,1150r40,l880,1150r3,-90l892,973r14,-84l924,808r23,-76l976,660r31,-67l1042,531r39,-57l1123,424r45,-44l1216,343r49,-30l1318,291r54,-12l1428,274r20,1l1469,276r21,4l1510,284r20,5l1550,296r20,8l1588,312r19,10l1626,334r18,11l1661,358r19,15l1697,388r17,15l1730,420,1653,r-8,1l1637,2r-7,1l1622,6r-8,1l1606,8r-8,2l1590,12r-60,12l1470,39r-58,15l1353,71r-58,18l1238,108r-56,21l1126,150r-56,23l1016,196r-55,24l908,246r-52,27l803,300r-50,29l702,358r-50,31l603,421r-48,33l508,487r-47,34l415,556r-46,37l325,630r-44,38l239,706r-42,40l156,786r-41,40l77,868,38,911,,954r301,l452,1149xe" fillcolor="#09f" stroked="f">
                  <v:path arrowok="t"/>
                </v:shape>
                <v:shape id="_x0000_s5172" style="position:absolute;left:8706;top:11668;width:219;height:130" coordsize="219,130" path="m98,l86,16,73,32,60,48,48,64,35,80,24,98,11,114,,130r219,l98,xe" fillcolor="#09f" stroked="f">
                  <v:path arrowok="t"/>
                </v:shape>
                <v:shape id="_x0000_s5173" style="position:absolute;left:8541;top:11162;width:2175;height:1754" coordsize="2175,1754" path="m1752,1363r43,-4l1836,1348r42,-19l1916,1304r37,-31l1989,1236r32,-43l2051,1145r27,-52l2103,1036r21,-61l2142,910r14,-68l2166,771r7,-74l2175,621r-1,-48l2172,525r-5,-46l2161,433r-8,-45l2144,345r-10,-43l2121,262r-12,-39l2094,186r-16,-37l2061,116,2042,84,2023,54,2002,26,1980,,1845,235r23,34l1890,309r18,44l1924,401r13,52l1946,509r6,58l1954,627r-1,48l1950,724r-7,45l1935,812r-11,42l1912,894r-14,36l1882,964r-18,31l1845,1022r-20,24l1803,1067r-23,15l1756,1094r-24,7l1707,1104r-23,-3l1662,1096r-20,-10l1621,1074r-20,-16l1582,1039r-18,-23l1548,992r-16,-28l1518,934r-13,-32l1493,868r-9,-36l1475,794r-7,-39l1463,713r112,l1583,750r11,34l1605,812r15,26l1636,858r17,15l1673,883r19,3l1717,880r23,-15l1761,842r18,-32l1794,772r11,-44l1812,680r3,-53l1812,575r-7,-48l1794,483r-15,-39l1761,413r-21,-23l1717,375r-25,-6l1669,374r-23,14l1627,408r-18,29l1594,472r-12,39l1573,556r-4,47l1583,603r14,l1610,603r10,l1630,603r8,l1645,602r5,l1652,589r4,-13l1660,566r6,-9l1672,549r5,-6l1684,540r8,-2l1701,541r8,4l1716,553r7,12l1729,578r3,15l1735,610r1,17l1735,646r-3,16l1729,677r-6,13l1716,701r-7,8l1701,713r-9,3l1685,715r-7,-4l1672,707r-5,-7l1661,692r-4,-11l1653,670r-2,-12l1644,658r-11,l1619,658r-17,l1580,658r-24,l1530,658r-30,l1467,658r-36,l1394,658r-40,l1310,658r-45,l1217,658r-49,l1168,658r-39,l1092,658r-37,l1019,658r-35,l951,658r-31,l891,658r-26,l841,658r-21,l802,658r-14,l778,658r-7,l769,658,603,873r-373,l384,658r-259,l109,682,93,708,77,733,61,758,45,784,30,809,15,834,,860r1558,894l1569,1737r10,-18l1590,1702r11,-17l1613,1668r12,-16l1636,1635r13,-16l1661,1603r14,-15l1688,1573r13,-16l1715,1543r15,-15l1744,1513r15,-13l1755,1500r-3,l1748,1500r-3,l1692,1496r-50,-13l1593,1465r-47,-26l1500,1406r-44,-39l1416,1323r-37,-50l1343,1218r-31,-61l1284,1092r-25,-69l1238,951r-17,-76l1208,795r-8,-82l1332,713r7,68l1349,847r13,62l1378,969r19,58l1419,1079r25,50l1470,1175r30,41l1531,1253r33,33l1598,1313r37,21l1673,1350r39,9l1896,1507e" fillcolor="#09f" stroked="f">
                  <v:path arrowok="t"/>
                </v:shape>
              </v:group>
              <v:shape id="_x0000_s5174" type="#_x0000_t202" style="position:absolute;left:8541;top:11162;width:2404;height:1367;mso-wrap-style:none" filled="f" stroked="f">
                <v:textbox style="mso-next-textbox:#_x0000_s5174">
                  <w:txbxContent>
                    <w:p w:rsidR="001250DE" w:rsidRPr="008F0C3A" w:rsidRDefault="001250DE" w:rsidP="0010782B">
                      <w:pPr>
                        <w:rPr>
                          <w:rFonts w:ascii="Comic Sans MS" w:hAnsi="Comic Sans MS"/>
                          <w:b/>
                          <w:sz w:val="28"/>
                          <w:szCs w:val="28"/>
                          <w:lang w:val="ro-RO"/>
                        </w:rPr>
                      </w:pPr>
                      <w:r w:rsidRPr="008F0C3A">
                        <w:rPr>
                          <w:rFonts w:ascii="Comic Sans MS" w:hAnsi="Comic Sans MS"/>
                          <w:b/>
                          <w:sz w:val="28"/>
                          <w:szCs w:val="28"/>
                          <w:lang w:val="ro-RO"/>
                        </w:rPr>
                        <w:t>LUCRAŢI</w:t>
                      </w:r>
                    </w:p>
                    <w:p w:rsidR="001250DE" w:rsidRPr="00E172DB" w:rsidRDefault="001250DE" w:rsidP="0010782B">
                      <w:pPr>
                        <w:rPr>
                          <w:rFonts w:ascii="Comic Sans MS" w:hAnsi="Comic Sans MS"/>
                          <w:b/>
                          <w:i/>
                          <w:sz w:val="28"/>
                          <w:szCs w:val="28"/>
                          <w:lang w:val="ro-RO"/>
                        </w:rPr>
                      </w:pPr>
                      <w:r w:rsidRPr="008F0C3A">
                        <w:rPr>
                          <w:rFonts w:ascii="Comic Sans MS" w:hAnsi="Comic Sans MS"/>
                          <w:b/>
                          <w:sz w:val="28"/>
                          <w:szCs w:val="28"/>
                          <w:lang w:val="ro-RO"/>
                        </w:rPr>
                        <w:t>INDIVIDUAL!</w:t>
                      </w:r>
                    </w:p>
                  </w:txbxContent>
                </v:textbox>
              </v:shape>
            </v:group>
            <w10:anchorlock/>
          </v:group>
        </w:pict>
      </w:r>
    </w:p>
    <w:p w:rsidR="0010782B" w:rsidRDefault="0010782B" w:rsidP="0010782B">
      <w:pPr>
        <w:pStyle w:val="Title"/>
        <w:ind w:right="0"/>
        <w:jc w:val="left"/>
        <w:rPr>
          <w:rFonts w:ascii="Arial" w:hAnsi="Arial" w:cs="Arial"/>
          <w:szCs w:val="24"/>
        </w:rPr>
      </w:pPr>
      <w:r>
        <w:rPr>
          <w:rFonts w:ascii="Arial" w:hAnsi="Arial" w:cs="Arial"/>
          <w:szCs w:val="24"/>
        </w:rPr>
        <w:t>Data.........................</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Elev  .....................................................</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both"/>
        <w:rPr>
          <w:rFonts w:ascii="Arial" w:hAnsi="Arial" w:cs="Arial"/>
          <w:szCs w:val="24"/>
        </w:rPr>
      </w:pPr>
      <w:r>
        <w:rPr>
          <w:rFonts w:ascii="Arial" w:hAnsi="Arial" w:cs="Arial"/>
          <w:szCs w:val="24"/>
        </w:rPr>
        <w:t>Identificaţi şi marcaţi pe fişa de evaluare litera , sau literele ce corespund răspunsului corect.</w:t>
      </w:r>
    </w:p>
    <w:p w:rsidR="0010782B" w:rsidRDefault="0010782B" w:rsidP="0010782B">
      <w:pPr>
        <w:rPr>
          <w:sz w:val="28"/>
          <w:szCs w:val="28"/>
          <w:lang w:val="ro-RO"/>
        </w:rPr>
      </w:pPr>
    </w:p>
    <w:p w:rsidR="0010782B" w:rsidRDefault="0010782B" w:rsidP="0010782B">
      <w:pPr>
        <w:rPr>
          <w:sz w:val="28"/>
          <w:szCs w:val="28"/>
          <w:lang w:val="ro-RO"/>
        </w:rPr>
      </w:pPr>
    </w:p>
    <w:p w:rsidR="0010782B" w:rsidRPr="00767A21" w:rsidRDefault="0010782B" w:rsidP="0010782B">
      <w:pPr>
        <w:rPr>
          <w:rFonts w:ascii="Arial" w:hAnsi="Arial" w:cs="Arial"/>
          <w:lang w:val="it-IT"/>
        </w:rPr>
      </w:pPr>
      <w:r>
        <w:rPr>
          <w:rFonts w:ascii="Arial" w:hAnsi="Arial" w:cs="Arial"/>
          <w:b/>
          <w:lang w:val="it-IT"/>
        </w:rPr>
        <w:t>1</w:t>
      </w:r>
      <w:r w:rsidRPr="00767A21">
        <w:rPr>
          <w:rFonts w:ascii="Arial" w:hAnsi="Arial" w:cs="Arial"/>
          <w:b/>
          <w:lang w:val="it-IT"/>
        </w:rPr>
        <w:t>.</w:t>
      </w:r>
      <w:r w:rsidRPr="00767A21">
        <w:rPr>
          <w:rFonts w:ascii="Arial" w:hAnsi="Arial" w:cs="Arial"/>
          <w:lang w:val="it-IT"/>
        </w:rPr>
        <w:t xml:space="preserve"> </w:t>
      </w:r>
      <w:r>
        <w:rPr>
          <w:rFonts w:ascii="Arial" w:hAnsi="Arial" w:cs="Arial"/>
          <w:lang w:val="it-IT"/>
        </w:rPr>
        <w:t xml:space="preserve"> </w:t>
      </w:r>
      <w:r w:rsidRPr="00767A21">
        <w:rPr>
          <w:rFonts w:ascii="Arial" w:hAnsi="Arial" w:cs="Arial"/>
          <w:lang w:val="it-IT"/>
        </w:rPr>
        <w:t>Numărul frecvenţelor purtătoare gestionate de sistemul GSM este:</w:t>
      </w:r>
    </w:p>
    <w:p w:rsidR="0010782B" w:rsidRDefault="0010782B" w:rsidP="0010782B">
      <w:pPr>
        <w:ind w:left="720"/>
        <w:rPr>
          <w:rFonts w:ascii="Arial" w:hAnsi="Arial" w:cs="Arial"/>
          <w:lang w:val="it-IT"/>
        </w:rPr>
      </w:pPr>
      <w:r w:rsidRPr="00767A21">
        <w:rPr>
          <w:rFonts w:ascii="Arial" w:hAnsi="Arial" w:cs="Arial"/>
          <w:lang w:val="it-IT"/>
        </w:rPr>
        <w:t xml:space="preserve">a)  </w:t>
      </w:r>
      <w:r w:rsidRPr="00CA28B1">
        <w:rPr>
          <w:rFonts w:ascii="Arial" w:hAnsi="Arial" w:cs="Arial"/>
          <w:lang w:val="it-IT"/>
        </w:rPr>
        <w:t>124 + 124</w:t>
      </w:r>
      <w:r w:rsidRPr="00767A21">
        <w:rPr>
          <w:rFonts w:ascii="Arial" w:hAnsi="Arial" w:cs="Arial"/>
          <w:lang w:val="it-IT"/>
        </w:rPr>
        <w:t>;     b) 64 +64;     c) 96 +96;     d) 128 + 128.</w:t>
      </w:r>
    </w:p>
    <w:p w:rsidR="0010782B" w:rsidRPr="00767A21" w:rsidRDefault="0010782B" w:rsidP="0010782B">
      <w:pPr>
        <w:ind w:left="720"/>
        <w:rPr>
          <w:rFonts w:ascii="Arial" w:hAnsi="Arial" w:cs="Arial"/>
          <w:lang w:val="it-IT"/>
        </w:rPr>
      </w:pPr>
    </w:p>
    <w:p w:rsidR="0010782B" w:rsidRPr="00767A21" w:rsidRDefault="0010782B" w:rsidP="0010782B">
      <w:pPr>
        <w:rPr>
          <w:rFonts w:ascii="Arial" w:hAnsi="Arial" w:cs="Arial"/>
          <w:lang w:val="it-IT"/>
        </w:rPr>
      </w:pPr>
      <w:r>
        <w:rPr>
          <w:rFonts w:ascii="Arial" w:hAnsi="Arial" w:cs="Arial"/>
          <w:b/>
          <w:lang w:val="it-IT"/>
        </w:rPr>
        <w:t>2</w:t>
      </w:r>
      <w:r w:rsidRPr="00767A21">
        <w:rPr>
          <w:rFonts w:ascii="Arial" w:hAnsi="Arial" w:cs="Arial"/>
          <w:lang w:val="it-IT"/>
        </w:rPr>
        <w:t>.</w:t>
      </w:r>
      <w:r>
        <w:rPr>
          <w:rFonts w:ascii="Arial" w:hAnsi="Arial" w:cs="Arial"/>
          <w:lang w:val="it-IT"/>
        </w:rPr>
        <w:t xml:space="preserve"> </w:t>
      </w:r>
      <w:r w:rsidRPr="00767A21">
        <w:rPr>
          <w:rFonts w:ascii="Arial" w:hAnsi="Arial" w:cs="Arial"/>
          <w:lang w:val="it-IT"/>
        </w:rPr>
        <w:t xml:space="preserve"> În sistemul GSM, cu ajutorul unei frecvenţe purtătoare se pot transmite într-un sens:</w:t>
      </w:r>
    </w:p>
    <w:p w:rsidR="0010782B" w:rsidRDefault="0010782B" w:rsidP="0010782B">
      <w:pPr>
        <w:ind w:left="720"/>
        <w:rPr>
          <w:rFonts w:ascii="Arial" w:hAnsi="Arial" w:cs="Arial"/>
          <w:lang w:val="it-IT"/>
        </w:rPr>
      </w:pPr>
      <w:r w:rsidRPr="00767A21">
        <w:rPr>
          <w:rFonts w:ascii="Arial" w:hAnsi="Arial" w:cs="Arial"/>
          <w:lang w:val="it-IT"/>
        </w:rPr>
        <w:t>a)  16 semnale de convorbire;</w:t>
      </w:r>
    </w:p>
    <w:p w:rsidR="0010782B" w:rsidRPr="00767A21" w:rsidRDefault="0010782B" w:rsidP="0010782B">
      <w:pPr>
        <w:ind w:left="720"/>
        <w:rPr>
          <w:rFonts w:ascii="Arial" w:hAnsi="Arial" w:cs="Arial"/>
          <w:lang w:val="it-IT"/>
        </w:rPr>
      </w:pPr>
      <w:r w:rsidRPr="00767A21">
        <w:rPr>
          <w:rFonts w:ascii="Arial" w:hAnsi="Arial" w:cs="Arial"/>
          <w:lang w:val="it-IT"/>
        </w:rPr>
        <w:t xml:space="preserve">b) </w:t>
      </w:r>
      <w:r>
        <w:rPr>
          <w:rFonts w:ascii="Arial" w:hAnsi="Arial" w:cs="Arial"/>
          <w:lang w:val="it-IT"/>
        </w:rPr>
        <w:t xml:space="preserve"> </w:t>
      </w:r>
      <w:r w:rsidRPr="00CA28B1">
        <w:rPr>
          <w:rFonts w:ascii="Arial" w:hAnsi="Arial" w:cs="Arial"/>
          <w:lang w:val="it-IT"/>
        </w:rPr>
        <w:t>8 semnale de convorbire</w:t>
      </w:r>
      <w:r w:rsidRPr="00767A21">
        <w:rPr>
          <w:rFonts w:ascii="Arial" w:hAnsi="Arial" w:cs="Arial"/>
          <w:lang w:val="it-IT"/>
        </w:rPr>
        <w:t>;</w:t>
      </w:r>
    </w:p>
    <w:p w:rsidR="0010782B" w:rsidRDefault="0010782B" w:rsidP="0010782B">
      <w:pPr>
        <w:ind w:left="720"/>
        <w:rPr>
          <w:rFonts w:ascii="Arial" w:hAnsi="Arial" w:cs="Arial"/>
          <w:lang w:val="it-IT"/>
        </w:rPr>
      </w:pPr>
      <w:r w:rsidRPr="00767A21">
        <w:rPr>
          <w:rFonts w:ascii="Arial" w:hAnsi="Arial" w:cs="Arial"/>
          <w:lang w:val="it-IT"/>
        </w:rPr>
        <w:t xml:space="preserve">c)  10 semnale vocale;  </w:t>
      </w:r>
    </w:p>
    <w:p w:rsidR="0010782B" w:rsidRDefault="0010782B" w:rsidP="0010782B">
      <w:pPr>
        <w:ind w:left="720"/>
        <w:rPr>
          <w:rFonts w:ascii="Arial" w:hAnsi="Arial" w:cs="Arial"/>
          <w:lang w:val="it-IT"/>
        </w:rPr>
      </w:pPr>
      <w:r w:rsidRPr="00767A21">
        <w:rPr>
          <w:rFonts w:ascii="Arial" w:hAnsi="Arial" w:cs="Arial"/>
          <w:lang w:val="it-IT"/>
        </w:rPr>
        <w:t xml:space="preserve">d) </w:t>
      </w:r>
      <w:r>
        <w:rPr>
          <w:rFonts w:ascii="Arial" w:hAnsi="Arial" w:cs="Arial"/>
          <w:lang w:val="it-IT"/>
        </w:rPr>
        <w:t xml:space="preserve"> </w:t>
      </w:r>
      <w:r w:rsidRPr="00767A21">
        <w:rPr>
          <w:rFonts w:ascii="Arial" w:hAnsi="Arial" w:cs="Arial"/>
          <w:lang w:val="it-IT"/>
        </w:rPr>
        <w:t>2 semnale vocale.</w:t>
      </w:r>
    </w:p>
    <w:p w:rsidR="0010782B" w:rsidRPr="00767A21" w:rsidRDefault="0010782B" w:rsidP="0010782B">
      <w:pPr>
        <w:ind w:left="720"/>
        <w:rPr>
          <w:rFonts w:ascii="Arial" w:hAnsi="Arial" w:cs="Arial"/>
          <w:lang w:val="it-IT"/>
        </w:rPr>
      </w:pPr>
    </w:p>
    <w:p w:rsidR="0010782B" w:rsidRPr="00767A21" w:rsidRDefault="0010782B" w:rsidP="0010782B">
      <w:pPr>
        <w:jc w:val="both"/>
        <w:rPr>
          <w:rFonts w:ascii="Arial" w:hAnsi="Arial" w:cs="Arial"/>
          <w:lang w:val="it-IT"/>
        </w:rPr>
      </w:pPr>
      <w:r>
        <w:rPr>
          <w:rFonts w:ascii="Arial" w:hAnsi="Arial" w:cs="Arial"/>
          <w:b/>
          <w:lang w:val="it-IT"/>
        </w:rPr>
        <w:t>3</w:t>
      </w:r>
      <w:r>
        <w:rPr>
          <w:rFonts w:ascii="Arial" w:hAnsi="Arial" w:cs="Arial"/>
          <w:lang w:val="it-IT"/>
        </w:rPr>
        <w:t xml:space="preserve">.  </w:t>
      </w:r>
      <w:r w:rsidRPr="00767A21">
        <w:rPr>
          <w:rFonts w:ascii="Arial" w:hAnsi="Arial" w:cs="Arial"/>
          <w:lang w:val="it-IT"/>
        </w:rPr>
        <w:t>În cadrul telefoniei celulare, diametrul celulei (care depinde de numărul convorbirilor posibile în celula respectivă ) se situează între dimensiunile:</w:t>
      </w:r>
    </w:p>
    <w:p w:rsidR="0010782B" w:rsidRDefault="0010782B" w:rsidP="0010782B">
      <w:pPr>
        <w:ind w:left="720"/>
        <w:jc w:val="both"/>
        <w:rPr>
          <w:rFonts w:ascii="Arial" w:hAnsi="Arial" w:cs="Arial"/>
          <w:lang w:val="fr-FR"/>
        </w:rPr>
      </w:pPr>
      <w:r w:rsidRPr="00DE29A7">
        <w:rPr>
          <w:rFonts w:ascii="Arial" w:hAnsi="Arial" w:cs="Arial"/>
          <w:lang w:val="fr-FR"/>
        </w:rPr>
        <w:t xml:space="preserve">a)  de la 2 Km la 5 Km;     </w:t>
      </w:r>
    </w:p>
    <w:p w:rsidR="0010782B" w:rsidRPr="00DE29A7" w:rsidRDefault="0010782B" w:rsidP="0010782B">
      <w:pPr>
        <w:ind w:left="720"/>
        <w:jc w:val="both"/>
        <w:rPr>
          <w:rFonts w:ascii="Arial" w:hAnsi="Arial" w:cs="Arial"/>
          <w:lang w:val="fr-FR"/>
        </w:rPr>
      </w:pPr>
      <w:r w:rsidRPr="00DE29A7">
        <w:rPr>
          <w:rFonts w:ascii="Arial" w:hAnsi="Arial" w:cs="Arial"/>
          <w:lang w:val="fr-FR"/>
        </w:rPr>
        <w:t xml:space="preserve">b) </w:t>
      </w:r>
      <w:r>
        <w:rPr>
          <w:rFonts w:ascii="Arial" w:hAnsi="Arial" w:cs="Arial"/>
          <w:lang w:val="fr-FR"/>
        </w:rPr>
        <w:t xml:space="preserve"> </w:t>
      </w:r>
      <w:r w:rsidRPr="00DE29A7">
        <w:rPr>
          <w:rFonts w:ascii="Arial" w:hAnsi="Arial" w:cs="Arial"/>
          <w:lang w:val="fr-FR"/>
        </w:rPr>
        <w:t>de la 300 m la 800 m;</w:t>
      </w:r>
    </w:p>
    <w:p w:rsidR="0010782B" w:rsidRDefault="0010782B" w:rsidP="0010782B">
      <w:pPr>
        <w:ind w:left="720"/>
        <w:jc w:val="both"/>
        <w:rPr>
          <w:rFonts w:ascii="Arial" w:hAnsi="Arial" w:cs="Arial"/>
          <w:lang w:val="fr-FR"/>
        </w:rPr>
      </w:pPr>
      <w:r w:rsidRPr="00DE29A7">
        <w:rPr>
          <w:rFonts w:ascii="Arial" w:hAnsi="Arial" w:cs="Arial"/>
          <w:lang w:val="fr-FR"/>
        </w:rPr>
        <w:t xml:space="preserve">c)  de la 200 m la 35 Km;     </w:t>
      </w:r>
    </w:p>
    <w:p w:rsidR="0010782B" w:rsidRPr="00DE29A7" w:rsidRDefault="0010782B" w:rsidP="0010782B">
      <w:pPr>
        <w:ind w:left="720"/>
        <w:jc w:val="both"/>
        <w:rPr>
          <w:rFonts w:ascii="Arial" w:hAnsi="Arial" w:cs="Arial"/>
          <w:lang w:val="fr-FR"/>
        </w:rPr>
      </w:pPr>
      <w:r w:rsidRPr="00DE29A7">
        <w:rPr>
          <w:rFonts w:ascii="Arial" w:hAnsi="Arial" w:cs="Arial"/>
          <w:lang w:val="fr-FR"/>
        </w:rPr>
        <w:t>d</w:t>
      </w:r>
      <w:r>
        <w:rPr>
          <w:rFonts w:ascii="Arial" w:hAnsi="Arial" w:cs="Arial"/>
          <w:lang w:val="fr-FR"/>
        </w:rPr>
        <w:t xml:space="preserve">)  </w:t>
      </w:r>
      <w:r w:rsidRPr="00DE29A7">
        <w:rPr>
          <w:rFonts w:ascii="Arial" w:hAnsi="Arial" w:cs="Arial"/>
          <w:lang w:val="fr-FR"/>
        </w:rPr>
        <w:t>de la 10 Km la 20 Km.</w:t>
      </w:r>
    </w:p>
    <w:p w:rsidR="0010782B" w:rsidRPr="006D4094" w:rsidRDefault="0010782B" w:rsidP="0010782B">
      <w:pPr>
        <w:ind w:left="720"/>
        <w:rPr>
          <w:rFonts w:ascii="Arial" w:hAnsi="Arial" w:cs="Arial"/>
          <w:lang w:val="fr-FR"/>
        </w:rPr>
      </w:pPr>
    </w:p>
    <w:p w:rsidR="0010782B" w:rsidRPr="00B07D4D" w:rsidRDefault="0010782B" w:rsidP="0010782B">
      <w:pPr>
        <w:rPr>
          <w:rFonts w:ascii="Arial" w:hAnsi="Arial" w:cs="Arial"/>
          <w:lang w:val="fr-FR"/>
        </w:rPr>
      </w:pPr>
      <w:r w:rsidRPr="00B07D4D">
        <w:rPr>
          <w:rFonts w:ascii="Arial" w:hAnsi="Arial" w:cs="Arial"/>
          <w:b/>
          <w:lang w:val="fr-FR"/>
        </w:rPr>
        <w:t xml:space="preserve">4. </w:t>
      </w:r>
      <w:r>
        <w:rPr>
          <w:rFonts w:ascii="Arial" w:hAnsi="Arial" w:cs="Arial"/>
          <w:b/>
          <w:lang w:val="fr-FR"/>
        </w:rPr>
        <w:t xml:space="preserve"> </w:t>
      </w:r>
      <w:r w:rsidRPr="00B07D4D">
        <w:rPr>
          <w:rFonts w:ascii="Arial" w:hAnsi="Arial" w:cs="Arial"/>
          <w:lang w:val="fr-FR"/>
        </w:rPr>
        <w:t>În telefonia mobilă cu transmisie analogică depăşirea obstacolului unui număr finit de benzi de frecvenţă disponibile a presupus inovaţiile:</w:t>
      </w:r>
    </w:p>
    <w:p w:rsidR="0010782B" w:rsidRPr="00B07D4D" w:rsidRDefault="0010782B" w:rsidP="0010782B">
      <w:pPr>
        <w:ind w:left="720"/>
        <w:rPr>
          <w:rFonts w:ascii="Arial" w:hAnsi="Arial" w:cs="Arial"/>
          <w:lang w:val="it-IT"/>
        </w:rPr>
      </w:pPr>
      <w:r w:rsidRPr="00B07D4D">
        <w:rPr>
          <w:rFonts w:ascii="Arial" w:hAnsi="Arial" w:cs="Arial"/>
          <w:lang w:val="it-IT"/>
        </w:rPr>
        <w:t>a)  împărţirea în celule a zonei deservite;</w:t>
      </w:r>
    </w:p>
    <w:p w:rsidR="0010782B" w:rsidRPr="00B07D4D" w:rsidRDefault="0010782B" w:rsidP="0010782B">
      <w:pPr>
        <w:ind w:left="720"/>
        <w:rPr>
          <w:rFonts w:ascii="Arial" w:hAnsi="Arial" w:cs="Arial"/>
          <w:lang w:val="it-IT"/>
        </w:rPr>
      </w:pPr>
      <w:r>
        <w:rPr>
          <w:rFonts w:ascii="Arial" w:hAnsi="Arial" w:cs="Arial"/>
          <w:lang w:val="it-IT"/>
        </w:rPr>
        <w:t xml:space="preserve">b)  </w:t>
      </w:r>
      <w:r w:rsidRPr="00B07D4D">
        <w:rPr>
          <w:rFonts w:ascii="Arial" w:hAnsi="Arial" w:cs="Arial"/>
          <w:lang w:val="it-IT"/>
        </w:rPr>
        <w:t>alocarea dinamică a frecvenţelor purtătoare radio;</w:t>
      </w:r>
    </w:p>
    <w:p w:rsidR="0010782B" w:rsidRPr="00B07D4D" w:rsidRDefault="0010782B" w:rsidP="0010782B">
      <w:pPr>
        <w:ind w:left="720"/>
        <w:rPr>
          <w:rFonts w:ascii="Arial" w:hAnsi="Arial" w:cs="Arial"/>
          <w:lang w:val="it-IT"/>
        </w:rPr>
      </w:pPr>
      <w:r>
        <w:rPr>
          <w:rFonts w:ascii="Arial" w:hAnsi="Arial" w:cs="Arial"/>
          <w:lang w:val="it-IT"/>
        </w:rPr>
        <w:t xml:space="preserve">c)  </w:t>
      </w:r>
      <w:r w:rsidRPr="00B07D4D">
        <w:rPr>
          <w:rFonts w:ascii="Arial" w:hAnsi="Arial" w:cs="Arial"/>
          <w:lang w:val="it-IT"/>
        </w:rPr>
        <w:t>partajarea în timp a convorbirilor din interiorul unei celule;</w:t>
      </w:r>
    </w:p>
    <w:p w:rsidR="0010782B" w:rsidRPr="00CB7033" w:rsidRDefault="0010782B" w:rsidP="0010782B">
      <w:pPr>
        <w:ind w:left="720"/>
        <w:rPr>
          <w:rFonts w:ascii="Arial" w:hAnsi="Arial" w:cs="Arial"/>
          <w:lang w:val="it-IT"/>
        </w:rPr>
      </w:pPr>
      <w:r w:rsidRPr="00CB7033">
        <w:rPr>
          <w:rFonts w:ascii="Arial" w:hAnsi="Arial" w:cs="Arial"/>
          <w:lang w:val="it-IT"/>
        </w:rPr>
        <w:t>d)  sunt adevărate răspunsurile a) şi b);</w:t>
      </w:r>
    </w:p>
    <w:p w:rsidR="0010782B" w:rsidRDefault="0010782B" w:rsidP="0010782B">
      <w:pPr>
        <w:ind w:left="720"/>
        <w:rPr>
          <w:rFonts w:ascii="Arial" w:hAnsi="Arial" w:cs="Arial"/>
          <w:lang w:val="it-IT"/>
        </w:rPr>
      </w:pPr>
      <w:r>
        <w:rPr>
          <w:rFonts w:ascii="Arial" w:hAnsi="Arial" w:cs="Arial"/>
          <w:lang w:val="it-IT"/>
        </w:rPr>
        <w:t xml:space="preserve">e)  </w:t>
      </w:r>
      <w:r w:rsidRPr="00B07D4D">
        <w:rPr>
          <w:rFonts w:ascii="Arial" w:hAnsi="Arial" w:cs="Arial"/>
          <w:lang w:val="it-IT"/>
        </w:rPr>
        <w:t>sunt adevărate răspunsurile a), b) şi c).</w:t>
      </w:r>
    </w:p>
    <w:p w:rsidR="0010782B" w:rsidRPr="00B07D4D" w:rsidRDefault="0010782B" w:rsidP="0010782B">
      <w:pPr>
        <w:ind w:left="720"/>
        <w:rPr>
          <w:rFonts w:ascii="Arial" w:hAnsi="Arial" w:cs="Arial"/>
          <w:lang w:val="it-IT"/>
        </w:rPr>
      </w:pPr>
    </w:p>
    <w:p w:rsidR="0010782B" w:rsidRPr="00B07D4D" w:rsidRDefault="0010782B" w:rsidP="0010782B">
      <w:pPr>
        <w:rPr>
          <w:rFonts w:ascii="Arial" w:hAnsi="Arial" w:cs="Arial"/>
          <w:lang w:val="it-IT"/>
        </w:rPr>
      </w:pPr>
      <w:r w:rsidRPr="00B07D4D">
        <w:rPr>
          <w:rFonts w:ascii="Arial" w:hAnsi="Arial" w:cs="Arial"/>
          <w:b/>
          <w:lang w:val="it-IT"/>
        </w:rPr>
        <w:t xml:space="preserve">5.  </w:t>
      </w:r>
      <w:r w:rsidRPr="00B07D4D">
        <w:rPr>
          <w:rFonts w:ascii="Arial" w:hAnsi="Arial" w:cs="Arial"/>
          <w:lang w:val="it-IT"/>
        </w:rPr>
        <w:t>Împărţirea în celule a zonei deservite face posibil ca benzile de frecvenţă alocate telefoniei mobile în cadrul unei celule:</w:t>
      </w:r>
    </w:p>
    <w:p w:rsidR="0010782B" w:rsidRPr="00B07D4D" w:rsidRDefault="0010782B" w:rsidP="0010782B">
      <w:pPr>
        <w:ind w:left="720"/>
        <w:rPr>
          <w:rFonts w:ascii="Arial" w:hAnsi="Arial" w:cs="Arial"/>
          <w:lang w:val="it-IT"/>
        </w:rPr>
      </w:pPr>
      <w:r w:rsidRPr="00B07D4D">
        <w:rPr>
          <w:rFonts w:ascii="Arial" w:hAnsi="Arial" w:cs="Arial"/>
          <w:lang w:val="it-IT"/>
        </w:rPr>
        <w:t>a)  să fie mult mai largi în celule mai îndepărtate;</w:t>
      </w:r>
    </w:p>
    <w:p w:rsidR="0010782B" w:rsidRPr="00B07D4D" w:rsidRDefault="0010782B" w:rsidP="0010782B">
      <w:pPr>
        <w:ind w:left="720"/>
        <w:rPr>
          <w:rFonts w:ascii="Arial" w:hAnsi="Arial" w:cs="Arial"/>
          <w:lang w:val="it-IT"/>
        </w:rPr>
      </w:pPr>
      <w:r w:rsidRPr="00B07D4D">
        <w:rPr>
          <w:rFonts w:ascii="Arial" w:hAnsi="Arial" w:cs="Arial"/>
          <w:lang w:val="it-IT"/>
        </w:rPr>
        <w:t>b)  să fie mult mai înguste în celelalte celule;</w:t>
      </w:r>
    </w:p>
    <w:p w:rsidR="0010782B" w:rsidRPr="00CB7033" w:rsidRDefault="0010782B" w:rsidP="0010782B">
      <w:pPr>
        <w:ind w:left="720"/>
        <w:rPr>
          <w:rFonts w:ascii="Arial" w:hAnsi="Arial" w:cs="Arial"/>
          <w:lang w:val="it-IT"/>
        </w:rPr>
      </w:pPr>
      <w:r w:rsidRPr="00CB7033">
        <w:rPr>
          <w:rFonts w:ascii="Arial" w:hAnsi="Arial" w:cs="Arial"/>
          <w:lang w:val="it-IT"/>
        </w:rPr>
        <w:t>c)  să fie reutilizate în alte celule;</w:t>
      </w:r>
    </w:p>
    <w:p w:rsidR="0010782B" w:rsidRPr="00B07D4D" w:rsidRDefault="0010782B" w:rsidP="0010782B">
      <w:pPr>
        <w:ind w:left="720"/>
        <w:rPr>
          <w:rFonts w:ascii="Arial" w:hAnsi="Arial" w:cs="Arial"/>
        </w:rPr>
      </w:pPr>
      <w:r>
        <w:rPr>
          <w:rFonts w:ascii="Arial" w:hAnsi="Arial" w:cs="Arial"/>
          <w:lang w:val="it-IT"/>
        </w:rPr>
        <w:t xml:space="preserve">d)  </w:t>
      </w:r>
      <w:r w:rsidRPr="00B07D4D">
        <w:rPr>
          <w:rFonts w:ascii="Arial" w:hAnsi="Arial" w:cs="Arial"/>
        </w:rPr>
        <w:t>să fie folosite la un nivel maxim de putere.</w:t>
      </w:r>
    </w:p>
    <w:p w:rsidR="0010782B" w:rsidRPr="006D4094" w:rsidRDefault="0010782B" w:rsidP="0010782B">
      <w:pPr>
        <w:ind w:left="720"/>
        <w:rPr>
          <w:rFonts w:ascii="Arial" w:hAnsi="Arial" w:cs="Arial"/>
          <w:lang w:val="fr-FR"/>
        </w:rPr>
      </w:pPr>
    </w:p>
    <w:p w:rsidR="0010782B" w:rsidRPr="006D4094" w:rsidRDefault="0010782B" w:rsidP="0010782B">
      <w:pPr>
        <w:ind w:left="720"/>
        <w:rPr>
          <w:rFonts w:ascii="Arial" w:hAnsi="Arial" w:cs="Arial"/>
          <w:lang w:val="fr-FR"/>
        </w:rPr>
      </w:pPr>
    </w:p>
    <w:p w:rsidR="0010782B" w:rsidRPr="00CA28B1" w:rsidRDefault="0010782B" w:rsidP="0010782B">
      <w:pPr>
        <w:pStyle w:val="Title"/>
        <w:ind w:right="0" w:firstLine="720"/>
        <w:jc w:val="left"/>
        <w:rPr>
          <w:rFonts w:ascii="Batang" w:eastAsia="Batang" w:hAnsi="Batang" w:cs="Arial"/>
          <w:szCs w:val="24"/>
        </w:rPr>
      </w:pPr>
      <w:r w:rsidRPr="00CA28B1">
        <w:rPr>
          <w:rFonts w:ascii="Batang" w:eastAsia="Batang" w:hAnsi="Batang" w:cs="Arial"/>
          <w:szCs w:val="24"/>
        </w:rPr>
        <w:t>Pentru fiecare identific</w:t>
      </w:r>
      <w:r>
        <w:rPr>
          <w:rFonts w:ascii="Batang" w:eastAsia="Batang" w:hAnsi="Batang" w:cs="Arial"/>
          <w:szCs w:val="24"/>
        </w:rPr>
        <w:t>are corectă se acordă 2</w:t>
      </w:r>
      <w:r w:rsidRPr="00CA28B1">
        <w:rPr>
          <w:rFonts w:ascii="Batang" w:eastAsia="Batang" w:hAnsi="Batang" w:cs="Arial"/>
          <w:szCs w:val="24"/>
        </w:rPr>
        <w:t xml:space="preserve"> punct</w:t>
      </w:r>
      <w:r>
        <w:rPr>
          <w:rFonts w:ascii="Batang" w:eastAsia="Batang" w:hAnsi="Batang" w:cs="Arial"/>
          <w:szCs w:val="24"/>
        </w:rPr>
        <w:t>e</w:t>
      </w:r>
      <w:r w:rsidRPr="00CA28B1">
        <w:rPr>
          <w:rFonts w:ascii="Batang" w:eastAsia="Batang" w:hAnsi="Batang" w:cs="Arial"/>
          <w:szCs w:val="24"/>
        </w:rPr>
        <w:t xml:space="preserve">. Pentru asocierile incorecte nu sunt acordate puncte. </w:t>
      </w:r>
    </w:p>
    <w:p w:rsidR="0010782B" w:rsidRDefault="0010782B" w:rsidP="0010782B">
      <w:pPr>
        <w:pStyle w:val="Title"/>
        <w:ind w:right="0" w:firstLine="720"/>
        <w:jc w:val="left"/>
        <w:rPr>
          <w:rFonts w:ascii="Batang" w:eastAsia="Batang" w:hAnsi="Batang" w:cs="Arial"/>
          <w:b w:val="0"/>
          <w:szCs w:val="24"/>
        </w:rPr>
      </w:pPr>
    </w:p>
    <w:p w:rsidR="0010782B" w:rsidRDefault="0010782B" w:rsidP="0010782B">
      <w:pPr>
        <w:pStyle w:val="Title"/>
        <w:ind w:right="0" w:firstLine="720"/>
        <w:jc w:val="left"/>
        <w:rPr>
          <w:rFonts w:ascii="Batang" w:eastAsia="Batang" w:hAnsi="Batang" w:cs="Arial"/>
          <w:szCs w:val="24"/>
        </w:rPr>
      </w:pPr>
      <w:r>
        <w:rPr>
          <w:rFonts w:ascii="Batang" w:eastAsia="Batang" w:hAnsi="Batang" w:cs="Arial"/>
          <w:szCs w:val="24"/>
        </w:rPr>
        <w:t>Răspuns : cap. Soluţionarea activităţilor.</w:t>
      </w:r>
    </w:p>
    <w:p w:rsidR="0010782B" w:rsidRDefault="0010782B" w:rsidP="0010782B">
      <w:pPr>
        <w:pStyle w:val="Title"/>
        <w:ind w:right="0"/>
        <w:jc w:val="left"/>
        <w:rPr>
          <w:rFonts w:ascii="Batang" w:eastAsia="Batang" w:hAnsi="Batang" w:cs="Arial"/>
          <w:szCs w:val="24"/>
        </w:rPr>
      </w:pPr>
      <w:r>
        <w:rPr>
          <w:rFonts w:ascii="Batang" w:eastAsia="Batang" w:hAnsi="Batang" w:cs="Arial"/>
          <w:szCs w:val="24"/>
        </w:rPr>
        <w:t>Total : 10 puncte</w:t>
      </w:r>
    </w:p>
    <w:p w:rsidR="0010782B" w:rsidRDefault="0010782B" w:rsidP="0010782B">
      <w:pPr>
        <w:pStyle w:val="Title"/>
        <w:ind w:right="0"/>
        <w:jc w:val="left"/>
        <w:rPr>
          <w:rFonts w:ascii="Batang" w:eastAsia="Batang" w:hAnsi="Batang" w:cs="Arial"/>
          <w:szCs w:val="24"/>
        </w:rPr>
      </w:pPr>
    </w:p>
    <w:p w:rsidR="0010782B" w:rsidRDefault="0010782B" w:rsidP="0010782B">
      <w:pPr>
        <w:pStyle w:val="Title"/>
        <w:ind w:right="0"/>
        <w:jc w:val="left"/>
        <w:rPr>
          <w:rFonts w:ascii="Arial" w:hAnsi="Arial" w:cs="Arial"/>
          <w:szCs w:val="24"/>
        </w:rPr>
      </w:pPr>
      <w:r>
        <w:rPr>
          <w:rFonts w:ascii="Arial" w:hAnsi="Arial" w:cs="Arial"/>
          <w:noProof/>
          <w:szCs w:val="24"/>
          <w:lang w:val="en-US" w:eastAsia="en-US"/>
        </w:rPr>
        <w:lastRenderedPageBreak/>
        <w:pict>
          <v:shape id="_x0000_s5732" type="#_x0000_t202" style="position:absolute;margin-left:22.8pt;margin-top:2.6pt;width:261pt;height:59.65pt;z-index:103" fillcolor="#9cf">
            <v:shadow on="t" opacity=".5" offset="6pt,-6pt"/>
            <v:textbox style="mso-next-textbox:#_x0000_s5732">
              <w:txbxContent>
                <w:p w:rsidR="001250DE" w:rsidRPr="00262A0A" w:rsidRDefault="001250DE" w:rsidP="0010782B">
                  <w:pPr>
                    <w:tabs>
                      <w:tab w:val="left" w:pos="180"/>
                    </w:tabs>
                    <w:spacing w:line="360" w:lineRule="auto"/>
                    <w:ind w:right="45"/>
                    <w:rPr>
                      <w:rFonts w:ascii="Arial Black" w:hAnsi="Arial Black" w:cs="Arial"/>
                      <w:b/>
                      <w:sz w:val="28"/>
                      <w:szCs w:val="28"/>
                      <w:lang w:val="ro-RO"/>
                    </w:rPr>
                  </w:pPr>
                  <w:r>
                    <w:rPr>
                      <w:rFonts w:ascii="Arial Black" w:hAnsi="Arial Black" w:cs="Arial"/>
                      <w:b/>
                      <w:sz w:val="32"/>
                      <w:szCs w:val="32"/>
                      <w:lang w:val="ro-RO"/>
                    </w:rPr>
                    <w:t xml:space="preserve">3.15  </w:t>
                  </w:r>
                  <w:r w:rsidRPr="00262A0A">
                    <w:rPr>
                      <w:rFonts w:ascii="Arial Black" w:hAnsi="Arial Black" w:cs="Arial"/>
                      <w:b/>
                      <w:sz w:val="28"/>
                      <w:szCs w:val="28"/>
                      <w:lang w:val="ro-RO"/>
                    </w:rPr>
                    <w:t xml:space="preserve">Lanţuri de transmisie </w:t>
                  </w:r>
                </w:p>
                <w:p w:rsidR="001250DE" w:rsidRDefault="001250DE" w:rsidP="0010782B">
                  <w:pPr>
                    <w:tabs>
                      <w:tab w:val="left" w:pos="180"/>
                    </w:tabs>
                    <w:spacing w:line="360" w:lineRule="auto"/>
                    <w:ind w:right="45"/>
                    <w:rPr>
                      <w:rFonts w:ascii="Arial Black" w:hAnsi="Arial Black" w:cs="Arial"/>
                      <w:b/>
                      <w:lang w:val="ro-RO"/>
                    </w:rPr>
                  </w:pPr>
                  <w:r w:rsidRPr="00262A0A">
                    <w:rPr>
                      <w:rFonts w:ascii="Arial Black" w:hAnsi="Arial Black" w:cs="Arial"/>
                      <w:b/>
                      <w:sz w:val="28"/>
                      <w:szCs w:val="28"/>
                      <w:lang w:val="ro-RO"/>
                    </w:rPr>
                    <w:t xml:space="preserve">               </w:t>
                  </w:r>
                  <w:r>
                    <w:rPr>
                      <w:rFonts w:ascii="Arial Black" w:hAnsi="Arial Black" w:cs="Arial"/>
                      <w:b/>
                      <w:sz w:val="28"/>
                      <w:szCs w:val="28"/>
                      <w:lang w:val="ro-RO"/>
                    </w:rPr>
                    <w:t xml:space="preserve"> </w:t>
                  </w:r>
                  <w:r w:rsidRPr="00262A0A">
                    <w:rPr>
                      <w:rFonts w:ascii="Arial Black" w:hAnsi="Arial Black" w:cs="Arial"/>
                      <w:b/>
                      <w:sz w:val="28"/>
                      <w:szCs w:val="28"/>
                      <w:lang w:val="ro-RO"/>
                    </w:rPr>
                    <w:t>prin unde radio</w:t>
                  </w:r>
                </w:p>
                <w:p w:rsidR="001250DE" w:rsidRPr="00BA218B" w:rsidRDefault="001250DE" w:rsidP="0010782B">
                  <w:pPr>
                    <w:tabs>
                      <w:tab w:val="left" w:pos="180"/>
                    </w:tabs>
                    <w:spacing w:line="360" w:lineRule="auto"/>
                    <w:ind w:right="45"/>
                    <w:jc w:val="both"/>
                    <w:rPr>
                      <w:rFonts w:ascii="Arial Black" w:hAnsi="Arial Black" w:cs="Arial"/>
                      <w:b/>
                      <w:lang w:val="ro-RO"/>
                    </w:rPr>
                  </w:pPr>
                  <w:r>
                    <w:rPr>
                      <w:rFonts w:ascii="Arial Black" w:hAnsi="Arial Black" w:cs="Arial"/>
                      <w:b/>
                      <w:lang w:val="ro-RO"/>
                    </w:rPr>
                    <w:tab/>
                  </w:r>
                  <w:r>
                    <w:rPr>
                      <w:rFonts w:ascii="Arial Black" w:hAnsi="Arial Black" w:cs="Arial"/>
                      <w:b/>
                      <w:lang w:val="ro-RO"/>
                    </w:rPr>
                    <w:tab/>
                  </w:r>
                </w:p>
              </w:txbxContent>
            </v:textbox>
            <w10:wrap type="square"/>
          </v:shape>
        </w:pict>
      </w:r>
    </w:p>
    <w:p w:rsidR="0010782B" w:rsidRPr="00F53A94" w:rsidRDefault="0010782B" w:rsidP="0010782B">
      <w:pPr>
        <w:pStyle w:val="Title"/>
        <w:ind w:left="2520" w:right="0" w:firstLine="360"/>
        <w:jc w:val="left"/>
        <w:rPr>
          <w:rFonts w:ascii="Arial" w:hAnsi="Arial" w:cs="Arial"/>
          <w:szCs w:val="24"/>
          <w:bdr w:val="triple" w:sz="4" w:space="0" w:color="993300"/>
        </w:rPr>
      </w:pPr>
      <w:r>
        <w:rPr>
          <w:rFonts w:ascii="Arial" w:hAnsi="Arial" w:cs="Arial"/>
          <w:szCs w:val="24"/>
          <w:bdr w:val="triple" w:sz="4" w:space="0" w:color="993300"/>
        </w:rPr>
        <w:t xml:space="preserve"> </w:t>
      </w:r>
      <w:r w:rsidRPr="00F53A94">
        <w:rPr>
          <w:rFonts w:ascii="Arial" w:hAnsi="Arial" w:cs="Arial"/>
          <w:szCs w:val="24"/>
          <w:bdr w:val="triple" w:sz="4" w:space="0" w:color="993300"/>
        </w:rPr>
        <w:t>Fişă conspect</w:t>
      </w:r>
    </w:p>
    <w:p w:rsidR="0010782B" w:rsidRDefault="0010782B" w:rsidP="0010782B">
      <w:pPr>
        <w:pStyle w:val="Title"/>
        <w:jc w:val="left"/>
      </w:pPr>
    </w:p>
    <w:p w:rsidR="0010782B" w:rsidRDefault="0010782B" w:rsidP="0010782B">
      <w:pPr>
        <w:pStyle w:val="Title"/>
        <w:jc w:val="left"/>
      </w:pPr>
    </w:p>
    <w:p w:rsidR="0010782B" w:rsidRDefault="0010782B" w:rsidP="0010782B">
      <w:pPr>
        <w:pStyle w:val="Title"/>
        <w:ind w:right="0"/>
        <w:jc w:val="left"/>
        <w:rPr>
          <w:rFonts w:ascii="Arial" w:hAnsi="Arial" w:cs="Arial"/>
          <w:szCs w:val="24"/>
        </w:rPr>
      </w:pPr>
    </w:p>
    <w:p w:rsidR="0010782B" w:rsidRPr="00795510" w:rsidRDefault="0010782B" w:rsidP="0010782B">
      <w:pPr>
        <w:pStyle w:val="Title"/>
        <w:ind w:right="0"/>
        <w:jc w:val="left"/>
        <w:rPr>
          <w:rFonts w:ascii="Arial" w:hAnsi="Arial" w:cs="Arial"/>
          <w:color w:val="FF00FF"/>
          <w:sz w:val="32"/>
          <w:szCs w:val="32"/>
          <w:u w:val="single"/>
        </w:rPr>
      </w:pPr>
      <w:r w:rsidRPr="00795510">
        <w:rPr>
          <w:rFonts w:ascii="Arial" w:hAnsi="Arial" w:cs="Arial"/>
          <w:sz w:val="32"/>
          <w:szCs w:val="32"/>
          <w:u w:val="single"/>
        </w:rPr>
        <w:t xml:space="preserve">Lanţul de transmisie în </w:t>
      </w:r>
      <w:r w:rsidRPr="00795510">
        <w:rPr>
          <w:rFonts w:ascii="Arial" w:hAnsi="Arial" w:cs="Arial"/>
          <w:color w:val="FF00FF"/>
          <w:sz w:val="32"/>
          <w:szCs w:val="32"/>
          <w:u w:val="single"/>
        </w:rPr>
        <w:t>radiodifuziune</w:t>
      </w:r>
    </w:p>
    <w:p w:rsidR="0010782B" w:rsidRDefault="0010782B" w:rsidP="0010782B">
      <w:pPr>
        <w:pStyle w:val="Title"/>
        <w:ind w:left="720" w:right="0"/>
        <w:jc w:val="left"/>
        <w:rPr>
          <w:rFonts w:ascii="Arial" w:hAnsi="Arial" w:cs="Arial"/>
          <w:szCs w:val="24"/>
        </w:rPr>
      </w:pPr>
    </w:p>
    <w:p w:rsidR="0010782B" w:rsidRPr="007C32F6" w:rsidRDefault="0010782B" w:rsidP="0010782B">
      <w:pPr>
        <w:pStyle w:val="Title"/>
        <w:ind w:left="720" w:right="0"/>
        <w:jc w:val="left"/>
        <w:rPr>
          <w:rFonts w:ascii="Arial" w:hAnsi="Arial" w:cs="Arial"/>
          <w:szCs w:val="24"/>
          <w:highlight w:val="cyan"/>
        </w:rPr>
      </w:pPr>
      <w:r w:rsidRPr="007C32F6">
        <w:rPr>
          <w:rFonts w:ascii="Arial" w:hAnsi="Arial" w:cs="Arial"/>
          <w:szCs w:val="24"/>
          <w:highlight w:val="cyan"/>
        </w:rPr>
        <w:t>Tipul transmisiei: PUNCT→MULTIPUNCT</w:t>
      </w:r>
    </w:p>
    <w:p w:rsidR="0010782B" w:rsidRPr="007C32F6" w:rsidRDefault="0010782B" w:rsidP="0010782B">
      <w:pPr>
        <w:pStyle w:val="Title"/>
        <w:ind w:left="720" w:right="0"/>
        <w:jc w:val="left"/>
        <w:rPr>
          <w:rFonts w:ascii="Arial" w:hAnsi="Arial" w:cs="Arial"/>
          <w:szCs w:val="24"/>
          <w:highlight w:val="cyan"/>
        </w:rPr>
      </w:pPr>
      <w:r w:rsidRPr="007C32F6">
        <w:rPr>
          <w:rFonts w:ascii="Arial" w:hAnsi="Arial" w:cs="Arial"/>
          <w:szCs w:val="24"/>
          <w:highlight w:val="cyan"/>
        </w:rPr>
        <w:t>Banda de transmisie pe canalul radio:</w:t>
      </w:r>
    </w:p>
    <w:p w:rsidR="0010782B" w:rsidRPr="007C32F6" w:rsidRDefault="0010782B" w:rsidP="00121B80">
      <w:pPr>
        <w:pStyle w:val="Title"/>
        <w:numPr>
          <w:ilvl w:val="0"/>
          <w:numId w:val="89"/>
        </w:numPr>
        <w:ind w:right="0"/>
        <w:jc w:val="left"/>
        <w:rPr>
          <w:rFonts w:ascii="Arial" w:hAnsi="Arial" w:cs="Arial"/>
          <w:szCs w:val="24"/>
          <w:highlight w:val="cyan"/>
        </w:rPr>
      </w:pPr>
      <w:r w:rsidRPr="007C32F6">
        <w:rPr>
          <w:rFonts w:ascii="Arial" w:hAnsi="Arial" w:cs="Arial"/>
          <w:szCs w:val="24"/>
          <w:highlight w:val="cyan"/>
        </w:rPr>
        <w:t xml:space="preserve">9 KHz (MA→Purtătoare 150KHz.....30 MHz); </w:t>
      </w:r>
    </w:p>
    <w:p w:rsidR="0010782B" w:rsidRPr="007C32F6" w:rsidRDefault="0010782B" w:rsidP="00121B80">
      <w:pPr>
        <w:pStyle w:val="Title"/>
        <w:numPr>
          <w:ilvl w:val="0"/>
          <w:numId w:val="89"/>
        </w:numPr>
        <w:ind w:right="0"/>
        <w:jc w:val="left"/>
        <w:rPr>
          <w:rFonts w:ascii="Arial" w:hAnsi="Arial" w:cs="Arial"/>
          <w:szCs w:val="24"/>
          <w:highlight w:val="cyan"/>
        </w:rPr>
      </w:pPr>
      <w:r w:rsidRPr="007C32F6">
        <w:rPr>
          <w:rFonts w:ascii="Arial" w:hAnsi="Arial" w:cs="Arial"/>
          <w:szCs w:val="24"/>
          <w:highlight w:val="cyan"/>
        </w:rPr>
        <w:t>150...250 KHz (MF→Purtătoare 68 MHZ.....108 MHz);</w:t>
      </w:r>
    </w:p>
    <w:p w:rsidR="0010782B" w:rsidRPr="007C32F6" w:rsidRDefault="0010782B" w:rsidP="0010782B">
      <w:pPr>
        <w:pStyle w:val="Title"/>
        <w:ind w:left="720" w:right="0"/>
        <w:jc w:val="left"/>
        <w:rPr>
          <w:rFonts w:ascii="Arial" w:hAnsi="Arial" w:cs="Arial"/>
          <w:szCs w:val="24"/>
          <w:highlight w:val="cyan"/>
        </w:rPr>
      </w:pPr>
      <w:r w:rsidRPr="007C32F6">
        <w:rPr>
          <w:rFonts w:ascii="Arial" w:hAnsi="Arial" w:cs="Arial"/>
          <w:szCs w:val="24"/>
          <w:highlight w:val="cyan"/>
        </w:rPr>
        <w:t xml:space="preserve">Modulaţia semnalului pe canalul radio: </w:t>
      </w:r>
    </w:p>
    <w:p w:rsidR="0010782B" w:rsidRPr="007C32F6" w:rsidRDefault="0010782B" w:rsidP="00121B80">
      <w:pPr>
        <w:pStyle w:val="Title"/>
        <w:numPr>
          <w:ilvl w:val="0"/>
          <w:numId w:val="88"/>
        </w:numPr>
        <w:ind w:right="0"/>
        <w:jc w:val="left"/>
        <w:rPr>
          <w:rFonts w:ascii="Arial" w:hAnsi="Arial" w:cs="Arial"/>
          <w:szCs w:val="24"/>
          <w:highlight w:val="cyan"/>
        </w:rPr>
      </w:pPr>
      <w:r w:rsidRPr="007C32F6">
        <w:rPr>
          <w:rFonts w:ascii="Arial" w:hAnsi="Arial" w:cs="Arial"/>
          <w:szCs w:val="24"/>
          <w:highlight w:val="cyan"/>
        </w:rPr>
        <w:t>modulaţie de amplitudine (UL;UM; US)</w:t>
      </w:r>
    </w:p>
    <w:p w:rsidR="0010782B" w:rsidRPr="00FE21EC" w:rsidRDefault="0010782B" w:rsidP="00121B80">
      <w:pPr>
        <w:pStyle w:val="Title"/>
        <w:numPr>
          <w:ilvl w:val="0"/>
          <w:numId w:val="88"/>
        </w:numPr>
        <w:ind w:right="0"/>
        <w:jc w:val="left"/>
        <w:rPr>
          <w:rFonts w:ascii="Arial" w:hAnsi="Arial" w:cs="Arial"/>
          <w:szCs w:val="24"/>
          <w:highlight w:val="cyan"/>
        </w:rPr>
      </w:pPr>
      <w:r w:rsidRPr="007C32F6">
        <w:rPr>
          <w:rFonts w:ascii="Arial" w:hAnsi="Arial" w:cs="Arial"/>
          <w:szCs w:val="24"/>
          <w:highlight w:val="cyan"/>
        </w:rPr>
        <w:t>modulaţie de frecvenţă(UUS)</w:t>
      </w:r>
    </w:p>
    <w:p w:rsidR="0010782B" w:rsidRPr="00E87E9E" w:rsidRDefault="0010782B" w:rsidP="0010782B">
      <w:pPr>
        <w:ind w:firstLine="432"/>
        <w:jc w:val="both"/>
        <w:rPr>
          <w:rFonts w:ascii="Arial" w:hAnsi="Arial"/>
          <w:sz w:val="28"/>
          <w:szCs w:val="28"/>
          <w:lang w:val="ro-RO"/>
        </w:rPr>
      </w:pPr>
      <w:r w:rsidRPr="00E87E9E">
        <w:rPr>
          <w:rFonts w:ascii="Arial" w:hAnsi="Arial"/>
          <w:sz w:val="28"/>
          <w:szCs w:val="28"/>
          <w:lang w:val="ro-RO"/>
        </w:rPr>
        <w:t>Între informaţia transmisă prin radiodifuziune de un post de emisie oarecare şi un radioascultător se constituie un ”lanţ de transmisiune”, rep</w:t>
      </w:r>
      <w:r>
        <w:rPr>
          <w:rFonts w:ascii="Arial" w:hAnsi="Arial"/>
          <w:sz w:val="28"/>
          <w:szCs w:val="28"/>
          <w:lang w:val="ro-RO"/>
        </w:rPr>
        <w:t>rezentat simplificat în figura 48</w:t>
      </w:r>
      <w:r w:rsidRPr="00E87E9E">
        <w:rPr>
          <w:rFonts w:ascii="Arial" w:hAnsi="Arial"/>
          <w:sz w:val="28"/>
          <w:szCs w:val="28"/>
          <w:lang w:val="ro-RO"/>
        </w:rPr>
        <w:t>.</w:t>
      </w:r>
    </w:p>
    <w:p w:rsidR="0010782B" w:rsidRDefault="0010782B" w:rsidP="0010782B">
      <w:pPr>
        <w:rPr>
          <w:rFonts w:ascii="Arial" w:hAnsi="Arial"/>
          <w:lang w:val="ro-RO"/>
        </w:rPr>
      </w:pPr>
      <w:r>
        <w:rPr>
          <w:rFonts w:ascii="Arial" w:hAnsi="Arial"/>
          <w:noProof/>
        </w:rPr>
      </w:r>
      <w:r w:rsidRPr="00BF12AA">
        <w:rPr>
          <w:rFonts w:ascii="Arial" w:hAnsi="Arial"/>
          <w:lang w:val="ro-RO"/>
        </w:rPr>
        <w:pict>
          <v:group id="_x0000_s5132" editas="canvas" style="width:358.55pt;height:191pt;mso-position-horizontal-relative:char;mso-position-vertical-relative:line" coordorigin="1617,5904" coordsize="9540,5082">
            <o:lock v:ext="edit" aspectratio="t"/>
            <v:shape id="_x0000_s5133" type="#_x0000_t75" style="position:absolute;left:1617;top:5904;width:9540;height:5082" o:preferrelative="f">
              <v:fill o:detectmouseclick="t"/>
              <v:path o:extrusionok="t" o:connecttype="none"/>
              <o:lock v:ext="edit" text="t"/>
            </v:shape>
            <v:group id="_x0000_s5134" style="position:absolute;left:2205;top:6436;width:8742;height:4385" coordorigin="2157,6436" coordsize="8742,4385">
              <v:rect id="_x0000_s5135" style="position:absolute;left:2157;top:8244;width:1080;height:900">
                <v:textbox style="mso-next-textbox:#_x0000_s5135" inset="5.4pt,2.7pt,5.4pt,2.7pt">
                  <w:txbxContent>
                    <w:p w:rsidR="001250DE" w:rsidRPr="00FE21EC" w:rsidRDefault="001250DE" w:rsidP="0010782B">
                      <w:pPr>
                        <w:jc w:val="center"/>
                        <w:rPr>
                          <w:sz w:val="15"/>
                          <w:szCs w:val="20"/>
                          <w:lang w:val="ro-RO"/>
                        </w:rPr>
                      </w:pPr>
                      <w:r w:rsidRPr="00FE21EC">
                        <w:rPr>
                          <w:sz w:val="15"/>
                          <w:szCs w:val="20"/>
                          <w:lang w:val="ro-RO"/>
                        </w:rPr>
                        <w:t>Oscilator</w:t>
                      </w:r>
                    </w:p>
                    <w:p w:rsidR="001250DE" w:rsidRPr="00FE21EC" w:rsidRDefault="001250DE" w:rsidP="0010782B">
                      <w:pPr>
                        <w:jc w:val="center"/>
                        <w:rPr>
                          <w:sz w:val="18"/>
                          <w:lang w:val="ro-RO"/>
                        </w:rPr>
                      </w:pPr>
                      <w:r w:rsidRPr="00FE21EC">
                        <w:rPr>
                          <w:sz w:val="18"/>
                          <w:lang w:val="ro-RO"/>
                        </w:rPr>
                        <w:t>RF</w:t>
                      </w:r>
                    </w:p>
                  </w:txbxContent>
                </v:textbox>
              </v:rect>
              <v:rect id="_x0000_s5136" style="position:absolute;left:3597;top:8244;width:1080;height:900">
                <v:textbox style="mso-next-textbox:#_x0000_s5136" inset="5.4pt,2.7pt,5.4pt,2.7pt">
                  <w:txbxContent>
                    <w:p w:rsidR="001250DE" w:rsidRPr="00FE21EC" w:rsidRDefault="001250DE" w:rsidP="0010782B">
                      <w:pPr>
                        <w:jc w:val="center"/>
                        <w:rPr>
                          <w:sz w:val="18"/>
                          <w:lang w:val="ro-RO"/>
                        </w:rPr>
                      </w:pPr>
                      <w:r w:rsidRPr="00FE21EC">
                        <w:rPr>
                          <w:sz w:val="18"/>
                          <w:lang w:val="ro-RO"/>
                        </w:rPr>
                        <w:t>MOD</w:t>
                      </w:r>
                    </w:p>
                  </w:txbxContent>
                </v:textbox>
              </v:rect>
              <v:rect id="_x0000_s5137" style="position:absolute;left:3597;top:9504;width:1080;height:900">
                <v:textbox style="mso-next-textbox:#_x0000_s5137" inset="5.4pt,2.7pt,5.4pt,2.7pt">
                  <w:txbxContent>
                    <w:p w:rsidR="001250DE" w:rsidRPr="00FE21EC" w:rsidRDefault="001250DE" w:rsidP="0010782B">
                      <w:pPr>
                        <w:jc w:val="center"/>
                        <w:rPr>
                          <w:sz w:val="18"/>
                          <w:lang w:val="ro-RO"/>
                        </w:rPr>
                      </w:pPr>
                      <w:r w:rsidRPr="00FE21EC">
                        <w:rPr>
                          <w:sz w:val="18"/>
                          <w:lang w:val="ro-RO"/>
                        </w:rPr>
                        <w:t>Amplif.</w:t>
                      </w:r>
                    </w:p>
                    <w:p w:rsidR="001250DE" w:rsidRPr="00FE21EC" w:rsidRDefault="001250DE" w:rsidP="0010782B">
                      <w:pPr>
                        <w:jc w:val="center"/>
                        <w:rPr>
                          <w:sz w:val="18"/>
                          <w:lang w:val="ro-RO"/>
                        </w:rPr>
                      </w:pPr>
                      <w:r w:rsidRPr="00FE21EC">
                        <w:rPr>
                          <w:sz w:val="18"/>
                          <w:lang w:val="ro-RO"/>
                        </w:rPr>
                        <w:t>AF</w:t>
                      </w:r>
                    </w:p>
                  </w:txbxContent>
                </v:textbox>
              </v:rect>
              <v:rect id="_x0000_s5138" style="position:absolute;left:5937;top:8244;width:1080;height:900">
                <v:textbox style="mso-next-textbox:#_x0000_s5138" inset="5.4pt,2.7pt,5.4pt,2.7pt">
                  <w:txbxContent>
                    <w:p w:rsidR="001250DE" w:rsidRPr="00FE21EC" w:rsidRDefault="001250DE" w:rsidP="0010782B">
                      <w:pPr>
                        <w:jc w:val="center"/>
                        <w:rPr>
                          <w:sz w:val="18"/>
                          <w:lang w:val="ro-RO"/>
                        </w:rPr>
                      </w:pPr>
                      <w:r w:rsidRPr="00FE21EC">
                        <w:rPr>
                          <w:sz w:val="18"/>
                          <w:lang w:val="ro-RO"/>
                        </w:rPr>
                        <w:t>Circuit</w:t>
                      </w:r>
                    </w:p>
                    <w:p w:rsidR="001250DE" w:rsidRPr="00FE21EC" w:rsidRDefault="001250DE" w:rsidP="0010782B">
                      <w:pPr>
                        <w:jc w:val="center"/>
                        <w:rPr>
                          <w:sz w:val="18"/>
                          <w:lang w:val="ro-RO"/>
                        </w:rPr>
                      </w:pPr>
                      <w:r w:rsidRPr="00FE21EC">
                        <w:rPr>
                          <w:sz w:val="18"/>
                          <w:lang w:val="ro-RO"/>
                        </w:rPr>
                        <w:t>selectiv</w:t>
                      </w:r>
                    </w:p>
                  </w:txbxContent>
                </v:textbox>
              </v:rect>
              <v:rect id="_x0000_s5139" style="position:absolute;left:7377;top:8244;width:1080;height:900">
                <v:textbox style="mso-next-textbox:#_x0000_s5139" inset="5.4pt,2.7pt,5.4pt,2.7pt">
                  <w:txbxContent>
                    <w:p w:rsidR="001250DE" w:rsidRPr="00FE21EC" w:rsidRDefault="001250DE" w:rsidP="0010782B">
                      <w:pPr>
                        <w:rPr>
                          <w:sz w:val="15"/>
                          <w:szCs w:val="20"/>
                          <w:lang w:val="ro-RO"/>
                        </w:rPr>
                      </w:pPr>
                      <w:r w:rsidRPr="00FE21EC">
                        <w:rPr>
                          <w:sz w:val="15"/>
                          <w:szCs w:val="20"/>
                          <w:lang w:val="ro-RO"/>
                        </w:rPr>
                        <w:t>DEMOD</w:t>
                      </w:r>
                    </w:p>
                  </w:txbxContent>
                </v:textbox>
              </v:rect>
              <v:rect id="_x0000_s5140" style="position:absolute;left:8817;top:8244;width:1080;height:900">
                <v:textbox style="mso-next-textbox:#_x0000_s5140" inset="5.4pt,2.7pt,5.4pt,2.7pt">
                  <w:txbxContent>
                    <w:p w:rsidR="001250DE" w:rsidRPr="00FE21EC" w:rsidRDefault="001250DE" w:rsidP="0010782B">
                      <w:pPr>
                        <w:jc w:val="center"/>
                        <w:rPr>
                          <w:sz w:val="18"/>
                          <w:lang w:val="ro-RO"/>
                        </w:rPr>
                      </w:pPr>
                      <w:r w:rsidRPr="00FE21EC">
                        <w:rPr>
                          <w:sz w:val="18"/>
                          <w:lang w:val="ro-RO"/>
                        </w:rPr>
                        <w:t>Amplif.</w:t>
                      </w:r>
                    </w:p>
                    <w:p w:rsidR="001250DE" w:rsidRPr="00FE21EC" w:rsidRDefault="001250DE" w:rsidP="0010782B">
                      <w:pPr>
                        <w:jc w:val="center"/>
                        <w:rPr>
                          <w:sz w:val="18"/>
                          <w:lang w:val="ro-RO"/>
                        </w:rPr>
                      </w:pPr>
                      <w:r w:rsidRPr="00FE21EC">
                        <w:rPr>
                          <w:sz w:val="18"/>
                          <w:lang w:val="ro-RO"/>
                        </w:rPr>
                        <w:t>AF</w:t>
                      </w:r>
                    </w:p>
                  </w:txbxContent>
                </v:textbox>
              </v:rect>
              <v:rect id="_x0000_s5141" style="position:absolute;left:4751;top:6804;width:1080;height:900">
                <v:textbox style="mso-next-textbox:#_x0000_s5141" inset="5.4pt,2.7pt,5.4pt,2.7pt">
                  <w:txbxContent>
                    <w:p w:rsidR="001250DE" w:rsidRPr="00FE21EC" w:rsidRDefault="001250DE" w:rsidP="0010782B">
                      <w:pPr>
                        <w:jc w:val="center"/>
                        <w:rPr>
                          <w:sz w:val="18"/>
                          <w:lang w:val="ro-RO"/>
                        </w:rPr>
                      </w:pPr>
                      <w:r w:rsidRPr="00FE21EC">
                        <w:rPr>
                          <w:sz w:val="18"/>
                          <w:lang w:val="ro-RO"/>
                        </w:rPr>
                        <w:t>Canal</w:t>
                      </w:r>
                    </w:p>
                    <w:p w:rsidR="001250DE" w:rsidRPr="00FE21EC" w:rsidRDefault="001250DE" w:rsidP="0010782B">
                      <w:pPr>
                        <w:jc w:val="center"/>
                        <w:rPr>
                          <w:sz w:val="18"/>
                          <w:lang w:val="ro-RO"/>
                        </w:rPr>
                      </w:pPr>
                      <w:r w:rsidRPr="00FE21EC">
                        <w:rPr>
                          <w:sz w:val="18"/>
                          <w:lang w:val="ro-RO"/>
                        </w:rPr>
                        <w:t>radio</w:t>
                      </w:r>
                    </w:p>
                  </w:txbxContent>
                </v:textbox>
              </v:rect>
              <v:shape id="Sound" o:spid="_x0000_s5142" style="position:absolute;left:10179;top:8292;width:720;height:720" coordsize="21600,21600" o:spt="100" adj="-11796480,,5400" path="m,7273r5824,l11164,r,21159l5824,13885,,13885,,7273xem13024,7273r567,-551l13833,7548r243,937l14157,9367r40,1157l14197,11406r-81,606l13995,12728r-162,716l13712,14106r-121,440l13065,13885r242,-992l13469,11791r81,-881l13591,10138r-122,-771l13388,8595r-121,-661l13024,7273xem16382,3967r404,1212l17150,6612r324,2039l17595,9753r40,2259l17393,13665r-243,1543l16786,16310r-445,1377l15815,17081r688,-2479l16786,13169r81,-1157l16867,9642,16705,7989,16422,6612r-202,-937l15856,4518r526,-551xem18889,1377r526,-551l20194,2576r637,2107l21357,7204r293,2246l21600,12301r-385,3637l20629,18348r-1214,3307l18889,21159r1012,-2755l20467,15593r324,-3251l20871,9532,20629,7411,20062,4628,19415,2810,18889,1377xe" fillcolor="black">
                <v:stroke joinstyle="miter"/>
                <v:shadow on="t" offset="6pt,6pt"/>
                <v:formulas/>
                <v:path o:connecttype="custom" o:connectlocs="11164,21159;11164,0;0,10800;21600,10800" textboxrect="761,22454,21069,28282"/>
                <o:lock v:ext="edit" verticies="t"/>
              </v:shape>
              <v:line id="_x0000_s5143" style="position:absolute;flip:y" from="4137,6984" to="4137,8244"/>
              <v:line id="_x0000_s5144" style="position:absolute;flip:y" from="6476,6984" to="6477,8244"/>
              <v:line id="_x0000_s5145" style="position:absolute" from="3941,6788" to="4121,6968"/>
              <v:line id="_x0000_s5146" style="position:absolute;flip:y" from="4137,6786" to="4317,6966"/>
              <v:line id="_x0000_s5147" style="position:absolute" from="6279,6814" to="6458,6994"/>
              <v:line id="_x0000_s5148" style="position:absolute;flip:y" from="6477,6814" to="6657,6994"/>
              <v:line id="_x0000_s5149" style="position:absolute;flip:y" from="4248,7164" to="4249,7878">
                <v:stroke dashstyle="dash" endarrow="block"/>
              </v:line>
              <v:line id="_x0000_s5150" style="position:absolute" from="4248,7164" to="4751,7164">
                <v:stroke dashstyle="dash" endarrow="block"/>
              </v:line>
              <v:line id="_x0000_s5151" style="position:absolute" from="5831,7164" to="6297,7164">
                <v:stroke dashstyle="dash" endarrow="block"/>
              </v:line>
              <v:line id="_x0000_s5152" style="position:absolute" from="6320,7164" to="6321,7878">
                <v:stroke dashstyle="dash" endarrow="block"/>
              </v:line>
              <v:line id="_x0000_s5153" style="position:absolute" from="3237,8662" to="3597,8662">
                <v:stroke endarrow="block"/>
              </v:line>
              <v:line id="_x0000_s5154" style="position:absolute;flip:y" from="4137,9144" to="4137,9504">
                <v:stroke endarrow="block"/>
              </v:line>
              <v:line id="_x0000_s5155" style="position:absolute" from="7017,8662" to="7377,8662">
                <v:stroke endarrow="block"/>
              </v:line>
              <v:line id="_x0000_s5156" style="position:absolute" from="8457,8662" to="8817,8662">
                <v:stroke endarrow="block"/>
              </v:line>
              <v:line id="_x0000_s5157" style="position:absolute" from="9897,8662" to="10179,8662">
                <v:stroke endarrow="block"/>
              </v:line>
              <v:shape id="_x0000_s5158" type="#_x0000_t202" style="position:absolute;left:3857;top:6436;width:586;height:700" filled="f" stroked="f">
                <v:textbox style="mso-next-textbox:#_x0000_s5158" inset="5.4pt,2.7pt,5.4pt,2.7pt">
                  <w:txbxContent>
                    <w:p w:rsidR="001250DE" w:rsidRPr="00FE21EC" w:rsidRDefault="001250DE" w:rsidP="0010782B">
                      <w:pPr>
                        <w:rPr>
                          <w:sz w:val="15"/>
                          <w:szCs w:val="20"/>
                          <w:lang w:val="ro-RO"/>
                        </w:rPr>
                      </w:pPr>
                      <w:r w:rsidRPr="00FE21EC">
                        <w:rPr>
                          <w:sz w:val="15"/>
                          <w:szCs w:val="20"/>
                          <w:lang w:val="ro-RO"/>
                        </w:rPr>
                        <w:t>AE</w:t>
                      </w:r>
                    </w:p>
                  </w:txbxContent>
                </v:textbox>
              </v:shape>
              <v:shape id="_x0000_s5159" type="#_x0000_t202" style="position:absolute;left:6195;top:6450;width:696;height:546" filled="f" stroked="f">
                <v:textbox style="mso-next-textbox:#_x0000_s5159" inset="5.4pt,2.7pt,5.4pt,2.7pt">
                  <w:txbxContent>
                    <w:p w:rsidR="001250DE" w:rsidRPr="00FE21EC" w:rsidRDefault="001250DE" w:rsidP="0010782B">
                      <w:pPr>
                        <w:rPr>
                          <w:sz w:val="15"/>
                          <w:szCs w:val="20"/>
                          <w:lang w:val="ro-RO"/>
                        </w:rPr>
                      </w:pPr>
                      <w:r w:rsidRPr="00FE21EC">
                        <w:rPr>
                          <w:sz w:val="15"/>
                          <w:szCs w:val="20"/>
                          <w:lang w:val="ro-RO"/>
                        </w:rPr>
                        <w:t>AR</w:t>
                      </w:r>
                    </w:p>
                  </w:txbxContent>
                </v:textbox>
              </v:shape>
              <v:line id="_x0000_s5160" style="position:absolute" from="2905,9894" to="3597,9894">
                <v:stroke endarrow="block"/>
              </v:line>
              <v:shape id="_x0000_s5161" type="#_x0000_t202" style="position:absolute;left:2205;top:9546;width:878;height:698" filled="f" stroked="f">
                <v:textbox style="mso-next-textbox:#_x0000_s5161" inset="5.4pt,2.7pt,5.4pt,2.7pt">
                  <w:txbxContent>
                    <w:p w:rsidR="001250DE" w:rsidRPr="00FE21EC" w:rsidRDefault="001250DE" w:rsidP="0010782B">
                      <w:pPr>
                        <w:jc w:val="center"/>
                        <w:rPr>
                          <w:sz w:val="18"/>
                          <w:lang w:val="ro-RO"/>
                        </w:rPr>
                      </w:pPr>
                      <w:r w:rsidRPr="00FE21EC">
                        <w:rPr>
                          <w:sz w:val="18"/>
                          <w:lang w:val="ro-RO"/>
                        </w:rPr>
                        <w:t>Mesaj</w:t>
                      </w:r>
                    </w:p>
                    <w:p w:rsidR="001250DE" w:rsidRPr="00FE21EC" w:rsidRDefault="001250DE" w:rsidP="0010782B">
                      <w:pPr>
                        <w:jc w:val="center"/>
                        <w:rPr>
                          <w:sz w:val="18"/>
                          <w:lang w:val="ro-RO"/>
                        </w:rPr>
                      </w:pPr>
                      <w:r w:rsidRPr="00FE21EC">
                        <w:rPr>
                          <w:sz w:val="18"/>
                          <w:lang w:val="ro-RO"/>
                        </w:rPr>
                        <w:t>audio</w:t>
                      </w:r>
                    </w:p>
                  </w:txbxContent>
                </v:textbox>
              </v:shape>
              <v:shape id="_x0000_s5162" type="#_x0000_t202" style="position:absolute;left:5873;top:10244;width:1182;height:577" filled="f" stroked="f">
                <v:textbox style="mso-next-textbox:#_x0000_s5162" inset="5.4pt,2.7pt,5.4pt,2.7pt">
                  <w:txbxContent>
                    <w:p w:rsidR="001250DE" w:rsidRPr="00FE21EC" w:rsidRDefault="001250DE" w:rsidP="0010782B">
                      <w:pPr>
                        <w:rPr>
                          <w:rFonts w:ascii="Arial" w:hAnsi="Arial" w:cs="Arial"/>
                          <w:sz w:val="18"/>
                          <w:lang w:val="ro-RO"/>
                        </w:rPr>
                      </w:pPr>
                      <w:r w:rsidRPr="00FE21EC">
                        <w:rPr>
                          <w:rFonts w:ascii="Arial" w:hAnsi="Arial" w:cs="Arial"/>
                          <w:sz w:val="18"/>
                          <w:lang w:val="ro-RO"/>
                        </w:rPr>
                        <w:t>Fig. 48</w:t>
                      </w:r>
                    </w:p>
                  </w:txbxContent>
                </v:textbox>
              </v:shape>
            </v:group>
            <w10:anchorlock/>
          </v:group>
        </w:pict>
      </w:r>
    </w:p>
    <w:p w:rsidR="0010782B" w:rsidRPr="00FE21EC" w:rsidRDefault="0010782B" w:rsidP="0010782B">
      <w:pPr>
        <w:jc w:val="both"/>
        <w:rPr>
          <w:rFonts w:ascii="Arial" w:hAnsi="Arial"/>
          <w:b/>
          <w:lang w:val="ro-RO"/>
        </w:rPr>
      </w:pPr>
      <w:r w:rsidRPr="00FE21EC">
        <w:rPr>
          <w:rFonts w:ascii="Arial" w:hAnsi="Arial"/>
          <w:b/>
          <w:lang w:val="ro-RO"/>
        </w:rPr>
        <w:t>Lanţul de transmisiune în radiodifuziune are trei componente:</w:t>
      </w:r>
    </w:p>
    <w:p w:rsidR="0010782B" w:rsidRPr="00FE21EC" w:rsidRDefault="0010782B" w:rsidP="00121B80">
      <w:pPr>
        <w:numPr>
          <w:ilvl w:val="0"/>
          <w:numId w:val="87"/>
        </w:numPr>
        <w:jc w:val="both"/>
        <w:rPr>
          <w:rFonts w:ascii="Arial" w:hAnsi="Arial"/>
          <w:b/>
          <w:lang w:val="ro-RO"/>
        </w:rPr>
      </w:pPr>
      <w:r w:rsidRPr="00FE21EC">
        <w:rPr>
          <w:rFonts w:ascii="Arial" w:hAnsi="Arial"/>
          <w:b/>
          <w:lang w:val="ro-RO"/>
        </w:rPr>
        <w:t>Partea de emisie (oscilatorul de radiofrecvenţă, amplificatorul de audiofrecvenţă, modulatorul şi antena de emisie AE)</w:t>
      </w:r>
    </w:p>
    <w:p w:rsidR="0010782B" w:rsidRPr="00FE21EC" w:rsidRDefault="0010782B" w:rsidP="00121B80">
      <w:pPr>
        <w:numPr>
          <w:ilvl w:val="0"/>
          <w:numId w:val="87"/>
        </w:numPr>
        <w:jc w:val="both"/>
        <w:rPr>
          <w:rFonts w:ascii="Arial" w:hAnsi="Arial"/>
          <w:b/>
          <w:lang w:val="ro-RO"/>
        </w:rPr>
      </w:pPr>
      <w:r w:rsidRPr="00FE21EC">
        <w:rPr>
          <w:rFonts w:ascii="Arial" w:hAnsi="Arial"/>
          <w:b/>
          <w:lang w:val="ro-RO"/>
        </w:rPr>
        <w:t>Partea de recepţie (antena de recepţie AR, circuitul selectiv, demodulatorul, amplificatorul de audiofrecvenţă şi difuzorul)</w:t>
      </w:r>
    </w:p>
    <w:p w:rsidR="0010782B" w:rsidRPr="00FE21EC" w:rsidRDefault="0010782B" w:rsidP="00121B80">
      <w:pPr>
        <w:numPr>
          <w:ilvl w:val="0"/>
          <w:numId w:val="87"/>
        </w:numPr>
        <w:jc w:val="both"/>
        <w:rPr>
          <w:rFonts w:ascii="Arial" w:hAnsi="Arial"/>
          <w:b/>
          <w:lang w:val="ro-RO"/>
        </w:rPr>
      </w:pPr>
      <w:r w:rsidRPr="00FE21EC">
        <w:rPr>
          <w:rFonts w:ascii="Arial" w:hAnsi="Arial"/>
          <w:b/>
          <w:lang w:val="ro-RO"/>
        </w:rPr>
        <w:t>Legătura dintre emisie şi recepţie se realizează printrun canal radio.</w:t>
      </w:r>
    </w:p>
    <w:p w:rsidR="0010782B" w:rsidRDefault="0010782B" w:rsidP="0010782B">
      <w:pPr>
        <w:pStyle w:val="Title"/>
        <w:ind w:right="0"/>
        <w:jc w:val="left"/>
        <w:rPr>
          <w:rFonts w:ascii="Arial" w:hAnsi="Arial" w:cs="Arial"/>
          <w:szCs w:val="24"/>
        </w:rPr>
      </w:pPr>
    </w:p>
    <w:p w:rsidR="0010782B" w:rsidRPr="00795510" w:rsidRDefault="0010782B" w:rsidP="0010782B">
      <w:pPr>
        <w:pStyle w:val="Title"/>
        <w:ind w:right="0"/>
        <w:jc w:val="left"/>
        <w:rPr>
          <w:rFonts w:ascii="Arial" w:hAnsi="Arial" w:cs="Arial"/>
          <w:color w:val="FF00FF"/>
          <w:sz w:val="32"/>
          <w:szCs w:val="32"/>
          <w:u w:val="single"/>
        </w:rPr>
      </w:pPr>
      <w:r w:rsidRPr="00795510">
        <w:rPr>
          <w:rFonts w:ascii="Arial" w:hAnsi="Arial" w:cs="Arial"/>
          <w:sz w:val="32"/>
          <w:szCs w:val="32"/>
          <w:u w:val="single"/>
        </w:rPr>
        <w:t xml:space="preserve">Lanţul de transmisie în </w:t>
      </w:r>
      <w:r w:rsidRPr="00795510">
        <w:rPr>
          <w:rFonts w:ascii="Arial" w:hAnsi="Arial" w:cs="Arial"/>
          <w:color w:val="FF00FF"/>
          <w:sz w:val="32"/>
          <w:szCs w:val="32"/>
          <w:u w:val="single"/>
        </w:rPr>
        <w:t>televiziune</w:t>
      </w:r>
    </w:p>
    <w:p w:rsidR="0010782B" w:rsidRDefault="0010782B" w:rsidP="0010782B">
      <w:pPr>
        <w:pStyle w:val="Title"/>
        <w:ind w:left="720" w:right="0"/>
        <w:jc w:val="left"/>
        <w:rPr>
          <w:rFonts w:ascii="Arial" w:hAnsi="Arial" w:cs="Arial"/>
          <w:szCs w:val="24"/>
        </w:rPr>
      </w:pPr>
    </w:p>
    <w:p w:rsidR="0010782B" w:rsidRPr="007C32F6" w:rsidRDefault="0010782B" w:rsidP="0010782B">
      <w:pPr>
        <w:pStyle w:val="Title"/>
        <w:ind w:left="720" w:right="0"/>
        <w:jc w:val="left"/>
        <w:rPr>
          <w:rFonts w:ascii="Arial" w:hAnsi="Arial" w:cs="Arial"/>
          <w:szCs w:val="24"/>
          <w:highlight w:val="cyan"/>
        </w:rPr>
      </w:pPr>
      <w:r>
        <w:rPr>
          <w:rFonts w:ascii="Arial" w:hAnsi="Arial" w:cs="Arial"/>
          <w:szCs w:val="24"/>
          <w:highlight w:val="cyan"/>
        </w:rPr>
        <w:t>Tipul transmisiei: PUNCT→Multi-</w:t>
      </w:r>
      <w:r w:rsidRPr="007C32F6">
        <w:rPr>
          <w:rFonts w:ascii="Arial" w:hAnsi="Arial" w:cs="Arial"/>
          <w:szCs w:val="24"/>
          <w:highlight w:val="cyan"/>
        </w:rPr>
        <w:t>PUNCT</w:t>
      </w:r>
    </w:p>
    <w:p w:rsidR="0010782B" w:rsidRPr="007C32F6" w:rsidRDefault="0010782B" w:rsidP="0010782B">
      <w:pPr>
        <w:pStyle w:val="Title"/>
        <w:ind w:left="720" w:right="0"/>
        <w:jc w:val="left"/>
        <w:rPr>
          <w:rFonts w:ascii="Arial" w:hAnsi="Arial" w:cs="Arial"/>
          <w:szCs w:val="24"/>
          <w:highlight w:val="cyan"/>
        </w:rPr>
      </w:pPr>
      <w:r w:rsidRPr="007C32F6">
        <w:rPr>
          <w:rFonts w:ascii="Arial" w:hAnsi="Arial" w:cs="Arial"/>
          <w:szCs w:val="24"/>
          <w:highlight w:val="cyan"/>
        </w:rPr>
        <w:t xml:space="preserve">Banda de transmisie pe canalul radio: </w:t>
      </w:r>
    </w:p>
    <w:p w:rsidR="0010782B" w:rsidRPr="007C32F6" w:rsidRDefault="0010782B" w:rsidP="00121B80">
      <w:pPr>
        <w:pStyle w:val="Title"/>
        <w:numPr>
          <w:ilvl w:val="0"/>
          <w:numId w:val="91"/>
        </w:numPr>
        <w:ind w:right="0"/>
        <w:jc w:val="left"/>
        <w:rPr>
          <w:rFonts w:ascii="Arial" w:hAnsi="Arial" w:cs="Arial"/>
          <w:szCs w:val="24"/>
          <w:highlight w:val="cyan"/>
        </w:rPr>
      </w:pPr>
      <w:r w:rsidRPr="007C32F6">
        <w:rPr>
          <w:rFonts w:ascii="Arial" w:hAnsi="Arial" w:cs="Arial"/>
          <w:szCs w:val="24"/>
          <w:highlight w:val="cyan"/>
        </w:rPr>
        <w:t>6...8 MHz (Radiodifuzare analogică→Purtătoare 54 MHz...700 MHz);</w:t>
      </w:r>
    </w:p>
    <w:p w:rsidR="0010782B" w:rsidRPr="007C32F6" w:rsidRDefault="0010782B" w:rsidP="00121B80">
      <w:pPr>
        <w:pStyle w:val="Title"/>
        <w:numPr>
          <w:ilvl w:val="0"/>
          <w:numId w:val="91"/>
        </w:numPr>
        <w:ind w:right="0"/>
        <w:jc w:val="left"/>
        <w:rPr>
          <w:rFonts w:ascii="Arial" w:hAnsi="Arial" w:cs="Arial"/>
          <w:szCs w:val="24"/>
          <w:highlight w:val="cyan"/>
        </w:rPr>
      </w:pPr>
      <w:r w:rsidRPr="007C32F6">
        <w:rPr>
          <w:rFonts w:ascii="Arial" w:hAnsi="Arial" w:cs="Arial"/>
          <w:szCs w:val="24"/>
          <w:highlight w:val="cyan"/>
        </w:rPr>
        <w:t>&lt; 6 MHz (Radiodif. digitală terestră→Purtătoare 54 MHz...700 MHz);</w:t>
      </w:r>
    </w:p>
    <w:p w:rsidR="0010782B" w:rsidRPr="007C32F6" w:rsidRDefault="0010782B" w:rsidP="00121B80">
      <w:pPr>
        <w:pStyle w:val="Title"/>
        <w:numPr>
          <w:ilvl w:val="0"/>
          <w:numId w:val="91"/>
        </w:numPr>
        <w:ind w:right="0"/>
        <w:jc w:val="left"/>
        <w:rPr>
          <w:rFonts w:ascii="Arial" w:hAnsi="Arial" w:cs="Arial"/>
          <w:szCs w:val="24"/>
          <w:highlight w:val="cyan"/>
        </w:rPr>
      </w:pPr>
      <w:r w:rsidRPr="007C32F6">
        <w:rPr>
          <w:rFonts w:ascii="Arial" w:hAnsi="Arial" w:cs="Arial"/>
          <w:szCs w:val="24"/>
          <w:highlight w:val="cyan"/>
        </w:rPr>
        <w:t>27..36 MHz (Radiodif. analogică prin satelit→Purt. în microunde);</w:t>
      </w:r>
    </w:p>
    <w:p w:rsidR="0010782B" w:rsidRPr="007C32F6" w:rsidRDefault="0010782B" w:rsidP="00121B80">
      <w:pPr>
        <w:pStyle w:val="Title"/>
        <w:numPr>
          <w:ilvl w:val="0"/>
          <w:numId w:val="91"/>
        </w:numPr>
        <w:ind w:right="0"/>
        <w:jc w:val="left"/>
        <w:rPr>
          <w:rFonts w:ascii="Arial" w:hAnsi="Arial" w:cs="Arial"/>
          <w:szCs w:val="24"/>
          <w:highlight w:val="cyan"/>
        </w:rPr>
      </w:pPr>
      <w:r w:rsidRPr="007C32F6">
        <w:rPr>
          <w:rFonts w:ascii="Arial" w:hAnsi="Arial" w:cs="Arial"/>
          <w:szCs w:val="24"/>
          <w:highlight w:val="cyan"/>
        </w:rPr>
        <w:t>&lt; 27 MHz (Radiodif. digitală prin satelit→Purtătoare în microunde</w:t>
      </w:r>
    </w:p>
    <w:p w:rsidR="0010782B" w:rsidRPr="007C32F6" w:rsidRDefault="0010782B" w:rsidP="0010782B">
      <w:pPr>
        <w:pStyle w:val="Title"/>
        <w:ind w:left="720" w:right="0"/>
        <w:jc w:val="left"/>
        <w:rPr>
          <w:rFonts w:ascii="Arial" w:hAnsi="Arial" w:cs="Arial"/>
          <w:szCs w:val="24"/>
          <w:highlight w:val="cyan"/>
        </w:rPr>
      </w:pPr>
      <w:r w:rsidRPr="007C32F6">
        <w:rPr>
          <w:rFonts w:ascii="Arial" w:hAnsi="Arial" w:cs="Arial"/>
          <w:szCs w:val="24"/>
          <w:highlight w:val="cyan"/>
        </w:rPr>
        <w:t>Modulaţia semnalului pe canalul radio:</w:t>
      </w:r>
    </w:p>
    <w:p w:rsidR="0010782B" w:rsidRPr="007C32F6" w:rsidRDefault="0010782B" w:rsidP="00121B80">
      <w:pPr>
        <w:pStyle w:val="Title"/>
        <w:numPr>
          <w:ilvl w:val="0"/>
          <w:numId w:val="90"/>
        </w:numPr>
        <w:ind w:right="0"/>
        <w:jc w:val="left"/>
        <w:rPr>
          <w:rFonts w:ascii="Arial" w:hAnsi="Arial" w:cs="Arial"/>
          <w:szCs w:val="24"/>
          <w:highlight w:val="cyan"/>
        </w:rPr>
      </w:pPr>
      <w:r w:rsidRPr="007C32F6">
        <w:rPr>
          <w:rFonts w:ascii="Arial" w:hAnsi="Arial" w:cs="Arial"/>
          <w:szCs w:val="24"/>
          <w:highlight w:val="cyan"/>
        </w:rPr>
        <w:t xml:space="preserve">Modulaţie </w:t>
      </w:r>
      <w:r w:rsidRPr="007C32F6">
        <w:rPr>
          <w:rFonts w:ascii="Arial" w:hAnsi="Arial" w:cs="Arial"/>
          <w:szCs w:val="24"/>
          <w:highlight w:val="cyan"/>
          <w:u w:val="single"/>
        </w:rPr>
        <w:t>de amplitudine</w:t>
      </w:r>
      <w:r w:rsidRPr="007C32F6">
        <w:rPr>
          <w:rFonts w:ascii="Arial" w:hAnsi="Arial" w:cs="Arial"/>
          <w:szCs w:val="24"/>
          <w:highlight w:val="cyan"/>
        </w:rPr>
        <w:t xml:space="preserve"> (MA) pentru transm. Analogică tradiţională;</w:t>
      </w:r>
    </w:p>
    <w:p w:rsidR="0010782B" w:rsidRPr="007C32F6" w:rsidRDefault="0010782B" w:rsidP="00121B80">
      <w:pPr>
        <w:pStyle w:val="Title"/>
        <w:numPr>
          <w:ilvl w:val="0"/>
          <w:numId w:val="90"/>
        </w:numPr>
        <w:ind w:right="0"/>
        <w:jc w:val="left"/>
        <w:rPr>
          <w:rFonts w:ascii="Arial" w:hAnsi="Arial" w:cs="Arial"/>
          <w:szCs w:val="24"/>
          <w:highlight w:val="cyan"/>
        </w:rPr>
      </w:pPr>
      <w:r w:rsidRPr="007C32F6">
        <w:rPr>
          <w:rFonts w:ascii="Arial" w:hAnsi="Arial" w:cs="Arial"/>
          <w:szCs w:val="24"/>
          <w:highlight w:val="cyan"/>
        </w:rPr>
        <w:t xml:space="preserve">Modulaţie </w:t>
      </w:r>
      <w:r w:rsidRPr="007C32F6">
        <w:rPr>
          <w:rFonts w:ascii="Arial" w:hAnsi="Arial" w:cs="Arial"/>
          <w:szCs w:val="24"/>
          <w:highlight w:val="cyan"/>
          <w:u w:val="single"/>
        </w:rPr>
        <w:t>de frecvenţă</w:t>
      </w:r>
      <w:r w:rsidRPr="007C32F6">
        <w:rPr>
          <w:rFonts w:ascii="Arial" w:hAnsi="Arial" w:cs="Arial"/>
          <w:szCs w:val="24"/>
          <w:highlight w:val="cyan"/>
        </w:rPr>
        <w:t xml:space="preserve"> (MF) </w:t>
      </w:r>
      <w:r>
        <w:rPr>
          <w:rFonts w:ascii="Arial" w:hAnsi="Arial" w:cs="Arial"/>
          <w:szCs w:val="24"/>
          <w:highlight w:val="cyan"/>
        </w:rPr>
        <w:t>pt.</w:t>
      </w:r>
      <w:r w:rsidRPr="007C32F6">
        <w:rPr>
          <w:rFonts w:ascii="Arial" w:hAnsi="Arial" w:cs="Arial"/>
          <w:szCs w:val="24"/>
          <w:highlight w:val="cyan"/>
        </w:rPr>
        <w:t xml:space="preserve"> transmisia analogică</w:t>
      </w:r>
      <w:r>
        <w:rPr>
          <w:rFonts w:ascii="Arial" w:hAnsi="Arial" w:cs="Arial"/>
          <w:szCs w:val="24"/>
          <w:highlight w:val="cyan"/>
        </w:rPr>
        <w:t xml:space="preserve"> în microunde</w:t>
      </w:r>
      <w:r w:rsidRPr="007C32F6">
        <w:rPr>
          <w:rFonts w:ascii="Arial" w:hAnsi="Arial" w:cs="Arial"/>
          <w:szCs w:val="24"/>
          <w:highlight w:val="cyan"/>
        </w:rPr>
        <w:t>;</w:t>
      </w:r>
    </w:p>
    <w:p w:rsidR="0010782B" w:rsidRPr="00FE21EC" w:rsidRDefault="0010782B" w:rsidP="00121B80">
      <w:pPr>
        <w:pStyle w:val="Title"/>
        <w:numPr>
          <w:ilvl w:val="0"/>
          <w:numId w:val="90"/>
        </w:numPr>
        <w:ind w:right="0"/>
        <w:jc w:val="left"/>
        <w:rPr>
          <w:rFonts w:ascii="Arial" w:hAnsi="Arial" w:cs="Arial"/>
          <w:szCs w:val="24"/>
          <w:highlight w:val="cyan"/>
        </w:rPr>
      </w:pPr>
      <w:r w:rsidRPr="007C32F6">
        <w:rPr>
          <w:rFonts w:ascii="Arial" w:hAnsi="Arial" w:cs="Arial"/>
          <w:szCs w:val="24"/>
          <w:highlight w:val="cyan"/>
        </w:rPr>
        <w:t xml:space="preserve">Modulaţie </w:t>
      </w:r>
      <w:r w:rsidRPr="007C32F6">
        <w:rPr>
          <w:rFonts w:ascii="Arial" w:hAnsi="Arial" w:cs="Arial"/>
          <w:szCs w:val="24"/>
          <w:highlight w:val="cyan"/>
          <w:u w:val="single"/>
        </w:rPr>
        <w:t>digitală de fază</w:t>
      </w:r>
      <w:r w:rsidRPr="007C32F6">
        <w:rPr>
          <w:rFonts w:ascii="Arial" w:hAnsi="Arial" w:cs="Arial"/>
          <w:szCs w:val="24"/>
          <w:highlight w:val="cyan"/>
        </w:rPr>
        <w:t xml:space="preserve"> pentru transmisia DTV</w:t>
      </w:r>
    </w:p>
    <w:p w:rsidR="0010782B" w:rsidRPr="00701DDC" w:rsidRDefault="0010782B" w:rsidP="0010782B">
      <w:pPr>
        <w:ind w:firstLine="432"/>
        <w:jc w:val="both"/>
        <w:rPr>
          <w:rFonts w:ascii="Arial" w:hAnsi="Arial"/>
          <w:sz w:val="28"/>
          <w:szCs w:val="28"/>
          <w:lang w:val="ro-RO"/>
        </w:rPr>
      </w:pPr>
      <w:r w:rsidRPr="00701DDC">
        <w:rPr>
          <w:rFonts w:ascii="Arial" w:hAnsi="Arial"/>
          <w:sz w:val="28"/>
          <w:szCs w:val="28"/>
          <w:lang w:val="ro-RO"/>
        </w:rPr>
        <w:lastRenderedPageBreak/>
        <w:t>Între informaţia transmisă prin televiziune de un post de emisie oarecare şi un telespectator se constituie un ”lanţ de transmisie”, reprezentat simplificat în figura care urmează (Fig. 49).</w:t>
      </w:r>
    </w:p>
    <w:p w:rsidR="0010782B" w:rsidRDefault="0010782B" w:rsidP="0010782B">
      <w:pPr>
        <w:rPr>
          <w:rFonts w:ascii="Arial" w:hAnsi="Arial"/>
          <w:lang w:val="ro-RO"/>
        </w:rPr>
      </w:pPr>
      <w:r>
        <w:rPr>
          <w:rFonts w:ascii="Arial" w:hAnsi="Arial"/>
          <w:noProof/>
        </w:rPr>
      </w:r>
      <w:r w:rsidRPr="00BF12AA">
        <w:rPr>
          <w:rFonts w:ascii="Arial" w:hAnsi="Arial"/>
          <w:lang w:val="ro-RO"/>
        </w:rPr>
        <w:pict>
          <v:group id="_x0000_s5106" editas="canvas" style="width:357.1pt;height:179.2pt;mso-position-horizontal-relative:char;mso-position-vertical-relative:line" coordorigin="1617,6198" coordsize="9540,4788">
            <o:lock v:ext="edit" aspectratio="t"/>
            <v:shape id="_x0000_s5107" type="#_x0000_t75" style="position:absolute;left:1617;top:6198;width:9540;height:4788" o:preferrelative="f">
              <v:fill o:detectmouseclick="t"/>
              <v:path o:extrusionok="t" o:connecttype="none"/>
              <o:lock v:ext="edit" text="t"/>
            </v:shape>
            <v:rect id="_x0000_s5108" style="position:absolute;left:2157;top:8244;width:1080;height:900">
              <v:textbox style="mso-next-textbox:#_x0000_s5108" inset="5.4pt,2.7pt,5.4pt,2.7pt">
                <w:txbxContent>
                  <w:p w:rsidR="001250DE" w:rsidRPr="00FE21EC" w:rsidRDefault="001250DE" w:rsidP="0010782B">
                    <w:pPr>
                      <w:jc w:val="center"/>
                      <w:rPr>
                        <w:sz w:val="15"/>
                        <w:szCs w:val="20"/>
                        <w:lang w:val="ro-RO"/>
                      </w:rPr>
                    </w:pPr>
                    <w:r w:rsidRPr="00FE21EC">
                      <w:rPr>
                        <w:sz w:val="15"/>
                        <w:szCs w:val="20"/>
                        <w:lang w:val="ro-RO"/>
                      </w:rPr>
                      <w:t>Oscilator</w:t>
                    </w:r>
                  </w:p>
                  <w:p w:rsidR="001250DE" w:rsidRPr="00FE21EC" w:rsidRDefault="001250DE" w:rsidP="0010782B">
                    <w:pPr>
                      <w:jc w:val="center"/>
                      <w:rPr>
                        <w:sz w:val="15"/>
                        <w:szCs w:val="20"/>
                        <w:lang w:val="ro-RO"/>
                      </w:rPr>
                    </w:pPr>
                    <w:r w:rsidRPr="00FE21EC">
                      <w:rPr>
                        <w:sz w:val="15"/>
                        <w:szCs w:val="20"/>
                        <w:lang w:val="ro-RO"/>
                      </w:rPr>
                      <w:t>pilot</w:t>
                    </w:r>
                  </w:p>
                </w:txbxContent>
              </v:textbox>
            </v:rect>
            <v:rect id="_x0000_s5109" style="position:absolute;left:3597;top:8244;width:1080;height:900">
              <v:textbox style="mso-next-textbox:#_x0000_s5109" inset="5.4pt,2.7pt,5.4pt,2.7pt">
                <w:txbxContent>
                  <w:p w:rsidR="001250DE" w:rsidRPr="00FE21EC" w:rsidRDefault="001250DE" w:rsidP="0010782B">
                    <w:pPr>
                      <w:jc w:val="center"/>
                      <w:rPr>
                        <w:sz w:val="18"/>
                        <w:lang w:val="ro-RO"/>
                      </w:rPr>
                    </w:pPr>
                    <w:r w:rsidRPr="00FE21EC">
                      <w:rPr>
                        <w:sz w:val="18"/>
                        <w:lang w:val="ro-RO"/>
                      </w:rPr>
                      <w:t>MOD</w:t>
                    </w:r>
                  </w:p>
                </w:txbxContent>
              </v:textbox>
            </v:rect>
            <v:rect id="_x0000_s5110" style="position:absolute;left:3597;top:9504;width:1080;height:900">
              <v:textbox style="mso-next-textbox:#_x0000_s5110" inset="5.4pt,2.7pt,5.4pt,2.7pt">
                <w:txbxContent>
                  <w:p w:rsidR="001250DE" w:rsidRPr="00FE21EC" w:rsidRDefault="001250DE" w:rsidP="0010782B">
                    <w:pPr>
                      <w:jc w:val="center"/>
                      <w:rPr>
                        <w:sz w:val="18"/>
                        <w:lang w:val="ro-RO"/>
                      </w:rPr>
                    </w:pPr>
                    <w:r w:rsidRPr="00FE21EC">
                      <w:rPr>
                        <w:sz w:val="18"/>
                        <w:lang w:val="ro-RO"/>
                      </w:rPr>
                      <w:t>Amplif.</w:t>
                    </w:r>
                  </w:p>
                  <w:p w:rsidR="001250DE" w:rsidRPr="00FE21EC" w:rsidRDefault="001250DE" w:rsidP="0010782B">
                    <w:pPr>
                      <w:jc w:val="center"/>
                      <w:rPr>
                        <w:sz w:val="18"/>
                        <w:lang w:val="ro-RO"/>
                      </w:rPr>
                    </w:pPr>
                    <w:r w:rsidRPr="00FE21EC">
                      <w:rPr>
                        <w:sz w:val="18"/>
                        <w:lang w:val="ro-RO"/>
                      </w:rPr>
                      <w:t>VF</w:t>
                    </w:r>
                  </w:p>
                </w:txbxContent>
              </v:textbox>
            </v:rect>
            <v:rect id="_x0000_s5111" style="position:absolute;left:5887;top:8244;width:1080;height:900">
              <v:textbox style="mso-next-textbox:#_x0000_s5111" inset="5.4pt,2.7pt,5.4pt,2.7pt">
                <w:txbxContent>
                  <w:p w:rsidR="001250DE" w:rsidRPr="00FE21EC" w:rsidRDefault="001250DE" w:rsidP="0010782B">
                    <w:pPr>
                      <w:jc w:val="center"/>
                      <w:rPr>
                        <w:sz w:val="15"/>
                        <w:szCs w:val="20"/>
                        <w:lang w:val="ro-RO"/>
                      </w:rPr>
                    </w:pPr>
                    <w:r w:rsidRPr="00FE21EC">
                      <w:rPr>
                        <w:sz w:val="15"/>
                        <w:szCs w:val="20"/>
                        <w:lang w:val="ro-RO"/>
                      </w:rPr>
                      <w:t>Selector</w:t>
                    </w:r>
                  </w:p>
                  <w:p w:rsidR="001250DE" w:rsidRPr="00FE21EC" w:rsidRDefault="001250DE" w:rsidP="0010782B">
                    <w:pPr>
                      <w:jc w:val="center"/>
                      <w:rPr>
                        <w:sz w:val="15"/>
                        <w:szCs w:val="20"/>
                        <w:lang w:val="ro-RO"/>
                      </w:rPr>
                    </w:pPr>
                    <w:r w:rsidRPr="00FE21EC">
                      <w:rPr>
                        <w:sz w:val="15"/>
                        <w:szCs w:val="20"/>
                        <w:lang w:val="ro-RO"/>
                      </w:rPr>
                      <w:t>de</w:t>
                    </w:r>
                  </w:p>
                  <w:p w:rsidR="001250DE" w:rsidRPr="00FE21EC" w:rsidRDefault="001250DE" w:rsidP="0010782B">
                    <w:pPr>
                      <w:jc w:val="center"/>
                      <w:rPr>
                        <w:sz w:val="18"/>
                        <w:lang w:val="ro-RO"/>
                      </w:rPr>
                    </w:pPr>
                    <w:r w:rsidRPr="00FE21EC">
                      <w:rPr>
                        <w:sz w:val="18"/>
                        <w:lang w:val="ro-RO"/>
                      </w:rPr>
                      <w:t>canal TV</w:t>
                    </w:r>
                  </w:p>
                </w:txbxContent>
              </v:textbox>
            </v:rect>
            <v:rect id="_x0000_s5112" style="position:absolute;left:7329;top:8244;width:1080;height:900">
              <v:textbox style="mso-next-textbox:#_x0000_s5112" inset="5.4pt,2.7pt,5.4pt,2.7pt">
                <w:txbxContent>
                  <w:p w:rsidR="001250DE" w:rsidRPr="00FE21EC" w:rsidRDefault="001250DE" w:rsidP="0010782B">
                    <w:pPr>
                      <w:rPr>
                        <w:sz w:val="15"/>
                        <w:szCs w:val="20"/>
                        <w:lang w:val="ro-RO"/>
                      </w:rPr>
                    </w:pPr>
                    <w:r w:rsidRPr="00FE21EC">
                      <w:rPr>
                        <w:sz w:val="15"/>
                        <w:szCs w:val="20"/>
                        <w:lang w:val="ro-RO"/>
                      </w:rPr>
                      <w:t>DEMOD</w:t>
                    </w:r>
                  </w:p>
                </w:txbxContent>
              </v:textbox>
            </v:rect>
            <v:rect id="_x0000_s5113" style="position:absolute;left:8771;top:8244;width:1080;height:900">
              <v:textbox style="mso-next-textbox:#_x0000_s5113" inset="5.4pt,2.7pt,5.4pt,2.7pt">
                <w:txbxContent>
                  <w:p w:rsidR="001250DE" w:rsidRPr="00FE21EC" w:rsidRDefault="001250DE" w:rsidP="0010782B">
                    <w:pPr>
                      <w:jc w:val="center"/>
                      <w:rPr>
                        <w:sz w:val="18"/>
                        <w:lang w:val="ro-RO"/>
                      </w:rPr>
                    </w:pPr>
                    <w:r w:rsidRPr="00FE21EC">
                      <w:rPr>
                        <w:sz w:val="18"/>
                        <w:lang w:val="ro-RO"/>
                      </w:rPr>
                      <w:t>Amplif.</w:t>
                    </w:r>
                  </w:p>
                  <w:p w:rsidR="001250DE" w:rsidRPr="00FE21EC" w:rsidRDefault="001250DE" w:rsidP="0010782B">
                    <w:pPr>
                      <w:jc w:val="center"/>
                      <w:rPr>
                        <w:sz w:val="18"/>
                        <w:lang w:val="ro-RO"/>
                      </w:rPr>
                    </w:pPr>
                    <w:r w:rsidRPr="00FE21EC">
                      <w:rPr>
                        <w:sz w:val="18"/>
                        <w:lang w:val="ro-RO"/>
                      </w:rPr>
                      <w:t>VF</w:t>
                    </w:r>
                  </w:p>
                </w:txbxContent>
              </v:textbox>
            </v:rect>
            <v:rect id="_x0000_s5114" style="position:absolute;left:4751;top:6804;width:1080;height:900">
              <v:textbox style="mso-next-textbox:#_x0000_s5114" inset="5.4pt,2.7pt,5.4pt,2.7pt">
                <w:txbxContent>
                  <w:p w:rsidR="001250DE" w:rsidRPr="00FE21EC" w:rsidRDefault="001250DE" w:rsidP="0010782B">
                    <w:pPr>
                      <w:jc w:val="center"/>
                      <w:rPr>
                        <w:sz w:val="18"/>
                        <w:lang w:val="ro-RO"/>
                      </w:rPr>
                    </w:pPr>
                    <w:r w:rsidRPr="00FE21EC">
                      <w:rPr>
                        <w:sz w:val="18"/>
                        <w:lang w:val="ro-RO"/>
                      </w:rPr>
                      <w:t>Canal</w:t>
                    </w:r>
                  </w:p>
                  <w:p w:rsidR="001250DE" w:rsidRPr="00FE21EC" w:rsidRDefault="001250DE" w:rsidP="0010782B">
                    <w:pPr>
                      <w:jc w:val="center"/>
                      <w:rPr>
                        <w:sz w:val="18"/>
                        <w:lang w:val="ro-RO"/>
                      </w:rPr>
                    </w:pPr>
                    <w:r w:rsidRPr="00FE21EC">
                      <w:rPr>
                        <w:sz w:val="18"/>
                        <w:lang w:val="ro-RO"/>
                      </w:rPr>
                      <w:t>TV</w:t>
                    </w:r>
                  </w:p>
                </w:txbxContent>
              </v:textbox>
            </v:rect>
            <v:line id="_x0000_s5115" style="position:absolute;flip:y" from="4137,6984" to="4137,8244"/>
            <v:line id="_x0000_s5116" style="position:absolute;flip:y" from="6476,6984" to="6477,8244"/>
            <v:line id="_x0000_s5117" style="position:absolute" from="4027,6870" to="4207,7050"/>
            <v:line id="_x0000_s5118" style="position:absolute" from="6377,6884" to="6556,7064"/>
            <v:line id="_x0000_s5119" style="position:absolute;flip:y" from="4248,7164" to="4249,7878">
              <v:stroke dashstyle="dash" endarrow="block"/>
            </v:line>
            <v:line id="_x0000_s5120" style="position:absolute" from="4248,7164" to="4751,7164">
              <v:stroke dashstyle="dash" endarrow="block"/>
            </v:line>
            <v:line id="_x0000_s5121" style="position:absolute" from="5831,7164" to="6297,7164">
              <v:stroke dashstyle="dash" endarrow="block"/>
            </v:line>
            <v:line id="_x0000_s5122" style="position:absolute" from="6320,7164" to="6321,7878">
              <v:stroke dashstyle="dash" endarrow="block"/>
            </v:line>
            <v:line id="_x0000_s5123" style="position:absolute" from="3237,8662" to="3597,8662">
              <v:stroke endarrow="block"/>
            </v:line>
            <v:line id="_x0000_s5124" style="position:absolute;flip:y" from="4137,9144" to="4137,9504">
              <v:stroke endarrow="block"/>
            </v:line>
            <v:line id="_x0000_s5125" style="position:absolute" from="6965,8662" to="7325,8663">
              <v:stroke endarrow="block"/>
            </v:line>
            <v:line id="_x0000_s5126" style="position:absolute" from="8407,8662" to="8767,8663">
              <v:stroke endarrow="block"/>
            </v:line>
            <v:line id="_x0000_s5127" style="position:absolute" from="9849,8662" to="10131,8663">
              <v:stroke endarrow="block"/>
            </v:line>
            <v:line id="_x0000_s5128" style="position:absolute" from="2905,9894" to="3597,9894">
              <v:stroke endarrow="block"/>
            </v:line>
            <v:shape id="_x0000_s5129" type="#_x0000_t202" style="position:absolute;left:2205;top:9546;width:878;height:698" filled="f" stroked="f">
              <v:textbox style="mso-next-textbox:#_x0000_s5129" inset="5.4pt,2.7pt,5.4pt,2.7pt">
                <w:txbxContent>
                  <w:p w:rsidR="001250DE" w:rsidRPr="00FE21EC" w:rsidRDefault="001250DE" w:rsidP="0010782B">
                    <w:pPr>
                      <w:jc w:val="center"/>
                      <w:rPr>
                        <w:sz w:val="18"/>
                        <w:lang w:val="ro-RO"/>
                      </w:rPr>
                    </w:pPr>
                    <w:r w:rsidRPr="00FE21EC">
                      <w:rPr>
                        <w:sz w:val="18"/>
                        <w:lang w:val="ro-RO"/>
                      </w:rPr>
                      <w:t>Mesaj</w:t>
                    </w:r>
                  </w:p>
                  <w:p w:rsidR="001250DE" w:rsidRPr="00FE21EC" w:rsidRDefault="001250DE" w:rsidP="0010782B">
                    <w:pPr>
                      <w:jc w:val="center"/>
                      <w:rPr>
                        <w:sz w:val="18"/>
                        <w:lang w:val="ro-RO"/>
                      </w:rPr>
                    </w:pPr>
                    <w:r w:rsidRPr="00FE21EC">
                      <w:rPr>
                        <w:sz w:val="18"/>
                        <w:lang w:val="ro-RO"/>
                      </w:rPr>
                      <w:t>video</w:t>
                    </w:r>
                  </w:p>
                </w:txbxContent>
              </v:textbox>
            </v:shape>
            <v:shape id="_x0000_s5130" type="#_x0000_t202" style="position:absolute;left:5873;top:10244;width:1182;height:577" filled="f" stroked="f">
              <v:textbox style="mso-next-textbox:#_x0000_s5130" inset="5.4pt,2.7pt,5.4pt,2.7pt">
                <w:txbxContent>
                  <w:p w:rsidR="001250DE" w:rsidRPr="00FE21EC" w:rsidRDefault="001250DE" w:rsidP="0010782B">
                    <w:pPr>
                      <w:rPr>
                        <w:rFonts w:ascii="Arial" w:hAnsi="Arial" w:cs="Arial"/>
                        <w:sz w:val="18"/>
                        <w:lang w:val="ro-RO"/>
                      </w:rPr>
                    </w:pPr>
                    <w:r w:rsidRPr="00FE21EC">
                      <w:rPr>
                        <w:rFonts w:ascii="Arial" w:hAnsi="Arial" w:cs="Arial"/>
                        <w:sz w:val="18"/>
                        <w:lang w:val="ro-RO"/>
                      </w:rPr>
                      <w:t>Fig. 49</w:t>
                    </w:r>
                  </w:p>
                </w:txbxContent>
              </v:textbox>
            </v:shape>
            <v:shape id="monitor" o:spid="_x0000_s5131" style="position:absolute;left:10113;top:8280;width:864;height:864" coordsize="21600,21600" o:spt="100" adj="-11796480,,5400" path="m6837,21600l3108,19849r,-2190l,15178,,10508,,3941,8081,1168r2641,437l12587,1751,17871,r3729,1751l21600,10508r,5838l10722,20286,6837,21600xem3108,5254l2642,4962,777,4232,155,3941m6837,7005l6216,6714,3885,5546,3108,5254t16627,9341l19735,4816,9790,8319r,9924l19735,14595m3108,17659r,-12405l12742,1751t8858,l6837,7005r,14595e" fillcolor="#969696">
              <v:stroke joinstyle="miter"/>
              <v:formulas/>
              <v:path o:extrusionok="f" o:connecttype="custom" o:connectlocs="6837,21600;3108,19849;0,15178;0,10508;0,3941;8081,1168;17871,0;21600,1751;21600,10508;21600,16346;10722,20286" textboxrect="1204,22548,20706,28386"/>
              <o:lock v:ext="edit" verticies="t"/>
            </v:shape>
            <w10:anchorlock/>
          </v:group>
        </w:pict>
      </w:r>
    </w:p>
    <w:p w:rsidR="0010782B" w:rsidRDefault="0010782B" w:rsidP="0010782B">
      <w:pPr>
        <w:jc w:val="both"/>
        <w:rPr>
          <w:rFonts w:ascii="Arial" w:hAnsi="Arial"/>
          <w:sz w:val="28"/>
          <w:szCs w:val="28"/>
          <w:lang w:val="ro-RO"/>
        </w:rPr>
      </w:pPr>
    </w:p>
    <w:p w:rsidR="0010782B" w:rsidRPr="00FE21EC" w:rsidRDefault="0010782B" w:rsidP="0010782B">
      <w:pPr>
        <w:jc w:val="both"/>
        <w:rPr>
          <w:rFonts w:ascii="Arial" w:hAnsi="Arial"/>
          <w:b/>
          <w:lang w:val="ro-RO"/>
        </w:rPr>
      </w:pPr>
      <w:r w:rsidRPr="00FE21EC">
        <w:rPr>
          <w:rFonts w:ascii="Arial" w:hAnsi="Arial"/>
          <w:b/>
          <w:lang w:val="ro-RO"/>
        </w:rPr>
        <w:t>Lanţul de transmisie în televiziune are trei componente:</w:t>
      </w:r>
    </w:p>
    <w:p w:rsidR="0010782B" w:rsidRPr="00FE21EC" w:rsidRDefault="0010782B" w:rsidP="00121B80">
      <w:pPr>
        <w:numPr>
          <w:ilvl w:val="0"/>
          <w:numId w:val="61"/>
        </w:numPr>
        <w:jc w:val="both"/>
        <w:rPr>
          <w:rFonts w:ascii="Arial" w:hAnsi="Arial"/>
          <w:b/>
          <w:lang w:val="ro-RO"/>
        </w:rPr>
      </w:pPr>
      <w:r w:rsidRPr="00FE21EC">
        <w:rPr>
          <w:rFonts w:ascii="Arial" w:hAnsi="Arial"/>
          <w:b/>
          <w:lang w:val="ro-RO"/>
        </w:rPr>
        <w:t>Partea de emisie (oscilatorul pilot de frecvenţă TV, amplificatorul de videofrecvenţă, modulatorul şi antena de emisie )</w:t>
      </w:r>
    </w:p>
    <w:p w:rsidR="0010782B" w:rsidRPr="00FE21EC" w:rsidRDefault="0010782B" w:rsidP="00121B80">
      <w:pPr>
        <w:numPr>
          <w:ilvl w:val="0"/>
          <w:numId w:val="61"/>
        </w:numPr>
        <w:jc w:val="both"/>
        <w:rPr>
          <w:rFonts w:ascii="Arial" w:hAnsi="Arial"/>
          <w:b/>
          <w:lang w:val="ro-RO"/>
        </w:rPr>
      </w:pPr>
      <w:r w:rsidRPr="00FE21EC">
        <w:rPr>
          <w:rFonts w:ascii="Arial" w:hAnsi="Arial"/>
          <w:b/>
          <w:lang w:val="ro-RO"/>
        </w:rPr>
        <w:t>Partea de recepţie (antena de recepţie, selectorul de canale, demodulatorul, amplificatorul de videofrecvenţă şi tubul cinescop cu ecranul de redare)</w:t>
      </w:r>
    </w:p>
    <w:p w:rsidR="0010782B" w:rsidRPr="00FE21EC" w:rsidRDefault="0010782B" w:rsidP="00121B80">
      <w:pPr>
        <w:numPr>
          <w:ilvl w:val="0"/>
          <w:numId w:val="61"/>
        </w:numPr>
        <w:jc w:val="both"/>
        <w:rPr>
          <w:rFonts w:ascii="Arial" w:hAnsi="Arial"/>
          <w:b/>
          <w:lang w:val="ro-RO"/>
        </w:rPr>
      </w:pPr>
      <w:r w:rsidRPr="00FE21EC">
        <w:rPr>
          <w:rFonts w:ascii="Arial" w:hAnsi="Arial"/>
          <w:b/>
          <w:lang w:val="ro-RO"/>
        </w:rPr>
        <w:t>Legătura dintre emisie şi recepţie este realizată printrun canal TV</w:t>
      </w:r>
    </w:p>
    <w:p w:rsidR="0010782B" w:rsidRDefault="0010782B" w:rsidP="0010782B">
      <w:pPr>
        <w:jc w:val="both"/>
        <w:rPr>
          <w:rFonts w:ascii="Arial" w:hAnsi="Arial"/>
          <w:sz w:val="28"/>
          <w:szCs w:val="28"/>
          <w:lang w:val="ro-RO"/>
        </w:rPr>
      </w:pPr>
    </w:p>
    <w:p w:rsidR="0010782B" w:rsidRPr="00AF520B" w:rsidRDefault="0010782B" w:rsidP="0010782B">
      <w:pPr>
        <w:pStyle w:val="Title"/>
        <w:ind w:right="0"/>
        <w:jc w:val="left"/>
        <w:rPr>
          <w:rFonts w:ascii="Arial" w:hAnsi="Arial" w:cs="Arial"/>
          <w:color w:val="FF00FF"/>
          <w:sz w:val="32"/>
          <w:szCs w:val="32"/>
          <w:u w:val="single"/>
        </w:rPr>
      </w:pPr>
      <w:r w:rsidRPr="00AF520B">
        <w:rPr>
          <w:rFonts w:ascii="Arial" w:hAnsi="Arial" w:cs="Arial"/>
          <w:sz w:val="32"/>
          <w:szCs w:val="32"/>
          <w:u w:val="single"/>
        </w:rPr>
        <w:t xml:space="preserve">Lanţul de transmisie prin </w:t>
      </w:r>
      <w:r w:rsidRPr="00AF520B">
        <w:rPr>
          <w:rFonts w:ascii="Arial" w:hAnsi="Arial" w:cs="Arial"/>
          <w:color w:val="FF00FF"/>
          <w:sz w:val="32"/>
          <w:szCs w:val="32"/>
          <w:u w:val="single"/>
        </w:rPr>
        <w:t>radioreleu</w:t>
      </w:r>
    </w:p>
    <w:p w:rsidR="0010782B" w:rsidRPr="00AF520B" w:rsidRDefault="0010782B" w:rsidP="0010782B">
      <w:pPr>
        <w:pStyle w:val="Title"/>
        <w:ind w:left="720" w:right="0"/>
        <w:jc w:val="left"/>
        <w:rPr>
          <w:rFonts w:ascii="Arial" w:hAnsi="Arial" w:cs="Arial"/>
          <w:sz w:val="32"/>
          <w:szCs w:val="32"/>
        </w:rPr>
      </w:pPr>
    </w:p>
    <w:p w:rsidR="0010782B" w:rsidRPr="00DD1922" w:rsidRDefault="0010782B" w:rsidP="0010782B">
      <w:pPr>
        <w:pStyle w:val="Title"/>
        <w:ind w:left="720" w:right="0"/>
        <w:jc w:val="left"/>
        <w:rPr>
          <w:rFonts w:ascii="Arial" w:hAnsi="Arial" w:cs="Arial"/>
          <w:szCs w:val="24"/>
          <w:highlight w:val="cyan"/>
        </w:rPr>
      </w:pPr>
      <w:r w:rsidRPr="00DD1922">
        <w:rPr>
          <w:rFonts w:ascii="Arial" w:hAnsi="Arial" w:cs="Arial"/>
          <w:szCs w:val="24"/>
          <w:highlight w:val="cyan"/>
        </w:rPr>
        <w:t>Tipul transmisiei: PUNCT→la PUNCT</w:t>
      </w:r>
    </w:p>
    <w:p w:rsidR="0010782B" w:rsidRPr="00DD1922" w:rsidRDefault="0010782B" w:rsidP="0010782B">
      <w:pPr>
        <w:ind w:left="720"/>
        <w:jc w:val="both"/>
        <w:rPr>
          <w:rFonts w:ascii="Arial" w:hAnsi="Arial" w:cs="Arial"/>
          <w:b/>
          <w:highlight w:val="cyan"/>
          <w:lang w:val="it-IT"/>
        </w:rPr>
      </w:pPr>
      <w:r w:rsidRPr="00DD1922">
        <w:rPr>
          <w:rFonts w:ascii="Arial" w:hAnsi="Arial" w:cs="Arial"/>
          <w:b/>
          <w:highlight w:val="cyan"/>
          <w:lang w:val="it-IT"/>
        </w:rPr>
        <w:t xml:space="preserve">Banda </w:t>
      </w:r>
      <w:r>
        <w:rPr>
          <w:rFonts w:ascii="Arial" w:hAnsi="Arial" w:cs="Arial"/>
          <w:b/>
          <w:highlight w:val="cyan"/>
          <w:lang w:val="it-IT"/>
        </w:rPr>
        <w:t>disponibil</w:t>
      </w:r>
      <w:r>
        <w:rPr>
          <w:rFonts w:ascii="Arial" w:hAnsi="Arial" w:cs="Arial"/>
          <w:b/>
          <w:highlight w:val="cyan"/>
          <w:lang w:val="ro-RO"/>
        </w:rPr>
        <w:t xml:space="preserve">ă </w:t>
      </w:r>
      <w:r w:rsidRPr="00DD1922">
        <w:rPr>
          <w:rFonts w:ascii="Arial" w:hAnsi="Arial" w:cs="Arial"/>
          <w:b/>
          <w:highlight w:val="cyan"/>
          <w:lang w:val="it-IT"/>
        </w:rPr>
        <w:t xml:space="preserve">de transmisie </w:t>
      </w:r>
      <w:r>
        <w:rPr>
          <w:rFonts w:ascii="Arial" w:hAnsi="Arial" w:cs="Arial"/>
          <w:b/>
          <w:highlight w:val="cyan"/>
          <w:lang w:val="it-IT"/>
        </w:rPr>
        <w:t>la sta</w:t>
      </w:r>
      <w:r>
        <w:rPr>
          <w:rFonts w:ascii="Arial" w:hAnsi="Arial" w:cs="Arial"/>
          <w:b/>
          <w:highlight w:val="cyan"/>
          <w:lang w:val="ro-RO"/>
        </w:rPr>
        <w:t>ţia</w:t>
      </w:r>
      <w:r w:rsidRPr="00DD1922">
        <w:rPr>
          <w:rFonts w:ascii="Arial" w:hAnsi="Arial" w:cs="Arial"/>
          <w:b/>
          <w:highlight w:val="cyan"/>
          <w:lang w:val="it-IT"/>
        </w:rPr>
        <w:t xml:space="preserve"> radio</w:t>
      </w:r>
      <w:r>
        <w:rPr>
          <w:rFonts w:ascii="Arial" w:hAnsi="Arial" w:cs="Arial"/>
          <w:b/>
          <w:highlight w:val="cyan"/>
          <w:lang w:val="it-IT"/>
        </w:rPr>
        <w:t>-releu</w:t>
      </w:r>
      <w:r w:rsidRPr="00DD1922">
        <w:rPr>
          <w:rFonts w:ascii="Arial" w:hAnsi="Arial" w:cs="Arial"/>
          <w:b/>
          <w:highlight w:val="cyan"/>
          <w:lang w:val="it-IT"/>
        </w:rPr>
        <w:t xml:space="preserve">: </w:t>
      </w:r>
    </w:p>
    <w:p w:rsidR="0010782B" w:rsidRPr="00DD1922" w:rsidRDefault="0010782B" w:rsidP="00121B80">
      <w:pPr>
        <w:numPr>
          <w:ilvl w:val="0"/>
          <w:numId w:val="92"/>
        </w:numPr>
        <w:jc w:val="both"/>
        <w:rPr>
          <w:rFonts w:ascii="Arial" w:hAnsi="Arial"/>
          <w:b/>
          <w:sz w:val="28"/>
          <w:szCs w:val="28"/>
          <w:highlight w:val="cyan"/>
          <w:lang w:val="ro-RO"/>
        </w:rPr>
      </w:pPr>
      <w:r w:rsidRPr="00DD1922">
        <w:rPr>
          <w:rFonts w:ascii="Arial" w:hAnsi="Arial" w:cs="Arial"/>
          <w:b/>
          <w:highlight w:val="cyan"/>
          <w:lang w:val="it-IT"/>
        </w:rPr>
        <w:t>500 MHz (Purtătoare în banda C);</w:t>
      </w:r>
    </w:p>
    <w:p w:rsidR="0010782B" w:rsidRPr="00DD1922" w:rsidRDefault="0010782B" w:rsidP="00121B80">
      <w:pPr>
        <w:numPr>
          <w:ilvl w:val="0"/>
          <w:numId w:val="92"/>
        </w:numPr>
        <w:jc w:val="both"/>
        <w:rPr>
          <w:rFonts w:ascii="Arial" w:hAnsi="Arial"/>
          <w:b/>
          <w:highlight w:val="cyan"/>
          <w:lang w:val="ro-RO"/>
        </w:rPr>
      </w:pPr>
      <w:r w:rsidRPr="00DD1922">
        <w:rPr>
          <w:rFonts w:ascii="Arial" w:hAnsi="Arial"/>
          <w:b/>
          <w:highlight w:val="cyan"/>
          <w:lang w:val="ro-RO"/>
        </w:rPr>
        <w:t>1 GHz (Purtătoare în benzile Ku, respectiv Ka);</w:t>
      </w:r>
    </w:p>
    <w:p w:rsidR="0010782B" w:rsidRDefault="0010782B" w:rsidP="00121B80">
      <w:pPr>
        <w:numPr>
          <w:ilvl w:val="0"/>
          <w:numId w:val="92"/>
        </w:numPr>
        <w:jc w:val="both"/>
        <w:rPr>
          <w:rFonts w:ascii="Arial" w:hAnsi="Arial"/>
          <w:b/>
          <w:highlight w:val="cyan"/>
          <w:lang w:val="ro-RO"/>
        </w:rPr>
      </w:pPr>
      <w:r w:rsidRPr="00DD1922">
        <w:rPr>
          <w:rFonts w:ascii="Arial" w:hAnsi="Arial"/>
          <w:b/>
          <w:highlight w:val="cyan"/>
          <w:lang w:val="ro-RO"/>
        </w:rPr>
        <w:t>2 GHz (Purtătoare în banda K)</w:t>
      </w:r>
      <w:r>
        <w:rPr>
          <w:rFonts w:ascii="Arial" w:hAnsi="Arial"/>
          <w:b/>
          <w:highlight w:val="cyan"/>
          <w:lang w:val="ro-RO"/>
        </w:rPr>
        <w:t>.</w:t>
      </w:r>
    </w:p>
    <w:p w:rsidR="0010782B" w:rsidRPr="00DD1922" w:rsidRDefault="0010782B" w:rsidP="0010782B">
      <w:pPr>
        <w:ind w:left="720"/>
        <w:jc w:val="both"/>
        <w:rPr>
          <w:rFonts w:ascii="Arial" w:hAnsi="Arial"/>
          <w:b/>
          <w:highlight w:val="cyan"/>
          <w:lang w:val="ro-RO"/>
        </w:rPr>
      </w:pPr>
      <w:r>
        <w:rPr>
          <w:rFonts w:ascii="Arial" w:hAnsi="Arial"/>
          <w:b/>
          <w:highlight w:val="cyan"/>
          <w:lang w:val="ro-RO"/>
        </w:rPr>
        <w:t>Banda canalului radio: 40 MHz</w:t>
      </w:r>
    </w:p>
    <w:p w:rsidR="0010782B" w:rsidRPr="00DD1922" w:rsidRDefault="0010782B" w:rsidP="0010782B">
      <w:pPr>
        <w:pStyle w:val="Title"/>
        <w:ind w:right="0"/>
        <w:jc w:val="left"/>
        <w:rPr>
          <w:rFonts w:ascii="Arial" w:hAnsi="Arial" w:cs="Arial"/>
          <w:szCs w:val="24"/>
          <w:highlight w:val="cyan"/>
        </w:rPr>
      </w:pPr>
      <w:r w:rsidRPr="00DD1922">
        <w:rPr>
          <w:rFonts w:ascii="Arial" w:hAnsi="Arial" w:cs="Arial"/>
          <w:szCs w:val="24"/>
          <w:highlight w:val="cyan"/>
        </w:rPr>
        <w:tab/>
        <w:t>Modulaţia semnalului pe canalul radio:</w:t>
      </w:r>
    </w:p>
    <w:p w:rsidR="0010782B" w:rsidRPr="00DD1922" w:rsidRDefault="0010782B" w:rsidP="00121B80">
      <w:pPr>
        <w:pStyle w:val="Title"/>
        <w:numPr>
          <w:ilvl w:val="0"/>
          <w:numId w:val="93"/>
        </w:numPr>
        <w:ind w:right="0"/>
        <w:jc w:val="left"/>
        <w:rPr>
          <w:rFonts w:ascii="Arial" w:hAnsi="Arial" w:cs="Arial"/>
          <w:szCs w:val="24"/>
          <w:highlight w:val="cyan"/>
        </w:rPr>
      </w:pPr>
      <w:r w:rsidRPr="00DD1922">
        <w:rPr>
          <w:rFonts w:ascii="Arial" w:hAnsi="Arial" w:cs="Arial"/>
          <w:szCs w:val="24"/>
          <w:highlight w:val="cyan"/>
        </w:rPr>
        <w:t>Modulaţie de frecvenţă (MF) pt. transmisia analogică;</w:t>
      </w:r>
    </w:p>
    <w:p w:rsidR="0010782B" w:rsidRPr="00DD1922" w:rsidRDefault="0010782B" w:rsidP="00121B80">
      <w:pPr>
        <w:pStyle w:val="Title"/>
        <w:numPr>
          <w:ilvl w:val="0"/>
          <w:numId w:val="93"/>
        </w:numPr>
        <w:ind w:right="0"/>
        <w:jc w:val="left"/>
        <w:rPr>
          <w:rFonts w:ascii="Arial" w:hAnsi="Arial" w:cs="Arial"/>
          <w:szCs w:val="24"/>
          <w:highlight w:val="cyan"/>
        </w:rPr>
      </w:pPr>
      <w:r w:rsidRPr="00DD1922">
        <w:rPr>
          <w:rFonts w:ascii="Arial" w:hAnsi="Arial" w:cs="Arial"/>
          <w:szCs w:val="24"/>
          <w:highlight w:val="cyan"/>
        </w:rPr>
        <w:t>Modulaţie digitală de fază pentru transmisii digitale</w:t>
      </w:r>
    </w:p>
    <w:p w:rsidR="0010782B" w:rsidRDefault="0010782B" w:rsidP="0010782B">
      <w:pPr>
        <w:pStyle w:val="Title"/>
        <w:ind w:right="0"/>
        <w:jc w:val="left"/>
        <w:rPr>
          <w:rFonts w:ascii="Arial" w:hAnsi="Arial" w:cs="Arial"/>
          <w:szCs w:val="24"/>
        </w:rPr>
      </w:pPr>
      <w:r>
        <w:rPr>
          <w:rFonts w:ascii="Arial" w:hAnsi="Arial" w:cs="Arial"/>
          <w:noProof/>
          <w:szCs w:val="24"/>
          <w:lang w:val="en-US" w:eastAsia="en-US"/>
        </w:rPr>
        <w:pict>
          <v:group id="_x0000_s5733" editas="canvas" style="position:absolute;margin-left:-30.1pt;margin-top:6.8pt;width:367.65pt;height:184.3pt;z-index:104" coordorigin="809,10450" coordsize="7353,3686">
            <o:lock v:ext="edit" aspectratio="t"/>
            <v:shape id="_x0000_s5734" type="#_x0000_t75" style="position:absolute;left:809;top:10450;width:7353;height:3686" o:preferrelative="f">
              <v:fill o:detectmouseclick="t"/>
              <v:path o:extrusionok="t" o:connecttype="none"/>
              <o:lock v:ext="edit" text="t"/>
            </v:shape>
            <v:group id="_x0000_s5735" style="position:absolute;left:1391;top:10598;width:6380;height:3377" coordorigin="1391,10598" coordsize="6380,3377">
              <v:group id="_x0000_s5736" style="position:absolute;left:6145;top:10598;width:1626;height:3127" coordorigin="3528,2448" coordsize="1872,3888">
                <v:shape id="_x0000_s5737" type="#_x0000_t5" style="position:absolute;left:4392;top:3024;width:1008;height:3312"/>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5738" type="#_x0000_t95" style="position:absolute;left:3528;top:2448;width:1440;height:1440;rotation:90"/>
              </v:group>
              <v:group id="_x0000_s5739" style="position:absolute;left:1391;top:10598;width:1501;height:3127" coordorigin="2664,2592" coordsize="1728,3744">
                <v:shape id="_x0000_s5740" type="#_x0000_t5" style="position:absolute;left:2664;top:3024;width:864;height:3312"/>
                <v:shape id="_x0000_s5741" type="#_x0000_t95" style="position:absolute;left:2952;top:2592;width:1440;height:1440;rotation:270"/>
              </v:group>
              <v:line id="_x0000_s5742" style="position:absolute" from="2142,11200" to="6895,11202">
                <v:stroke dashstyle="dash" endarrow="block"/>
              </v:line>
              <v:shape id="_x0000_s5743" type="#_x0000_t202" style="position:absolute;left:2016;top:12822;width:1001;height:778" filled="f" stroked="f">
                <v:textbox style="mso-next-textbox:#_x0000_s5743" inset="2.19456mm,1.0973mm,2.19456mm,1.0973mm">
                  <w:txbxContent>
                    <w:p w:rsidR="001250DE" w:rsidRDefault="001250DE" w:rsidP="0010782B">
                      <w:pPr>
                        <w:rPr>
                          <w:sz w:val="20"/>
                        </w:rPr>
                      </w:pPr>
                      <w:r>
                        <w:rPr>
                          <w:sz w:val="20"/>
                        </w:rPr>
                        <w:t>Releu</w:t>
                      </w:r>
                    </w:p>
                    <w:p w:rsidR="001250DE" w:rsidRPr="00242221" w:rsidRDefault="001250DE" w:rsidP="0010782B">
                      <w:pPr>
                        <w:rPr>
                          <w:sz w:val="20"/>
                        </w:rPr>
                      </w:pPr>
                      <w:r w:rsidRPr="00242221">
                        <w:rPr>
                          <w:sz w:val="20"/>
                        </w:rPr>
                        <w:t>Emisie</w:t>
                      </w:r>
                    </w:p>
                  </w:txbxContent>
                </v:textbox>
              </v:shape>
              <v:shape id="_x0000_s5744" type="#_x0000_t202" style="position:absolute;left:5895;top:12565;width:1125;height:826" filled="f" stroked="f">
                <v:textbox style="mso-next-textbox:#_x0000_s5744" inset="2.19456mm,1.0973mm,2.19456mm,1.0973mm">
                  <w:txbxContent>
                    <w:p w:rsidR="001250DE" w:rsidRDefault="001250DE" w:rsidP="0010782B">
                      <w:pPr>
                        <w:jc w:val="right"/>
                        <w:rPr>
                          <w:sz w:val="20"/>
                        </w:rPr>
                      </w:pPr>
                      <w:r>
                        <w:rPr>
                          <w:sz w:val="20"/>
                        </w:rPr>
                        <w:t>Releu</w:t>
                      </w:r>
                    </w:p>
                    <w:p w:rsidR="001250DE" w:rsidRPr="00242221" w:rsidRDefault="001250DE" w:rsidP="0010782B">
                      <w:pPr>
                        <w:jc w:val="right"/>
                        <w:rPr>
                          <w:sz w:val="20"/>
                        </w:rPr>
                      </w:pPr>
                      <w:r w:rsidRPr="00242221">
                        <w:rPr>
                          <w:sz w:val="20"/>
                        </w:rPr>
                        <w:t>Recep</w:t>
                      </w:r>
                      <w:r w:rsidRPr="00242221">
                        <w:rPr>
                          <w:sz w:val="20"/>
                          <w:lang w:val="ro-RO"/>
                        </w:rPr>
                        <w:t>ţ</w:t>
                      </w:r>
                      <w:r w:rsidRPr="00242221">
                        <w:rPr>
                          <w:sz w:val="20"/>
                        </w:rPr>
                        <w:t>ie</w:t>
                      </w:r>
                    </w:p>
                  </w:txbxContent>
                </v:textbox>
              </v:shape>
              <v:shape id="_x0000_s5745" type="#_x0000_t202" style="position:absolute;left:4018;top:13391;width:1126;height:584" filled="f" stroked="f">
                <v:textbox style="mso-next-textbox:#_x0000_s5745" inset="2.19456mm,1.0973mm,2.19456mm,1.0973mm">
                  <w:txbxContent>
                    <w:p w:rsidR="001250DE" w:rsidRPr="00BC4403" w:rsidRDefault="001250DE" w:rsidP="0010782B">
                      <w:pPr>
                        <w:rPr>
                          <w:b/>
                          <w:sz w:val="20"/>
                          <w:lang w:val="ro-RO"/>
                        </w:rPr>
                      </w:pPr>
                      <w:r w:rsidRPr="00BC4403">
                        <w:rPr>
                          <w:b/>
                          <w:sz w:val="20"/>
                          <w:lang w:val="ro-RO"/>
                        </w:rPr>
                        <w:t>Fig. 50</w:t>
                      </w:r>
                    </w:p>
                  </w:txbxContent>
                </v:textbox>
              </v:shape>
              <v:rect id="_x0000_s5746" style="position:absolute;left:3746;top:10813;width:1733;height:756">
                <v:textbox style="mso-next-textbox:#_x0000_s5746" inset="8.64pt,4.32pt,8.64pt,4.32pt">
                  <w:txbxContent>
                    <w:p w:rsidR="001250DE" w:rsidRPr="00242221" w:rsidRDefault="001250DE" w:rsidP="0010782B">
                      <w:pPr>
                        <w:jc w:val="center"/>
                        <w:rPr>
                          <w:sz w:val="26"/>
                          <w:szCs w:val="22"/>
                          <w:lang w:val="ro-RO"/>
                        </w:rPr>
                      </w:pPr>
                      <w:r w:rsidRPr="00242221">
                        <w:rPr>
                          <w:sz w:val="26"/>
                          <w:szCs w:val="22"/>
                          <w:lang w:val="ro-RO"/>
                        </w:rPr>
                        <w:t>Canal radio</w:t>
                      </w:r>
                    </w:p>
                  </w:txbxContent>
                </v:textbox>
              </v:rect>
            </v:group>
            <w10:wrap type="square"/>
          </v:group>
        </w:pict>
      </w:r>
    </w:p>
    <w:p w:rsidR="0010782B" w:rsidRDefault="0010782B" w:rsidP="0010782B">
      <w:pPr>
        <w:pStyle w:val="Title"/>
        <w:ind w:right="0"/>
        <w:jc w:val="left"/>
        <w:rPr>
          <w:rFonts w:ascii="Arial" w:hAnsi="Arial" w:cs="Arial"/>
          <w:szCs w:val="24"/>
        </w:rPr>
      </w:pPr>
      <w:r>
        <w:rPr>
          <w:rFonts w:ascii="Arial" w:hAnsi="Arial" w:cs="Arial"/>
          <w:szCs w:val="24"/>
        </w:rPr>
        <w:t>În figura 50 este desenat lanţul de transmisie prin radioreleu. Transmisii posibile:</w:t>
      </w:r>
    </w:p>
    <w:p w:rsidR="0010782B" w:rsidRDefault="0010782B" w:rsidP="00121B80">
      <w:pPr>
        <w:pStyle w:val="Title"/>
        <w:numPr>
          <w:ilvl w:val="0"/>
          <w:numId w:val="94"/>
        </w:numPr>
        <w:ind w:right="0"/>
        <w:jc w:val="left"/>
        <w:rPr>
          <w:rFonts w:ascii="Arial" w:hAnsi="Arial" w:cs="Arial"/>
          <w:szCs w:val="24"/>
        </w:rPr>
      </w:pPr>
      <w:r>
        <w:rPr>
          <w:rFonts w:ascii="Arial" w:hAnsi="Arial" w:cs="Arial"/>
          <w:szCs w:val="24"/>
        </w:rPr>
        <w:t>Semnal TV;</w:t>
      </w:r>
    </w:p>
    <w:p w:rsidR="0010782B" w:rsidRDefault="0010782B" w:rsidP="00121B80">
      <w:pPr>
        <w:pStyle w:val="Title"/>
        <w:numPr>
          <w:ilvl w:val="0"/>
          <w:numId w:val="94"/>
        </w:numPr>
        <w:ind w:right="0"/>
        <w:jc w:val="left"/>
        <w:rPr>
          <w:rFonts w:ascii="Arial" w:hAnsi="Arial" w:cs="Arial"/>
          <w:szCs w:val="24"/>
        </w:rPr>
      </w:pPr>
      <w:r>
        <w:rPr>
          <w:rFonts w:ascii="Arial" w:hAnsi="Arial" w:cs="Arial"/>
          <w:szCs w:val="24"/>
        </w:rPr>
        <w:t>Semnal radio;</w:t>
      </w:r>
    </w:p>
    <w:p w:rsidR="0010782B" w:rsidRDefault="0010782B" w:rsidP="00121B80">
      <w:pPr>
        <w:pStyle w:val="Title"/>
        <w:numPr>
          <w:ilvl w:val="0"/>
          <w:numId w:val="94"/>
        </w:numPr>
        <w:ind w:right="0"/>
        <w:jc w:val="left"/>
        <w:rPr>
          <w:rFonts w:ascii="Arial" w:hAnsi="Arial" w:cs="Arial"/>
          <w:szCs w:val="24"/>
        </w:rPr>
      </w:pPr>
      <w:r>
        <w:rPr>
          <w:rFonts w:ascii="Arial" w:hAnsi="Arial" w:cs="Arial"/>
          <w:szCs w:val="24"/>
        </w:rPr>
        <w:t>Convorbiri mobile;</w:t>
      </w:r>
    </w:p>
    <w:p w:rsidR="0010782B" w:rsidRDefault="0010782B" w:rsidP="00121B80">
      <w:pPr>
        <w:pStyle w:val="Title"/>
        <w:numPr>
          <w:ilvl w:val="0"/>
          <w:numId w:val="94"/>
        </w:numPr>
        <w:ind w:right="0"/>
        <w:jc w:val="left"/>
        <w:rPr>
          <w:rFonts w:ascii="Arial" w:hAnsi="Arial" w:cs="Arial"/>
          <w:szCs w:val="24"/>
        </w:rPr>
      </w:pPr>
      <w:r>
        <w:rPr>
          <w:rFonts w:ascii="Arial" w:hAnsi="Arial" w:cs="Arial"/>
          <w:szCs w:val="24"/>
        </w:rPr>
        <w:t>Convorbiri în reţea fixă.</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Pr="00AF520B" w:rsidRDefault="0010782B" w:rsidP="0010782B">
      <w:pPr>
        <w:pStyle w:val="Title"/>
        <w:ind w:right="0"/>
        <w:jc w:val="left"/>
        <w:rPr>
          <w:rFonts w:ascii="Arial" w:hAnsi="Arial" w:cs="Arial"/>
          <w:color w:val="FF00FF"/>
          <w:sz w:val="32"/>
          <w:szCs w:val="32"/>
          <w:u w:val="single"/>
        </w:rPr>
      </w:pPr>
      <w:r>
        <w:rPr>
          <w:rFonts w:ascii="Arial" w:hAnsi="Arial" w:cs="Arial"/>
          <w:sz w:val="32"/>
          <w:szCs w:val="32"/>
          <w:u w:val="single"/>
        </w:rPr>
        <w:lastRenderedPageBreak/>
        <w:t>Transmisia TDMA</w:t>
      </w:r>
      <w:r w:rsidRPr="00AF520B">
        <w:rPr>
          <w:rFonts w:ascii="Arial" w:hAnsi="Arial" w:cs="Arial"/>
          <w:sz w:val="32"/>
          <w:szCs w:val="32"/>
          <w:u w:val="single"/>
        </w:rPr>
        <w:t xml:space="preserve"> prin </w:t>
      </w:r>
      <w:r>
        <w:rPr>
          <w:rFonts w:ascii="Arial" w:hAnsi="Arial" w:cs="Arial"/>
          <w:color w:val="FF00FF"/>
          <w:sz w:val="32"/>
          <w:szCs w:val="32"/>
          <w:u w:val="single"/>
        </w:rPr>
        <w:t>satelit</w:t>
      </w:r>
    </w:p>
    <w:p w:rsidR="0010782B" w:rsidRPr="00AF520B" w:rsidRDefault="0010782B" w:rsidP="0010782B">
      <w:pPr>
        <w:pStyle w:val="Title"/>
        <w:ind w:left="720" w:right="0"/>
        <w:jc w:val="left"/>
        <w:rPr>
          <w:rFonts w:ascii="Arial" w:hAnsi="Arial" w:cs="Arial"/>
          <w:sz w:val="32"/>
          <w:szCs w:val="32"/>
        </w:rPr>
      </w:pPr>
    </w:p>
    <w:p w:rsidR="0010782B" w:rsidRPr="00DD1922" w:rsidRDefault="0010782B" w:rsidP="0010782B">
      <w:pPr>
        <w:pStyle w:val="Title"/>
        <w:ind w:left="720" w:right="0"/>
        <w:jc w:val="left"/>
        <w:rPr>
          <w:rFonts w:ascii="Arial" w:hAnsi="Arial" w:cs="Arial"/>
          <w:szCs w:val="24"/>
          <w:highlight w:val="cyan"/>
        </w:rPr>
      </w:pPr>
      <w:r w:rsidRPr="00DD1922">
        <w:rPr>
          <w:rFonts w:ascii="Arial" w:hAnsi="Arial" w:cs="Arial"/>
          <w:szCs w:val="24"/>
          <w:highlight w:val="cyan"/>
        </w:rPr>
        <w:t xml:space="preserve">Tipul transmisiei: </w:t>
      </w:r>
      <w:r>
        <w:rPr>
          <w:rFonts w:ascii="Arial" w:hAnsi="Arial" w:cs="Arial"/>
          <w:szCs w:val="24"/>
          <w:highlight w:val="cyan"/>
        </w:rPr>
        <w:t>Multi-</w:t>
      </w:r>
      <w:r w:rsidRPr="00DD1922">
        <w:rPr>
          <w:rFonts w:ascii="Arial" w:hAnsi="Arial" w:cs="Arial"/>
          <w:szCs w:val="24"/>
          <w:highlight w:val="cyan"/>
        </w:rPr>
        <w:t xml:space="preserve">PUNCT→la </w:t>
      </w:r>
      <w:r>
        <w:rPr>
          <w:rFonts w:ascii="Arial" w:hAnsi="Arial" w:cs="Arial"/>
          <w:szCs w:val="24"/>
          <w:highlight w:val="cyan"/>
        </w:rPr>
        <w:t>Multi-</w:t>
      </w:r>
      <w:r w:rsidRPr="00DD1922">
        <w:rPr>
          <w:rFonts w:ascii="Arial" w:hAnsi="Arial" w:cs="Arial"/>
          <w:szCs w:val="24"/>
          <w:highlight w:val="cyan"/>
        </w:rPr>
        <w:t>PUNCT</w:t>
      </w:r>
    </w:p>
    <w:p w:rsidR="0010782B" w:rsidRPr="00DD1922" w:rsidRDefault="0010782B" w:rsidP="0010782B">
      <w:pPr>
        <w:ind w:left="720"/>
        <w:jc w:val="both"/>
        <w:rPr>
          <w:rFonts w:ascii="Arial" w:hAnsi="Arial" w:cs="Arial"/>
          <w:b/>
          <w:highlight w:val="cyan"/>
          <w:lang w:val="fr-FR"/>
        </w:rPr>
      </w:pPr>
      <w:r w:rsidRPr="00DD1922">
        <w:rPr>
          <w:rFonts w:ascii="Arial" w:hAnsi="Arial" w:cs="Arial"/>
          <w:b/>
          <w:highlight w:val="cyan"/>
          <w:lang w:val="fr-FR"/>
        </w:rPr>
        <w:t xml:space="preserve">Banda </w:t>
      </w:r>
      <w:r>
        <w:rPr>
          <w:rFonts w:ascii="Arial" w:hAnsi="Arial" w:cs="Arial"/>
          <w:b/>
          <w:highlight w:val="cyan"/>
          <w:lang w:val="fr-FR"/>
        </w:rPr>
        <w:t xml:space="preserve">disponibilă </w:t>
      </w:r>
      <w:r w:rsidRPr="00DD1922">
        <w:rPr>
          <w:rFonts w:ascii="Arial" w:hAnsi="Arial" w:cs="Arial"/>
          <w:b/>
          <w:highlight w:val="cyan"/>
          <w:lang w:val="fr-FR"/>
        </w:rPr>
        <w:t xml:space="preserve">de transmisie </w:t>
      </w:r>
      <w:r>
        <w:rPr>
          <w:rFonts w:ascii="Arial" w:hAnsi="Arial" w:cs="Arial"/>
          <w:b/>
          <w:highlight w:val="cyan"/>
          <w:lang w:val="fr-FR"/>
        </w:rPr>
        <w:t xml:space="preserve">la staţia </w:t>
      </w:r>
      <w:r w:rsidRPr="00DD1922">
        <w:rPr>
          <w:rFonts w:ascii="Arial" w:hAnsi="Arial" w:cs="Arial"/>
          <w:b/>
          <w:highlight w:val="cyan"/>
          <w:lang w:val="fr-FR"/>
        </w:rPr>
        <w:t>radio</w:t>
      </w:r>
      <w:r>
        <w:rPr>
          <w:rFonts w:ascii="Arial" w:hAnsi="Arial" w:cs="Arial"/>
          <w:b/>
          <w:highlight w:val="cyan"/>
          <w:lang w:val="fr-FR"/>
        </w:rPr>
        <w:t>-satelit</w:t>
      </w:r>
      <w:r w:rsidRPr="00DD1922">
        <w:rPr>
          <w:rFonts w:ascii="Arial" w:hAnsi="Arial" w:cs="Arial"/>
          <w:b/>
          <w:highlight w:val="cyan"/>
          <w:lang w:val="fr-FR"/>
        </w:rPr>
        <w:t xml:space="preserve">: </w:t>
      </w:r>
    </w:p>
    <w:p w:rsidR="0010782B" w:rsidRPr="00DD1922" w:rsidRDefault="0010782B" w:rsidP="00121B80">
      <w:pPr>
        <w:numPr>
          <w:ilvl w:val="0"/>
          <w:numId w:val="92"/>
        </w:numPr>
        <w:jc w:val="both"/>
        <w:rPr>
          <w:rFonts w:ascii="Arial" w:hAnsi="Arial"/>
          <w:b/>
          <w:sz w:val="28"/>
          <w:szCs w:val="28"/>
          <w:highlight w:val="cyan"/>
          <w:lang w:val="ro-RO"/>
        </w:rPr>
      </w:pPr>
      <w:r w:rsidRPr="00DD1922">
        <w:rPr>
          <w:rFonts w:ascii="Arial" w:hAnsi="Arial" w:cs="Arial"/>
          <w:b/>
          <w:highlight w:val="cyan"/>
          <w:lang w:val="it-IT"/>
        </w:rPr>
        <w:t>500 MHz (Purtătoare în banda C);</w:t>
      </w:r>
    </w:p>
    <w:p w:rsidR="0010782B" w:rsidRPr="00DD1922" w:rsidRDefault="0010782B" w:rsidP="00121B80">
      <w:pPr>
        <w:numPr>
          <w:ilvl w:val="0"/>
          <w:numId w:val="92"/>
        </w:numPr>
        <w:jc w:val="both"/>
        <w:rPr>
          <w:rFonts w:ascii="Arial" w:hAnsi="Arial"/>
          <w:b/>
          <w:highlight w:val="cyan"/>
          <w:lang w:val="ro-RO"/>
        </w:rPr>
      </w:pPr>
      <w:r w:rsidRPr="00DD1922">
        <w:rPr>
          <w:rFonts w:ascii="Arial" w:hAnsi="Arial"/>
          <w:b/>
          <w:highlight w:val="cyan"/>
          <w:lang w:val="ro-RO"/>
        </w:rPr>
        <w:t>1 GHz (Purtătoare în benzile Ku, respectiv Ka);</w:t>
      </w:r>
    </w:p>
    <w:p w:rsidR="0010782B" w:rsidRDefault="0010782B" w:rsidP="00121B80">
      <w:pPr>
        <w:numPr>
          <w:ilvl w:val="0"/>
          <w:numId w:val="92"/>
        </w:numPr>
        <w:jc w:val="both"/>
        <w:rPr>
          <w:rFonts w:ascii="Arial" w:hAnsi="Arial"/>
          <w:b/>
          <w:highlight w:val="cyan"/>
          <w:lang w:val="ro-RO"/>
        </w:rPr>
      </w:pPr>
      <w:r w:rsidRPr="00DD1922">
        <w:rPr>
          <w:rFonts w:ascii="Arial" w:hAnsi="Arial"/>
          <w:b/>
          <w:highlight w:val="cyan"/>
          <w:lang w:val="ro-RO"/>
        </w:rPr>
        <w:t>2 GHz (Purtătoare în banda K)</w:t>
      </w:r>
      <w:r>
        <w:rPr>
          <w:rFonts w:ascii="Arial" w:hAnsi="Arial"/>
          <w:b/>
          <w:highlight w:val="cyan"/>
          <w:lang w:val="ro-RO"/>
        </w:rPr>
        <w:t>.</w:t>
      </w:r>
    </w:p>
    <w:p w:rsidR="0010782B" w:rsidRPr="00DD1922" w:rsidRDefault="0010782B" w:rsidP="0010782B">
      <w:pPr>
        <w:ind w:left="720"/>
        <w:jc w:val="both"/>
        <w:rPr>
          <w:rFonts w:ascii="Arial" w:hAnsi="Arial"/>
          <w:b/>
          <w:highlight w:val="cyan"/>
          <w:lang w:val="ro-RO"/>
        </w:rPr>
      </w:pPr>
      <w:r>
        <w:rPr>
          <w:rFonts w:ascii="Arial" w:hAnsi="Arial"/>
          <w:b/>
          <w:highlight w:val="cyan"/>
          <w:lang w:val="ro-RO"/>
        </w:rPr>
        <w:t>Banda de transmisie pe canalul radio-transponder: 40 MHz;</w:t>
      </w:r>
    </w:p>
    <w:p w:rsidR="0010782B" w:rsidRPr="00DD1922" w:rsidRDefault="0010782B" w:rsidP="0010782B">
      <w:pPr>
        <w:pStyle w:val="Title"/>
        <w:ind w:right="0"/>
        <w:jc w:val="left"/>
        <w:rPr>
          <w:rFonts w:ascii="Arial" w:hAnsi="Arial" w:cs="Arial"/>
          <w:szCs w:val="24"/>
          <w:highlight w:val="cyan"/>
        </w:rPr>
      </w:pPr>
      <w:r w:rsidRPr="00DD1922">
        <w:rPr>
          <w:rFonts w:ascii="Arial" w:hAnsi="Arial" w:cs="Arial"/>
          <w:szCs w:val="24"/>
          <w:highlight w:val="cyan"/>
        </w:rPr>
        <w:tab/>
        <w:t>Modulaţia semnalului pe canalul radio</w:t>
      </w:r>
      <w:r>
        <w:rPr>
          <w:rFonts w:ascii="Arial" w:hAnsi="Arial" w:cs="Arial"/>
          <w:szCs w:val="24"/>
          <w:highlight w:val="cyan"/>
        </w:rPr>
        <w:t>-transponder</w:t>
      </w:r>
      <w:r w:rsidRPr="00DD1922">
        <w:rPr>
          <w:rFonts w:ascii="Arial" w:hAnsi="Arial" w:cs="Arial"/>
          <w:szCs w:val="24"/>
          <w:highlight w:val="cyan"/>
        </w:rPr>
        <w:t>:</w:t>
      </w:r>
    </w:p>
    <w:p w:rsidR="0010782B" w:rsidRPr="00DD1922" w:rsidRDefault="0010782B" w:rsidP="00121B80">
      <w:pPr>
        <w:pStyle w:val="Title"/>
        <w:numPr>
          <w:ilvl w:val="0"/>
          <w:numId w:val="93"/>
        </w:numPr>
        <w:ind w:right="0"/>
        <w:jc w:val="left"/>
        <w:rPr>
          <w:rFonts w:ascii="Arial" w:hAnsi="Arial" w:cs="Arial"/>
          <w:szCs w:val="24"/>
          <w:highlight w:val="cyan"/>
        </w:rPr>
      </w:pPr>
      <w:r w:rsidRPr="00DD1922">
        <w:rPr>
          <w:rFonts w:ascii="Arial" w:hAnsi="Arial" w:cs="Arial"/>
          <w:szCs w:val="24"/>
          <w:highlight w:val="cyan"/>
        </w:rPr>
        <w:t>Modulaţie de frecvenţă (MF) pt. transmisia analogică;</w:t>
      </w:r>
    </w:p>
    <w:p w:rsidR="0010782B" w:rsidRDefault="0010782B" w:rsidP="00121B80">
      <w:pPr>
        <w:pStyle w:val="Title"/>
        <w:numPr>
          <w:ilvl w:val="0"/>
          <w:numId w:val="93"/>
        </w:numPr>
        <w:ind w:right="0"/>
        <w:jc w:val="left"/>
        <w:rPr>
          <w:rFonts w:ascii="Arial" w:hAnsi="Arial" w:cs="Arial"/>
          <w:szCs w:val="24"/>
          <w:highlight w:val="cyan"/>
        </w:rPr>
      </w:pPr>
      <w:r w:rsidRPr="00DD1922">
        <w:rPr>
          <w:rFonts w:ascii="Arial" w:hAnsi="Arial" w:cs="Arial"/>
          <w:szCs w:val="24"/>
          <w:highlight w:val="cyan"/>
        </w:rPr>
        <w:t>Modulaţie digitală de fază pentru transmisii digitale</w:t>
      </w:r>
      <w:r>
        <w:rPr>
          <w:rFonts w:ascii="Arial" w:hAnsi="Arial" w:cs="Arial"/>
          <w:szCs w:val="24"/>
          <w:highlight w:val="cyan"/>
        </w:rPr>
        <w:t>.</w:t>
      </w:r>
    </w:p>
    <w:p w:rsidR="0010782B" w:rsidRDefault="0010782B" w:rsidP="0010782B">
      <w:pPr>
        <w:pStyle w:val="BodyTextIndent"/>
        <w:ind w:left="0"/>
        <w:rPr>
          <w:sz w:val="28"/>
        </w:rPr>
      </w:pPr>
    </w:p>
    <w:p w:rsidR="0010782B" w:rsidRDefault="0010782B" w:rsidP="0010782B">
      <w:pPr>
        <w:pStyle w:val="BodyTextIndent"/>
        <w:ind w:left="0"/>
        <w:rPr>
          <w:sz w:val="28"/>
        </w:rPr>
      </w:pPr>
      <w:r>
        <w:rPr>
          <w:sz w:val="28"/>
        </w:rPr>
        <w:tab/>
      </w:r>
      <w:r>
        <w:rPr>
          <w:noProof/>
          <w:sz w:val="28"/>
          <w:lang w:val="en-US" w:eastAsia="en-US"/>
        </w:rPr>
      </w:r>
      <w:r w:rsidRPr="003E620F">
        <w:rPr>
          <w:sz w:val="28"/>
        </w:rPr>
        <w:pict>
          <v:group id="_x0000_s5496" editas="canvas" style="width:466.55pt;height:219.3pt;mso-position-horizontal-relative:char;mso-position-vertical-relative:line" coordorigin="1414,9457" coordsize="9331,4386">
            <o:lock v:ext="edit" aspectratio="t"/>
            <v:shape id="_x0000_s5497" type="#_x0000_t75" style="position:absolute;left:1414;top:9457;width:9331;height:4386" o:preferrelative="f">
              <v:fill o:detectmouseclick="t"/>
              <v:path o:extrusionok="t" o:connecttype="none"/>
              <o:lock v:ext="edit" text="t"/>
            </v:shape>
            <v:group id="_x0000_s5498" style="position:absolute;left:1672;top:9665;width:8716;height:3877" coordorigin="1672,9665" coordsize="8716,3877">
              <v:line id="_x0000_s5499" style="position:absolute" from="1725,13070" to="10388,13070" strokecolor="maroon" strokeweight="3pt">
                <v:stroke linestyle="thinThin"/>
              </v:line>
              <v:line id="_x0000_s5500" style="position:absolute" from="1896,12338" to="1896,13070" strokeweight="4.5pt"/>
              <v:line id="_x0000_s5501" style="position:absolute" from="3908,12338" to="3908,13070" strokeweight="4.5pt"/>
              <v:line id="_x0000_s5502" style="position:absolute" from="7024,12338" to="7024,13070" strokeweight="4.5p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5503" type="#_x0000_t184" style="position:absolute;left:1837;top:11942;width:317;height:648;rotation:310" fillcolor="black"/>
              <v:shape id="_x0000_s5504" type="#_x0000_t184" style="position:absolute;left:6954;top:11899;width:317;height:648;rotation:310" fillcolor="black"/>
              <v:shape id="_x0000_s5505" type="#_x0000_t184" style="position:absolute;left:3815;top:11899;width:317;height:648;rotation:310" fillcolor="black"/>
              <v:oval id="_x0000_s5506" style="position:absolute;left:8794;top:9715;width:432;height:432" strokeweight="3pt"/>
              <v:line id="_x0000_s5507" style="position:absolute;flip:y" from="1991,9946" to="8337,12209">
                <v:stroke dashstyle="dash" startarrow="block" endarrow="block"/>
              </v:line>
              <v:line id="_x0000_s5508" style="position:absolute;flip:y" from="4037,10070" to="8380,12080">
                <v:stroke dashstyle="dash" startarrow="block" endarrow="block"/>
              </v:line>
              <v:line id="_x0000_s5509" style="position:absolute;rotation:-10;flip:y" from="7270,10285" to="8581,12295">
                <v:stroke dashstyle="dash" startarrow="block" endarrow="block"/>
              </v:line>
              <v:rect id="_x0000_s5510" style="position:absolute;left:6272;top:10575;width:1935;height:501;rotation:40">
                <v:textbox style="mso-next-textbox:#_x0000_s5510">
                  <w:txbxContent>
                    <w:p w:rsidR="001250DE" w:rsidRPr="00E514BC" w:rsidRDefault="001250DE" w:rsidP="0010782B"/>
                  </w:txbxContent>
                </v:textbox>
              </v:rect>
              <v:shape id="_x0000_s5511" type="#_x0000_t202" style="position:absolute;left:5886;top:9801;width:946;height:645" filled="f" stroked="f">
                <v:textbox style="mso-next-textbox:#_x0000_s5511">
                  <w:txbxContent>
                    <w:p w:rsidR="001250DE" w:rsidRPr="00E514BC" w:rsidRDefault="001250DE">
                      <w:pPr>
                        <w:rPr>
                          <w:sz w:val="18"/>
                          <w:szCs w:val="18"/>
                          <w:lang w:val="ro-RO"/>
                        </w:rPr>
                      </w:pPr>
                      <w:r>
                        <w:rPr>
                          <w:sz w:val="18"/>
                          <w:szCs w:val="18"/>
                          <w:lang w:val="ro-RO"/>
                        </w:rPr>
                        <w:t xml:space="preserve">Canal radio </w:t>
                      </w:r>
                    </w:p>
                  </w:txbxContent>
                </v:textbox>
              </v:shape>
              <v:shape id="_x0000_s5512" type="#_x0000_t202" style="position:absolute;left:9292;top:9665;width:794;height:609" filled="f" stroked="f">
                <v:textbox style="mso-next-textbox:#_x0000_s5512">
                  <w:txbxContent>
                    <w:p w:rsidR="001250DE" w:rsidRDefault="001250DE">
                      <w:pPr>
                        <w:rPr>
                          <w:b/>
                          <w:sz w:val="18"/>
                          <w:szCs w:val="18"/>
                          <w:lang w:val="ro-RO"/>
                        </w:rPr>
                      </w:pPr>
                      <w:r w:rsidRPr="00E514BC">
                        <w:rPr>
                          <w:b/>
                          <w:sz w:val="18"/>
                          <w:szCs w:val="18"/>
                          <w:lang w:val="ro-RO"/>
                        </w:rPr>
                        <w:t>Sat.</w:t>
                      </w:r>
                    </w:p>
                    <w:p w:rsidR="001250DE" w:rsidRPr="00E514BC" w:rsidRDefault="001250DE">
                      <w:pPr>
                        <w:rPr>
                          <w:b/>
                          <w:sz w:val="18"/>
                          <w:szCs w:val="18"/>
                          <w:lang w:val="ro-RO"/>
                        </w:rPr>
                      </w:pPr>
                      <w:r>
                        <w:rPr>
                          <w:b/>
                          <w:sz w:val="18"/>
                          <w:szCs w:val="18"/>
                          <w:lang w:val="ro-RO"/>
                        </w:rPr>
                        <w:t>COM</w:t>
                      </w:r>
                    </w:p>
                  </w:txbxContent>
                </v:textbox>
              </v:shape>
              <v:shape id="_x0000_s5513" type="#_x0000_t202" style="position:absolute;left:1758;top:12466;width:1205;height:646" filled="f" stroked="f">
                <v:textbox style="mso-next-textbox:#_x0000_s5513">
                  <w:txbxContent>
                    <w:p w:rsidR="001250DE" w:rsidRDefault="001250DE" w:rsidP="0010782B">
                      <w:pPr>
                        <w:jc w:val="center"/>
                        <w:rPr>
                          <w:sz w:val="18"/>
                          <w:szCs w:val="18"/>
                          <w:lang w:val="ro-RO"/>
                        </w:rPr>
                      </w:pPr>
                      <w:r>
                        <w:rPr>
                          <w:sz w:val="18"/>
                          <w:szCs w:val="18"/>
                          <w:lang w:val="ro-RO"/>
                        </w:rPr>
                        <w:t>Staţie-Sol</w:t>
                      </w:r>
                    </w:p>
                    <w:p w:rsidR="001250DE" w:rsidRPr="00E514BC" w:rsidRDefault="001250DE" w:rsidP="0010782B">
                      <w:pPr>
                        <w:jc w:val="center"/>
                        <w:rPr>
                          <w:b/>
                          <w:sz w:val="18"/>
                          <w:szCs w:val="18"/>
                          <w:lang w:val="ro-RO"/>
                        </w:rPr>
                      </w:pPr>
                      <w:r w:rsidRPr="00E514BC">
                        <w:rPr>
                          <w:b/>
                          <w:sz w:val="18"/>
                          <w:szCs w:val="18"/>
                          <w:lang w:val="ro-RO"/>
                        </w:rPr>
                        <w:t>1</w:t>
                      </w:r>
                    </w:p>
                  </w:txbxContent>
                </v:textbox>
              </v:shape>
              <v:shape id="_x0000_s5514" type="#_x0000_t202" style="position:absolute;left:3822;top:12467;width:1115;height:516" filled="f" stroked="f">
                <v:textbox style="mso-next-textbox:#_x0000_s5514">
                  <w:txbxContent>
                    <w:p w:rsidR="001250DE" w:rsidRDefault="001250DE" w:rsidP="0010782B">
                      <w:pPr>
                        <w:jc w:val="center"/>
                        <w:rPr>
                          <w:sz w:val="18"/>
                          <w:szCs w:val="18"/>
                          <w:lang w:val="ro-RO"/>
                        </w:rPr>
                      </w:pPr>
                      <w:r>
                        <w:rPr>
                          <w:sz w:val="18"/>
                          <w:szCs w:val="18"/>
                          <w:lang w:val="ro-RO"/>
                        </w:rPr>
                        <w:t>Staţie-Sol</w:t>
                      </w:r>
                    </w:p>
                    <w:p w:rsidR="001250DE" w:rsidRPr="00E514BC" w:rsidRDefault="001250DE" w:rsidP="0010782B">
                      <w:pPr>
                        <w:jc w:val="center"/>
                        <w:rPr>
                          <w:b/>
                          <w:sz w:val="18"/>
                          <w:szCs w:val="18"/>
                          <w:lang w:val="ro-RO"/>
                        </w:rPr>
                      </w:pPr>
                      <w:r w:rsidRPr="00E514BC">
                        <w:rPr>
                          <w:b/>
                          <w:sz w:val="18"/>
                          <w:szCs w:val="18"/>
                          <w:lang w:val="ro-RO"/>
                        </w:rPr>
                        <w:t>2</w:t>
                      </w:r>
                    </w:p>
                  </w:txbxContent>
                </v:textbox>
              </v:shape>
              <v:shape id="_x0000_s5515" type="#_x0000_t202" style="position:absolute;left:6964;top:12467;width:1115;height:603" filled="f" stroked="f">
                <v:textbox style="mso-next-textbox:#_x0000_s5515">
                  <w:txbxContent>
                    <w:p w:rsidR="001250DE" w:rsidRDefault="001250DE" w:rsidP="0010782B">
                      <w:pPr>
                        <w:jc w:val="center"/>
                        <w:rPr>
                          <w:sz w:val="18"/>
                          <w:szCs w:val="18"/>
                          <w:lang w:val="ro-RO"/>
                        </w:rPr>
                      </w:pPr>
                      <w:r>
                        <w:rPr>
                          <w:sz w:val="18"/>
                          <w:szCs w:val="18"/>
                          <w:lang w:val="ro-RO"/>
                        </w:rPr>
                        <w:t>Staţie-Sol</w:t>
                      </w:r>
                    </w:p>
                    <w:p w:rsidR="001250DE" w:rsidRPr="00E514BC" w:rsidRDefault="001250DE" w:rsidP="0010782B">
                      <w:pPr>
                        <w:jc w:val="center"/>
                        <w:rPr>
                          <w:b/>
                          <w:sz w:val="18"/>
                          <w:szCs w:val="18"/>
                          <w:lang w:val="ro-RO"/>
                        </w:rPr>
                      </w:pPr>
                      <w:r w:rsidRPr="00E514BC">
                        <w:rPr>
                          <w:b/>
                          <w:sz w:val="18"/>
                          <w:szCs w:val="18"/>
                          <w:lang w:val="ro-RO"/>
                        </w:rPr>
                        <w:t>3</w:t>
                      </w:r>
                    </w:p>
                  </w:txbxContent>
                </v:textbox>
              </v:shape>
              <v:line id="_x0000_s5516" style="position:absolute;flip:x" from="2145,11693" to="3146,12037">
                <v:stroke endarrow="block"/>
              </v:line>
              <v:shape id="_x0000_s5517" type="#_x0000_t202" style="position:absolute;left:2489;top:11435;width:474;height:414" filled="f" stroked="f">
                <v:textbox style="mso-next-textbox:#_x0000_s5517">
                  <w:txbxContent>
                    <w:p w:rsidR="001250DE" w:rsidRPr="004426C7" w:rsidRDefault="001250DE">
                      <w:pPr>
                        <w:rPr>
                          <w:vertAlign w:val="subscript"/>
                          <w:lang w:val="ro-RO"/>
                        </w:rPr>
                      </w:pPr>
                      <w:r>
                        <w:rPr>
                          <w:lang w:val="ro-RO"/>
                        </w:rPr>
                        <w:t>f</w:t>
                      </w:r>
                      <w:r>
                        <w:rPr>
                          <w:vertAlign w:val="subscript"/>
                          <w:lang w:val="ro-RO"/>
                        </w:rPr>
                        <w:t>2</w:t>
                      </w:r>
                    </w:p>
                  </w:txbxContent>
                </v:textbox>
              </v:shape>
              <v:line id="_x0000_s5518" style="position:absolute;flip:x" from="4252,11607" to="4811,11865">
                <v:stroke endarrow="block"/>
              </v:line>
              <v:shape id="_x0000_s5519" type="#_x0000_t202" style="position:absolute;left:4338;top:11306;width:516;height:430" filled="f" stroked="f">
                <v:textbox style="mso-next-textbox:#_x0000_s5519">
                  <w:txbxContent>
                    <w:p w:rsidR="001250DE" w:rsidRPr="004426C7" w:rsidRDefault="001250DE">
                      <w:pPr>
                        <w:rPr>
                          <w:vertAlign w:val="subscript"/>
                          <w:lang w:val="ro-RO"/>
                        </w:rPr>
                      </w:pPr>
                      <w:r>
                        <w:rPr>
                          <w:lang w:val="ro-RO"/>
                        </w:rPr>
                        <w:t>f</w:t>
                      </w:r>
                      <w:r>
                        <w:rPr>
                          <w:vertAlign w:val="subscript"/>
                          <w:lang w:val="ro-RO"/>
                        </w:rPr>
                        <w:t>2</w:t>
                      </w:r>
                    </w:p>
                  </w:txbxContent>
                </v:textbox>
              </v:shape>
              <v:line id="_x0000_s5520" style="position:absolute;rotation:-350;flip:x" from="7127,11628" to="7549,11951">
                <v:stroke endarrow="block"/>
              </v:line>
              <v:shape id="_x0000_s5521" type="#_x0000_t202" style="position:absolute;left:7030;top:11435;width:605;height:430" filled="f" stroked="f">
                <v:textbox style="mso-next-textbox:#_x0000_s5521">
                  <w:txbxContent>
                    <w:p w:rsidR="001250DE" w:rsidRPr="00794047" w:rsidRDefault="001250DE">
                      <w:pPr>
                        <w:rPr>
                          <w:vertAlign w:val="subscript"/>
                        </w:rPr>
                      </w:pPr>
                      <w:r>
                        <w:t>f</w:t>
                      </w:r>
                      <w:r>
                        <w:rPr>
                          <w:vertAlign w:val="subscript"/>
                        </w:rPr>
                        <w:t>2</w:t>
                      </w:r>
                    </w:p>
                  </w:txbxContent>
                </v:textbox>
              </v:shape>
              <v:line id="_x0000_s5522" style="position:absolute;flip:y" from="7520,10016" to="7993,10167">
                <v:stroke endarrow="block"/>
              </v:line>
              <v:shape id="_x0000_s5523" type="#_x0000_t202" style="position:absolute;left:7434;top:9729;width:559;height:502" filled="f" stroked="f">
                <v:textbox style="mso-next-textbox:#_x0000_s5523">
                  <w:txbxContent>
                    <w:p w:rsidR="001250DE" w:rsidRPr="00DE345E" w:rsidRDefault="001250DE">
                      <w:pPr>
                        <w:rPr>
                          <w:vertAlign w:val="subscript"/>
                        </w:rPr>
                      </w:pPr>
                      <w:r>
                        <w:t>f</w:t>
                      </w:r>
                      <w:r>
                        <w:rPr>
                          <w:vertAlign w:val="subscript"/>
                        </w:rPr>
                        <w:t>1</w:t>
                      </w:r>
                    </w:p>
                  </w:txbxContent>
                </v:textbox>
              </v:shape>
              <v:line id="_x0000_s5524" style="position:absolute;flip:y" from="8323,10575" to="8710,10962">
                <v:stroke endarrow="block"/>
              </v:line>
              <v:shape id="_x0000_s5525" type="#_x0000_t202" style="position:absolute;left:8352;top:10719;width:573;height:501" filled="f" stroked="f">
                <v:textbox style="mso-next-textbox:#_x0000_s5525">
                  <w:txbxContent>
                    <w:p w:rsidR="001250DE" w:rsidRPr="00DE345E" w:rsidRDefault="001250DE">
                      <w:pPr>
                        <w:rPr>
                          <w:vertAlign w:val="subscript"/>
                        </w:rPr>
                      </w:pPr>
                      <w:r>
                        <w:t>f</w:t>
                      </w:r>
                      <w:r>
                        <w:rPr>
                          <w:vertAlign w:val="subscript"/>
                        </w:rPr>
                        <w:t>1</w:t>
                      </w:r>
                    </w:p>
                  </w:txbxContent>
                </v:textbox>
              </v:shape>
              <v:line id="_x0000_s5526" style="position:absolute;flip:y" from="7649,10231" to="8165,10461">
                <v:stroke endarrow="block"/>
              </v:line>
              <v:shape id="_x0000_s5527" type="#_x0000_t202" style="position:absolute;left:7735;top:10289;width:570;height:501" filled="f" stroked="f">
                <v:textbox style="mso-next-textbox:#_x0000_s5527">
                  <w:txbxContent>
                    <w:p w:rsidR="001250DE" w:rsidRPr="004E6F3D" w:rsidRDefault="001250DE">
                      <w:pPr>
                        <w:rPr>
                          <w:vertAlign w:val="subscript"/>
                        </w:rPr>
                      </w:pPr>
                      <w:r>
                        <w:t>f</w:t>
                      </w:r>
                      <w:r>
                        <w:rPr>
                          <w:vertAlign w:val="subscript"/>
                        </w:rPr>
                        <w:t>1</w:t>
                      </w:r>
                    </w:p>
                  </w:txbxContent>
                </v:textbox>
              </v:shape>
              <v:shape id="_x0000_s5528" type="#_x0000_t202" style="position:absolute;left:4553;top:13155;width:3328;height:387" filled="f" stroked="f">
                <v:textbox style="mso-next-textbox:#_x0000_s5528">
                  <w:txbxContent>
                    <w:p w:rsidR="001250DE" w:rsidRPr="005D6A12" w:rsidRDefault="001250DE">
                      <w:pPr>
                        <w:rPr>
                          <w:sz w:val="20"/>
                          <w:szCs w:val="20"/>
                          <w:lang w:val="ro-RO"/>
                        </w:rPr>
                      </w:pPr>
                      <w:r w:rsidRPr="005D6A12">
                        <w:rPr>
                          <w:sz w:val="20"/>
                          <w:szCs w:val="20"/>
                        </w:rPr>
                        <w:t>Fig.51</w:t>
                      </w:r>
                      <w:r>
                        <w:rPr>
                          <w:sz w:val="20"/>
                          <w:szCs w:val="20"/>
                        </w:rPr>
                        <w:t xml:space="preserve"> COMUNICA</w:t>
                      </w:r>
                      <w:r>
                        <w:rPr>
                          <w:sz w:val="20"/>
                          <w:szCs w:val="20"/>
                          <w:lang w:val="ro-RO"/>
                        </w:rPr>
                        <w:t>ŢII „TDMA”</w:t>
                      </w:r>
                    </w:p>
                  </w:txbxContent>
                </v:textbox>
              </v:shape>
            </v:group>
            <w10:anchorlock/>
          </v:group>
        </w:pict>
      </w:r>
    </w:p>
    <w:p w:rsidR="0010782B" w:rsidRPr="00747E6E" w:rsidRDefault="0010782B" w:rsidP="0010782B">
      <w:pPr>
        <w:ind w:firstLine="360"/>
        <w:jc w:val="both"/>
        <w:rPr>
          <w:rFonts w:ascii="Arial" w:hAnsi="Arial" w:cs="Arial"/>
          <w:color w:val="FF00FF"/>
          <w:lang w:val="it-IT"/>
        </w:rPr>
      </w:pPr>
      <w:r>
        <w:rPr>
          <w:sz w:val="28"/>
        </w:rPr>
        <w:tab/>
      </w:r>
      <w:r w:rsidRPr="00526B8C">
        <w:rPr>
          <w:rFonts w:ascii="Arial" w:hAnsi="Arial" w:cs="Arial"/>
          <w:lang w:val="ro-RO"/>
        </w:rPr>
        <w:t xml:space="preserve">Iniţial, sateliţii au fost folosiţi pentru realizarea legăturilor de tip “ punct la punct “, asemenea unui cablu submarin de comunicaţie. </w:t>
      </w:r>
      <w:r w:rsidRPr="00526B8C">
        <w:rPr>
          <w:rFonts w:ascii="Arial" w:hAnsi="Arial" w:cs="Arial"/>
          <w:lang w:val="it-IT"/>
        </w:rPr>
        <w:t xml:space="preserve">S-a constatat însă că utilizând antene potrivite, un satelit poate deservi a treia parte din suprafaţa globului terestru. </w:t>
      </w:r>
      <w:r w:rsidRPr="00526B8C">
        <w:rPr>
          <w:rFonts w:ascii="Arial" w:hAnsi="Arial" w:cs="Arial"/>
          <w:color w:val="FF00FF"/>
          <w:lang w:val="it-IT"/>
        </w:rPr>
        <w:t>Prin urmare sateliţii pot asigura legături simultane (multiplexate) între un număr mare de centre de telecomunicaţii, ceea ce a determinat apariţia conceptului de “legături cu acces multiplu la satelit”.</w:t>
      </w:r>
      <w:r w:rsidRPr="00526B8C">
        <w:rPr>
          <w:rFonts w:ascii="Arial" w:hAnsi="Arial" w:cs="Arial"/>
          <w:lang w:val="it-IT"/>
        </w:rPr>
        <w:t xml:space="preserve"> La început a predominat accesul multiplu la satelit prin diviziune în frecvenţă (FDMA – Frequency Division Multiple Ac</w:t>
      </w:r>
      <w:r>
        <w:rPr>
          <w:rFonts w:ascii="Arial" w:hAnsi="Arial" w:cs="Arial"/>
          <w:lang w:val="it-IT"/>
        </w:rPr>
        <w:t xml:space="preserve">ces). Accesul multiplu de tip </w:t>
      </w:r>
      <w:r w:rsidRPr="00526B8C">
        <w:rPr>
          <w:rFonts w:ascii="Arial" w:hAnsi="Arial" w:cs="Arial"/>
          <w:lang w:val="it-IT"/>
        </w:rPr>
        <w:t xml:space="preserve">FDMA nu poate fi folosit cu eficienţă maximă, deoarece semnalele care trec simultan prin circuitele satelitului se influenţează reciproc, dând naştere la interferenţe. </w:t>
      </w:r>
      <w:r w:rsidRPr="00747E6E">
        <w:rPr>
          <w:rFonts w:ascii="Arial" w:hAnsi="Arial" w:cs="Arial"/>
          <w:color w:val="FF00FF"/>
          <w:lang w:val="it-IT"/>
        </w:rPr>
        <w:t>Acesta a fost motivul pentru care transmisiile digitale de tip “acces multiplu cu diviziune în timp” (TDMA – Time Division Multiple Acces), utilizând modulaţia PSK, s-au impus la toate noile tipuri de sateliţi de telecomunicaţii.</w:t>
      </w:r>
    </w:p>
    <w:p w:rsidR="0010782B" w:rsidRDefault="0010782B" w:rsidP="0010782B">
      <w:pPr>
        <w:pStyle w:val="BodyTextIndent"/>
        <w:ind w:left="0"/>
        <w:rPr>
          <w:sz w:val="28"/>
        </w:rPr>
      </w:pPr>
      <w:r w:rsidRPr="00526B8C">
        <w:rPr>
          <w:rFonts w:ascii="Arial" w:hAnsi="Arial" w:cs="Arial"/>
          <w:b/>
          <w:szCs w:val="24"/>
        </w:rPr>
        <w:t xml:space="preserve"> </w:t>
      </w:r>
      <w:r w:rsidRPr="00526B8C">
        <w:rPr>
          <w:rFonts w:ascii="Arial" w:hAnsi="Arial" w:cs="Arial"/>
          <w:b/>
          <w:szCs w:val="24"/>
        </w:rPr>
        <w:tab/>
      </w:r>
      <w:r w:rsidRPr="00747E6E">
        <w:rPr>
          <w:rFonts w:ascii="Arial" w:hAnsi="Arial" w:cs="Arial"/>
          <w:b/>
          <w:i w:val="0"/>
          <w:sz w:val="28"/>
          <w:szCs w:val="28"/>
        </w:rPr>
        <w:t>Prima aplicaţie importantă</w:t>
      </w:r>
      <w:r w:rsidRPr="00747E6E">
        <w:rPr>
          <w:rFonts w:ascii="Arial" w:hAnsi="Arial" w:cs="Arial"/>
          <w:sz w:val="28"/>
          <w:szCs w:val="28"/>
        </w:rPr>
        <w:t xml:space="preserve"> </w:t>
      </w:r>
      <w:r w:rsidRPr="00747E6E">
        <w:rPr>
          <w:rFonts w:ascii="Arial" w:hAnsi="Arial" w:cs="Arial"/>
          <w:i w:val="0"/>
          <w:sz w:val="28"/>
          <w:szCs w:val="28"/>
        </w:rPr>
        <w:t>a acestei metode datează din 1985 (o legătură transatlantică la o viteză de transmisie de 120 Mbps). Accesul TDMA  presupune că toate “staţiile de sol” deservite, emit pe aceeaşi  f</w:t>
      </w:r>
      <w:r>
        <w:rPr>
          <w:rFonts w:ascii="Arial" w:hAnsi="Arial" w:cs="Arial"/>
          <w:i w:val="0"/>
          <w:sz w:val="28"/>
          <w:szCs w:val="28"/>
        </w:rPr>
        <w:t>recvenţă şi au o altă frecvenţă</w:t>
      </w:r>
      <w:r w:rsidRPr="00747E6E">
        <w:rPr>
          <w:rFonts w:ascii="Arial" w:hAnsi="Arial" w:cs="Arial"/>
          <w:i w:val="0"/>
          <w:sz w:val="28"/>
          <w:szCs w:val="28"/>
        </w:rPr>
        <w:t xml:space="preserve"> pentru recepţie. Emisia staţiilor de sol se face decalat în timp, sub</w:t>
      </w:r>
      <w:r>
        <w:rPr>
          <w:rFonts w:ascii="Arial" w:hAnsi="Arial" w:cs="Arial"/>
          <w:i w:val="0"/>
          <w:sz w:val="28"/>
          <w:szCs w:val="28"/>
        </w:rPr>
        <w:t xml:space="preserve"> forma unor pachete</w:t>
      </w:r>
      <w:r w:rsidRPr="00747E6E">
        <w:rPr>
          <w:rFonts w:ascii="Arial" w:hAnsi="Arial" w:cs="Arial"/>
          <w:i w:val="0"/>
          <w:sz w:val="28"/>
          <w:szCs w:val="28"/>
        </w:rPr>
        <w:t xml:space="preserve"> periodice, denumite “BURST”. Momentele emisiei pachetelor de impulsuri sunt alese astfel încât să apară succesiv la intrarea transponderului. În acest mod, la un moment dat, transponderul prelucrează semnalul corespunzător unei singure staţii de sol. </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r>
        <w:rPr>
          <w:rFonts w:ascii="Arial" w:hAnsi="Arial" w:cs="Arial"/>
          <w:noProof/>
          <w:szCs w:val="24"/>
          <w:lang w:val="en-US" w:eastAsia="en-US"/>
        </w:rPr>
      </w:r>
      <w:r w:rsidRPr="00A9365A">
        <w:rPr>
          <w:rFonts w:ascii="Arial" w:hAnsi="Arial" w:cs="Arial"/>
          <w:szCs w:val="24"/>
        </w:rPr>
        <w:pict>
          <v:group id="_x0000_s5094" style="width:417.65pt;height:94.55pt;mso-position-horizontal-relative:char;mso-position-vertical-relative:line" coordorigin="1456,2315" coordsize="9129,2301">
            <v:group id="_x0000_s5095" style="position:absolute;left:1456;top:3044;width:4976;height:843" coordorigin="5748,1084" coordsize="4593,900">
              <v:shape id="_x0000_s5096" type="#_x0000_t53" style="position:absolute;left:5748;top:1084;width:4593;height:900" adj="3504,5232" fillcolor="#f90"/>
              <v:shape id="_x0000_s5097" type="#_x0000_t202" style="position:absolute;left:6604;top:1358;width:2880;height:540" fillcolor="#36f" stroked="f">
                <v:textbox style="mso-next-textbox:#_x0000_s5097">
                  <w:txbxContent>
                    <w:p w:rsidR="001250DE" w:rsidRPr="0073183A" w:rsidRDefault="001250DE" w:rsidP="0010782B">
                      <w:pPr>
                        <w:rPr>
                          <w:rFonts w:ascii="Verdana" w:hAnsi="Verdana"/>
                          <w:i/>
                          <w:sz w:val="28"/>
                          <w:szCs w:val="28"/>
                        </w:rPr>
                      </w:pPr>
                      <w:r>
                        <w:rPr>
                          <w:rFonts w:ascii="Verdana" w:hAnsi="Verdana"/>
                          <w:b/>
                          <w:i/>
                          <w:lang w:val="ro-RO"/>
                        </w:rPr>
                        <w:t>Fişă de evaluare15</w:t>
                      </w:r>
                    </w:p>
                  </w:txbxContent>
                </v:textbox>
              </v:shape>
            </v:group>
            <v:group id="_x0000_s5098" style="position:absolute;left:8410;top:2315;width:2175;height:2301" coordorigin="8484,10649" coordsize="2175,2301">
              <v:group id="_x0000_s5099" editas="canvas" style="position:absolute;left:8484;top:10649;width:2175;height:2301" coordorigin="8541,10649" coordsize="2175,2301">
                <o:lock v:ext="edit" aspectratio="t"/>
                <v:shape id="_x0000_s5100" type="#_x0000_t75" style="position:absolute;left:8541;top:10649;width:2175;height:2301" o:preferrelative="f">
                  <v:fill o:detectmouseclick="t"/>
                  <v:path o:extrusionok="t" o:connecttype="none"/>
                  <o:lock v:ext="edit" text="t"/>
                </v:shape>
                <v:shape id="_x0000_s5101" style="position:absolute;left:9872;top:11078;width:649;height:726" coordsize="649,726" path="m132,726r5,-52l144,624r9,-47l162,533r12,-40l187,456r14,-34l217,391r16,-28l251,339r19,-21l290,302r21,-14l331,279r22,-6l376,271r18,1l414,277r17,7l449,293r17,11l484,318r16,16l514,353,649,118,637,104,624,91,611,79,598,68,584,58,571,48,556,39,542,31,527,23,513,18,497,13,482,8,468,5,452,3,437,,421,,381,4,341,14,303,30,266,52,231,81r-33,33l167,155r-30,44l111,249,85,304,64,364,45,429,28,496,16,569,5,645,,726r132,xe" fillcolor="#09f" stroked="f">
                  <v:path arrowok="t"/>
                </v:shape>
                <v:shape id="_x0000_s5102" style="position:absolute;left:8858;top:10649;width:1730;height:1150" coordsize="1730,1150" path="m452,1149r2,l461,1149r11,l488,1149r20,l531,1149r25,l585,1149r30,1l650,1150r35,l722,1150r38,l800,1150r40,l880,1150r3,-90l892,973r14,-84l924,808r23,-76l976,660r31,-67l1042,531r39,-57l1123,424r45,-44l1216,343r49,-30l1318,291r54,-12l1428,274r20,1l1469,276r21,4l1510,284r20,5l1550,296r20,8l1588,312r19,10l1626,334r18,11l1661,358r19,15l1697,388r17,15l1730,420,1653,r-8,1l1637,2r-7,1l1622,6r-8,1l1606,8r-8,2l1590,12r-60,12l1470,39r-58,15l1353,71r-58,18l1238,108r-56,21l1126,150r-56,23l1016,196r-55,24l908,246r-52,27l803,300r-50,29l702,358r-50,31l603,421r-48,33l508,487r-47,34l415,556r-46,37l325,630r-44,38l239,706r-42,40l156,786r-41,40l77,868,38,911,,954r301,l452,1149xe" fillcolor="#09f" stroked="f">
                  <v:path arrowok="t"/>
                </v:shape>
                <v:shape id="_x0000_s5103" style="position:absolute;left:8706;top:11668;width:219;height:130" coordsize="219,130" path="m98,l86,16,73,32,60,48,48,64,35,80,24,98,11,114,,130r219,l98,xe" fillcolor="#09f" stroked="f">
                  <v:path arrowok="t"/>
                </v:shape>
                <v:shape id="_x0000_s5104" style="position:absolute;left:8541;top:11162;width:2175;height:1754" coordsize="2175,1754" path="m1752,1363r43,-4l1836,1348r42,-19l1916,1304r37,-31l1989,1236r32,-43l2051,1145r27,-52l2103,1036r21,-61l2142,910r14,-68l2166,771r7,-74l2175,621r-1,-48l2172,525r-5,-46l2161,433r-8,-45l2144,345r-10,-43l2121,262r-12,-39l2094,186r-16,-37l2061,116,2042,84,2023,54,2002,26,1980,,1845,235r23,34l1890,309r18,44l1924,401r13,52l1946,509r6,58l1954,627r-1,48l1950,724r-7,45l1935,812r-11,42l1912,894r-14,36l1882,964r-18,31l1845,1022r-20,24l1803,1067r-23,15l1756,1094r-24,7l1707,1104r-23,-3l1662,1096r-20,-10l1621,1074r-20,-16l1582,1039r-18,-23l1548,992r-16,-28l1518,934r-13,-32l1493,868r-9,-36l1475,794r-7,-39l1463,713r112,l1583,750r11,34l1605,812r15,26l1636,858r17,15l1673,883r19,3l1717,880r23,-15l1761,842r18,-32l1794,772r11,-44l1812,680r3,-53l1812,575r-7,-48l1794,483r-15,-39l1761,413r-21,-23l1717,375r-25,-6l1669,374r-23,14l1627,408r-18,29l1594,472r-12,39l1573,556r-4,47l1583,603r14,l1610,603r10,l1630,603r8,l1645,602r5,l1652,589r4,-13l1660,566r6,-9l1672,549r5,-6l1684,540r8,-2l1701,541r8,4l1716,553r7,12l1729,578r3,15l1735,610r1,17l1735,646r-3,16l1729,677r-6,13l1716,701r-7,8l1701,713r-9,3l1685,715r-7,-4l1672,707r-5,-7l1661,692r-4,-11l1653,670r-2,-12l1644,658r-11,l1619,658r-17,l1580,658r-24,l1530,658r-30,l1467,658r-36,l1394,658r-40,l1310,658r-45,l1217,658r-49,l1168,658r-39,l1092,658r-37,l1019,658r-35,l951,658r-31,l891,658r-26,l841,658r-21,l802,658r-14,l778,658r-7,l769,658,603,873r-373,l384,658r-259,l109,682,93,708,77,733,61,758,45,784,30,809,15,834,,860r1558,894l1569,1737r10,-18l1590,1702r11,-17l1613,1668r12,-16l1636,1635r13,-16l1661,1603r14,-15l1688,1573r13,-16l1715,1543r15,-15l1744,1513r15,-13l1755,1500r-3,l1748,1500r-3,l1692,1496r-50,-13l1593,1465r-47,-26l1500,1406r-44,-39l1416,1323r-37,-50l1343,1218r-31,-61l1284,1092r-25,-69l1238,951r-17,-76l1208,795r-8,-82l1332,713r7,68l1349,847r13,62l1378,969r19,58l1419,1079r25,50l1470,1175r30,41l1531,1253r33,33l1598,1313r37,21l1673,1350r39,9l1896,1507e" fillcolor="#09f" stroked="f">
                  <v:path arrowok="t"/>
                </v:shape>
              </v:group>
              <v:shape id="_x0000_s5105" type="#_x0000_t202" style="position:absolute;left:8541;top:11162;width:2106;height:1367;mso-wrap-style:none" filled="f" stroked="f">
                <v:textbox style="mso-next-textbox:#_x0000_s5105">
                  <w:txbxContent>
                    <w:p w:rsidR="001250DE" w:rsidRPr="008F0C3A" w:rsidRDefault="001250DE" w:rsidP="0010782B">
                      <w:pPr>
                        <w:rPr>
                          <w:rFonts w:ascii="Comic Sans MS" w:hAnsi="Comic Sans MS"/>
                          <w:b/>
                          <w:sz w:val="28"/>
                          <w:szCs w:val="28"/>
                          <w:lang w:val="ro-RO"/>
                        </w:rPr>
                      </w:pPr>
                      <w:r w:rsidRPr="008F0C3A">
                        <w:rPr>
                          <w:rFonts w:ascii="Comic Sans MS" w:hAnsi="Comic Sans MS"/>
                          <w:b/>
                          <w:sz w:val="28"/>
                          <w:szCs w:val="28"/>
                          <w:lang w:val="ro-RO"/>
                        </w:rPr>
                        <w:t>LUCRAŢI</w:t>
                      </w:r>
                    </w:p>
                    <w:p w:rsidR="001250DE" w:rsidRPr="00E172DB" w:rsidRDefault="001250DE" w:rsidP="0010782B">
                      <w:pPr>
                        <w:rPr>
                          <w:rFonts w:ascii="Comic Sans MS" w:hAnsi="Comic Sans MS"/>
                          <w:b/>
                          <w:i/>
                          <w:sz w:val="28"/>
                          <w:szCs w:val="28"/>
                          <w:lang w:val="ro-RO"/>
                        </w:rPr>
                      </w:pPr>
                      <w:r>
                        <w:rPr>
                          <w:rFonts w:ascii="Comic Sans MS" w:hAnsi="Comic Sans MS"/>
                          <w:b/>
                          <w:sz w:val="28"/>
                          <w:szCs w:val="28"/>
                          <w:lang w:val="ro-RO"/>
                        </w:rPr>
                        <w:t>ÎN ECHIPĂ</w:t>
                      </w:r>
                      <w:r w:rsidRPr="008F0C3A">
                        <w:rPr>
                          <w:rFonts w:ascii="Comic Sans MS" w:hAnsi="Comic Sans MS"/>
                          <w:b/>
                          <w:sz w:val="28"/>
                          <w:szCs w:val="28"/>
                          <w:lang w:val="ro-RO"/>
                        </w:rPr>
                        <w:t>!</w:t>
                      </w:r>
                    </w:p>
                  </w:txbxContent>
                </v:textbox>
              </v:shape>
            </v:group>
            <w10:anchorlock/>
          </v:group>
        </w:pict>
      </w:r>
    </w:p>
    <w:p w:rsidR="0010782B" w:rsidRDefault="0010782B" w:rsidP="0010782B">
      <w:pPr>
        <w:pStyle w:val="Title"/>
        <w:ind w:right="0"/>
        <w:jc w:val="left"/>
        <w:rPr>
          <w:rFonts w:ascii="Arial" w:hAnsi="Arial" w:cs="Arial"/>
          <w:szCs w:val="24"/>
        </w:rPr>
      </w:pPr>
      <w:r>
        <w:rPr>
          <w:rFonts w:ascii="Arial" w:hAnsi="Arial" w:cs="Arial"/>
          <w:szCs w:val="24"/>
        </w:rPr>
        <w:t>Data.........................</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Grupa  ..........................................</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both"/>
        <w:rPr>
          <w:rFonts w:ascii="Arial" w:hAnsi="Arial" w:cs="Arial"/>
          <w:szCs w:val="24"/>
        </w:rPr>
      </w:pPr>
      <w:r>
        <w:rPr>
          <w:rFonts w:ascii="Arial" w:hAnsi="Arial" w:cs="Arial"/>
          <w:szCs w:val="24"/>
        </w:rPr>
        <w:t>Identificaţi în textul care urmează cuvintele ce corespund spaţiilor notate cu cifre de la 1 la 18.</w:t>
      </w:r>
    </w:p>
    <w:p w:rsidR="0010782B" w:rsidRDefault="0010782B" w:rsidP="0010782B">
      <w:pPr>
        <w:pStyle w:val="Title"/>
        <w:ind w:right="0"/>
        <w:jc w:val="both"/>
        <w:rPr>
          <w:rFonts w:ascii="Arial" w:hAnsi="Arial" w:cs="Arial"/>
          <w:szCs w:val="24"/>
        </w:rPr>
      </w:pPr>
    </w:p>
    <w:p w:rsidR="0010782B" w:rsidRDefault="0010782B" w:rsidP="0010782B">
      <w:pPr>
        <w:pStyle w:val="Title"/>
        <w:ind w:right="0"/>
        <w:jc w:val="both"/>
        <w:rPr>
          <w:rFonts w:ascii="Arial" w:hAnsi="Arial" w:cs="Arial"/>
          <w:b w:val="0"/>
          <w:i/>
          <w:szCs w:val="24"/>
        </w:rPr>
      </w:pPr>
      <w:r>
        <w:rPr>
          <w:rFonts w:ascii="Arial" w:hAnsi="Arial" w:cs="Arial"/>
          <w:b w:val="0"/>
          <w:szCs w:val="24"/>
        </w:rPr>
        <w:t>Sateliţii de telecomunicaţii lansaţi recent funcţionează cu transmisie</w:t>
      </w:r>
      <w:r w:rsidRPr="00143252">
        <w:rPr>
          <w:rFonts w:ascii="Arial" w:hAnsi="Arial" w:cs="Arial"/>
          <w:b w:val="0"/>
          <w:i/>
          <w:szCs w:val="24"/>
        </w:rPr>
        <w:t>...........</w:t>
      </w:r>
      <w:r>
        <w:rPr>
          <w:rFonts w:ascii="Arial" w:hAnsi="Arial" w:cs="Arial"/>
          <w:b w:val="0"/>
          <w:i/>
          <w:szCs w:val="24"/>
        </w:rPr>
        <w:t>(</w:t>
      </w:r>
      <w:r w:rsidRPr="00DF6BB1">
        <w:rPr>
          <w:rFonts w:ascii="Arial" w:hAnsi="Arial" w:cs="Arial"/>
          <w:i/>
          <w:szCs w:val="24"/>
        </w:rPr>
        <w:t>1</w:t>
      </w:r>
      <w:r>
        <w:rPr>
          <w:rFonts w:ascii="Arial" w:hAnsi="Arial" w:cs="Arial"/>
          <w:i/>
          <w:szCs w:val="24"/>
        </w:rPr>
        <w:t>)</w:t>
      </w:r>
      <w:r w:rsidRPr="00143252">
        <w:rPr>
          <w:rFonts w:ascii="Arial" w:hAnsi="Arial" w:cs="Arial"/>
          <w:b w:val="0"/>
          <w:i/>
          <w:szCs w:val="24"/>
        </w:rPr>
        <w:t>.........</w:t>
      </w:r>
      <w:r>
        <w:rPr>
          <w:rFonts w:ascii="Arial" w:hAnsi="Arial" w:cs="Arial"/>
          <w:b w:val="0"/>
          <w:i/>
          <w:szCs w:val="24"/>
        </w:rPr>
        <w:t xml:space="preserve">şi folosesc modulaţie </w:t>
      </w:r>
      <w:r w:rsidRPr="00143252">
        <w:rPr>
          <w:rFonts w:ascii="Arial" w:hAnsi="Arial" w:cs="Arial"/>
          <w:b w:val="0"/>
          <w:i/>
          <w:szCs w:val="24"/>
        </w:rPr>
        <w:t>........</w:t>
      </w:r>
      <w:r>
        <w:rPr>
          <w:rFonts w:ascii="Arial" w:hAnsi="Arial" w:cs="Arial"/>
          <w:b w:val="0"/>
          <w:i/>
          <w:szCs w:val="24"/>
        </w:rPr>
        <w:t>(</w:t>
      </w:r>
      <w:r w:rsidRPr="00DF6BB1">
        <w:rPr>
          <w:rFonts w:ascii="Arial" w:hAnsi="Arial" w:cs="Arial"/>
          <w:i/>
          <w:szCs w:val="24"/>
        </w:rPr>
        <w:t>2</w:t>
      </w:r>
      <w:r>
        <w:rPr>
          <w:rFonts w:ascii="Arial" w:hAnsi="Arial" w:cs="Arial"/>
          <w:i/>
          <w:szCs w:val="24"/>
        </w:rPr>
        <w:t>)</w:t>
      </w:r>
      <w:r w:rsidRPr="00143252">
        <w:rPr>
          <w:rFonts w:ascii="Arial" w:hAnsi="Arial" w:cs="Arial"/>
          <w:b w:val="0"/>
          <w:i/>
          <w:szCs w:val="24"/>
        </w:rPr>
        <w:t>.........</w:t>
      </w:r>
      <w:r>
        <w:rPr>
          <w:rFonts w:ascii="Arial" w:hAnsi="Arial" w:cs="Arial"/>
          <w:b w:val="0"/>
          <w:i/>
          <w:szCs w:val="24"/>
        </w:rPr>
        <w:t>, în cele mai multe cazuri.</w:t>
      </w:r>
    </w:p>
    <w:p w:rsidR="0010782B" w:rsidRDefault="0010782B" w:rsidP="0010782B">
      <w:pPr>
        <w:pStyle w:val="Title"/>
        <w:ind w:right="0"/>
        <w:jc w:val="both"/>
        <w:rPr>
          <w:rFonts w:ascii="Arial" w:hAnsi="Arial" w:cs="Arial"/>
          <w:b w:val="0"/>
          <w:i/>
          <w:szCs w:val="24"/>
        </w:rPr>
      </w:pPr>
    </w:p>
    <w:p w:rsidR="0010782B" w:rsidRDefault="0010782B" w:rsidP="0010782B">
      <w:pPr>
        <w:pStyle w:val="Title"/>
        <w:ind w:right="0"/>
        <w:jc w:val="both"/>
        <w:rPr>
          <w:rFonts w:ascii="Arial" w:hAnsi="Arial" w:cs="Arial"/>
          <w:b w:val="0"/>
          <w:i/>
          <w:szCs w:val="24"/>
        </w:rPr>
      </w:pPr>
      <w:r>
        <w:rPr>
          <w:rFonts w:ascii="Arial" w:hAnsi="Arial" w:cs="Arial"/>
          <w:b w:val="0"/>
          <w:i/>
          <w:szCs w:val="24"/>
        </w:rPr>
        <w:t>Accesul multiplu de tip FDMA nu poate fi utilizat cu eficienţă maximă, deoarece</w:t>
      </w:r>
      <w:r w:rsidRPr="00143252">
        <w:rPr>
          <w:rFonts w:ascii="Arial" w:hAnsi="Arial" w:cs="Arial"/>
          <w:b w:val="0"/>
          <w:i/>
          <w:szCs w:val="24"/>
        </w:rPr>
        <w:t>........</w:t>
      </w:r>
      <w:r>
        <w:rPr>
          <w:rFonts w:ascii="Arial" w:hAnsi="Arial" w:cs="Arial"/>
          <w:b w:val="0"/>
          <w:i/>
          <w:szCs w:val="24"/>
        </w:rPr>
        <w:t>(</w:t>
      </w:r>
      <w:r w:rsidRPr="00DF6BB1">
        <w:rPr>
          <w:rFonts w:ascii="Arial" w:hAnsi="Arial" w:cs="Arial"/>
          <w:i/>
          <w:szCs w:val="24"/>
        </w:rPr>
        <w:t>3</w:t>
      </w:r>
      <w:r>
        <w:rPr>
          <w:rFonts w:ascii="Arial" w:hAnsi="Arial" w:cs="Arial"/>
          <w:i/>
          <w:szCs w:val="24"/>
        </w:rPr>
        <w:t>)</w:t>
      </w:r>
      <w:r w:rsidRPr="00143252">
        <w:rPr>
          <w:rFonts w:ascii="Arial" w:hAnsi="Arial" w:cs="Arial"/>
          <w:b w:val="0"/>
          <w:i/>
          <w:szCs w:val="24"/>
        </w:rPr>
        <w:t>.........</w:t>
      </w:r>
      <w:r>
        <w:rPr>
          <w:rFonts w:ascii="Arial" w:hAnsi="Arial" w:cs="Arial"/>
          <w:b w:val="0"/>
          <w:i/>
          <w:szCs w:val="24"/>
        </w:rPr>
        <w:t>care trec simultan prin ...........(</w:t>
      </w:r>
      <w:r w:rsidRPr="00DF6BB1">
        <w:rPr>
          <w:rFonts w:ascii="Arial" w:hAnsi="Arial" w:cs="Arial"/>
          <w:i/>
          <w:szCs w:val="24"/>
        </w:rPr>
        <w:t>4</w:t>
      </w:r>
      <w:r>
        <w:rPr>
          <w:rFonts w:ascii="Arial" w:hAnsi="Arial" w:cs="Arial"/>
          <w:i/>
          <w:szCs w:val="24"/>
        </w:rPr>
        <w:t>)</w:t>
      </w:r>
      <w:r>
        <w:rPr>
          <w:rFonts w:ascii="Arial" w:hAnsi="Arial" w:cs="Arial"/>
          <w:b w:val="0"/>
          <w:i/>
          <w:szCs w:val="24"/>
        </w:rPr>
        <w:t>.........satelitului se influenţează reciproc.</w:t>
      </w:r>
    </w:p>
    <w:p w:rsidR="0010782B" w:rsidRDefault="0010782B" w:rsidP="0010782B">
      <w:pPr>
        <w:pStyle w:val="Title"/>
        <w:ind w:right="0"/>
        <w:jc w:val="both"/>
        <w:rPr>
          <w:rFonts w:ascii="Arial" w:hAnsi="Arial" w:cs="Arial"/>
          <w:b w:val="0"/>
          <w:szCs w:val="24"/>
        </w:rPr>
      </w:pPr>
    </w:p>
    <w:p w:rsidR="0010782B" w:rsidRDefault="0010782B" w:rsidP="0010782B">
      <w:pPr>
        <w:pStyle w:val="Title"/>
        <w:ind w:right="0"/>
        <w:jc w:val="both"/>
        <w:rPr>
          <w:rFonts w:ascii="Arial" w:hAnsi="Arial" w:cs="Arial"/>
          <w:b w:val="0"/>
          <w:i/>
          <w:szCs w:val="24"/>
        </w:rPr>
      </w:pPr>
      <w:r>
        <w:rPr>
          <w:rFonts w:ascii="Arial" w:hAnsi="Arial" w:cs="Arial"/>
          <w:b w:val="0"/>
          <w:szCs w:val="24"/>
        </w:rPr>
        <w:t>Sateliţii pot asigura legături</w:t>
      </w:r>
      <w:r>
        <w:rPr>
          <w:rFonts w:ascii="Arial" w:hAnsi="Arial" w:cs="Arial"/>
          <w:b w:val="0"/>
          <w:i/>
          <w:szCs w:val="24"/>
        </w:rPr>
        <w:t>.........(</w:t>
      </w:r>
      <w:r w:rsidRPr="00DF6BB1">
        <w:rPr>
          <w:rFonts w:ascii="Arial" w:hAnsi="Arial" w:cs="Arial"/>
          <w:i/>
          <w:szCs w:val="24"/>
        </w:rPr>
        <w:t>5</w:t>
      </w:r>
      <w:r>
        <w:rPr>
          <w:rFonts w:ascii="Arial" w:hAnsi="Arial" w:cs="Arial"/>
          <w:i/>
          <w:szCs w:val="24"/>
        </w:rPr>
        <w:t>)</w:t>
      </w:r>
      <w:r>
        <w:rPr>
          <w:rFonts w:ascii="Arial" w:hAnsi="Arial" w:cs="Arial"/>
          <w:b w:val="0"/>
          <w:i/>
          <w:szCs w:val="24"/>
        </w:rPr>
        <w:t xml:space="preserve">.............între un număr mare de centre de telecomunicaţii, ceea ce a determinat apariţia conceptului de „ legătură cu acces </w:t>
      </w:r>
      <w:r w:rsidRPr="00DF6BB1">
        <w:rPr>
          <w:rFonts w:ascii="Arial" w:hAnsi="Arial" w:cs="Arial"/>
          <w:b w:val="0"/>
          <w:i/>
          <w:szCs w:val="24"/>
        </w:rPr>
        <w:t>.......</w:t>
      </w:r>
      <w:r>
        <w:rPr>
          <w:rFonts w:ascii="Arial" w:hAnsi="Arial" w:cs="Arial"/>
          <w:b w:val="0"/>
          <w:i/>
          <w:szCs w:val="24"/>
        </w:rPr>
        <w:t>(</w:t>
      </w:r>
      <w:r w:rsidRPr="00DF6BB1">
        <w:rPr>
          <w:rFonts w:ascii="Arial" w:hAnsi="Arial" w:cs="Arial"/>
          <w:i/>
          <w:szCs w:val="24"/>
        </w:rPr>
        <w:t>6</w:t>
      </w:r>
      <w:r>
        <w:rPr>
          <w:rFonts w:ascii="Arial" w:hAnsi="Arial" w:cs="Arial"/>
          <w:i/>
          <w:szCs w:val="24"/>
        </w:rPr>
        <w:t>)</w:t>
      </w:r>
      <w:r w:rsidRPr="00DF6BB1">
        <w:rPr>
          <w:rFonts w:ascii="Arial" w:hAnsi="Arial" w:cs="Arial"/>
          <w:b w:val="0"/>
          <w:i/>
          <w:szCs w:val="24"/>
        </w:rPr>
        <w:t>.........</w:t>
      </w:r>
      <w:r>
        <w:rPr>
          <w:rFonts w:ascii="Arial" w:hAnsi="Arial" w:cs="Arial"/>
          <w:b w:val="0"/>
          <w:i/>
          <w:szCs w:val="24"/>
        </w:rPr>
        <w:t xml:space="preserve"> la satelit.</w:t>
      </w:r>
      <w:r w:rsidRPr="00673263">
        <w:rPr>
          <w:rFonts w:ascii="Arial" w:hAnsi="Arial" w:cs="Arial"/>
          <w:b w:val="0"/>
          <w:i/>
          <w:szCs w:val="24"/>
        </w:rPr>
        <w:t xml:space="preserve"> </w:t>
      </w:r>
    </w:p>
    <w:p w:rsidR="0010782B" w:rsidRDefault="0010782B" w:rsidP="0010782B">
      <w:pPr>
        <w:pStyle w:val="Title"/>
        <w:ind w:right="0"/>
        <w:jc w:val="both"/>
        <w:rPr>
          <w:rFonts w:ascii="Arial" w:hAnsi="Arial" w:cs="Arial"/>
          <w:b w:val="0"/>
          <w:i/>
          <w:szCs w:val="24"/>
        </w:rPr>
      </w:pPr>
    </w:p>
    <w:p w:rsidR="0010782B" w:rsidRDefault="0010782B" w:rsidP="0010782B">
      <w:pPr>
        <w:pStyle w:val="Title"/>
        <w:ind w:right="0"/>
        <w:jc w:val="both"/>
        <w:rPr>
          <w:rFonts w:ascii="Arial" w:hAnsi="Arial" w:cs="Arial"/>
          <w:b w:val="0"/>
          <w:i/>
          <w:szCs w:val="24"/>
        </w:rPr>
      </w:pPr>
      <w:r>
        <w:rPr>
          <w:rFonts w:ascii="Arial" w:hAnsi="Arial" w:cs="Arial"/>
          <w:b w:val="0"/>
          <w:szCs w:val="24"/>
        </w:rPr>
        <w:t xml:space="preserve">Banda disponibilă a unei </w:t>
      </w:r>
      <w:r w:rsidRPr="00673263">
        <w:rPr>
          <w:rFonts w:ascii="Arial" w:hAnsi="Arial" w:cs="Arial"/>
          <w:b w:val="0"/>
          <w:szCs w:val="24"/>
          <w:u w:val="single"/>
        </w:rPr>
        <w:t>Staţii de Sol</w:t>
      </w:r>
      <w:r>
        <w:rPr>
          <w:rFonts w:ascii="Arial" w:hAnsi="Arial" w:cs="Arial"/>
          <w:b w:val="0"/>
          <w:szCs w:val="24"/>
        </w:rPr>
        <w:t xml:space="preserve"> care lucrează în banda C este </w:t>
      </w:r>
      <w:r>
        <w:rPr>
          <w:rFonts w:ascii="Arial" w:hAnsi="Arial" w:cs="Arial"/>
          <w:b w:val="0"/>
          <w:i/>
          <w:szCs w:val="24"/>
        </w:rPr>
        <w:t>.............(</w:t>
      </w:r>
      <w:r>
        <w:rPr>
          <w:rFonts w:ascii="Arial" w:hAnsi="Arial" w:cs="Arial"/>
          <w:i/>
          <w:szCs w:val="24"/>
        </w:rPr>
        <w:t>7)</w:t>
      </w:r>
      <w:r>
        <w:rPr>
          <w:rFonts w:ascii="Arial" w:hAnsi="Arial" w:cs="Arial"/>
          <w:b w:val="0"/>
          <w:i/>
          <w:szCs w:val="24"/>
        </w:rPr>
        <w:t>.........., iar banda unui transponder este .............(</w:t>
      </w:r>
      <w:r>
        <w:rPr>
          <w:rFonts w:ascii="Arial" w:hAnsi="Arial" w:cs="Arial"/>
          <w:i/>
          <w:szCs w:val="24"/>
        </w:rPr>
        <w:t>8)</w:t>
      </w:r>
      <w:r>
        <w:rPr>
          <w:rFonts w:ascii="Arial" w:hAnsi="Arial" w:cs="Arial"/>
          <w:b w:val="0"/>
          <w:i/>
          <w:szCs w:val="24"/>
        </w:rPr>
        <w:t>.............</w:t>
      </w:r>
    </w:p>
    <w:p w:rsidR="0010782B" w:rsidRDefault="0010782B" w:rsidP="0010782B">
      <w:pPr>
        <w:pStyle w:val="Title"/>
        <w:ind w:right="0"/>
        <w:jc w:val="both"/>
        <w:rPr>
          <w:rFonts w:ascii="Arial" w:hAnsi="Arial" w:cs="Arial"/>
          <w:b w:val="0"/>
          <w:i/>
          <w:szCs w:val="24"/>
        </w:rPr>
      </w:pPr>
    </w:p>
    <w:p w:rsidR="0010782B" w:rsidRDefault="0010782B" w:rsidP="0010782B">
      <w:pPr>
        <w:pStyle w:val="Title"/>
        <w:ind w:right="0"/>
        <w:jc w:val="both"/>
        <w:rPr>
          <w:rFonts w:ascii="Arial" w:hAnsi="Arial" w:cs="Arial"/>
          <w:b w:val="0"/>
          <w:i/>
          <w:szCs w:val="24"/>
        </w:rPr>
      </w:pPr>
      <w:r>
        <w:rPr>
          <w:rFonts w:ascii="Arial" w:hAnsi="Arial" w:cs="Arial"/>
          <w:b w:val="0"/>
          <w:i/>
          <w:szCs w:val="24"/>
        </w:rPr>
        <w:t>O transmisie de radioreleu foloseşte modulaţia de ...........(</w:t>
      </w:r>
      <w:r>
        <w:rPr>
          <w:rFonts w:ascii="Arial" w:hAnsi="Arial" w:cs="Arial"/>
          <w:i/>
          <w:szCs w:val="24"/>
        </w:rPr>
        <w:t>9)</w:t>
      </w:r>
      <w:r>
        <w:rPr>
          <w:rFonts w:ascii="Arial" w:hAnsi="Arial" w:cs="Arial"/>
          <w:b w:val="0"/>
          <w:i/>
          <w:szCs w:val="24"/>
        </w:rPr>
        <w:t>..........dacă transmisia este analogică şi modulaţia digitală de ............(</w:t>
      </w:r>
      <w:r>
        <w:rPr>
          <w:rFonts w:ascii="Arial" w:hAnsi="Arial" w:cs="Arial"/>
          <w:i/>
          <w:szCs w:val="24"/>
        </w:rPr>
        <w:t>10)</w:t>
      </w:r>
      <w:r>
        <w:rPr>
          <w:rFonts w:ascii="Arial" w:hAnsi="Arial" w:cs="Arial"/>
          <w:b w:val="0"/>
          <w:i/>
          <w:szCs w:val="24"/>
        </w:rPr>
        <w:t>..........dacă transmisia este digitală.</w:t>
      </w:r>
    </w:p>
    <w:p w:rsidR="0010782B" w:rsidRDefault="0010782B" w:rsidP="0010782B">
      <w:pPr>
        <w:pStyle w:val="Title"/>
        <w:ind w:right="0"/>
        <w:jc w:val="both"/>
        <w:rPr>
          <w:rFonts w:ascii="Arial" w:hAnsi="Arial" w:cs="Arial"/>
          <w:b w:val="0"/>
          <w:i/>
          <w:szCs w:val="24"/>
        </w:rPr>
      </w:pPr>
    </w:p>
    <w:p w:rsidR="0010782B" w:rsidRPr="00673263" w:rsidRDefault="0010782B" w:rsidP="0010782B">
      <w:pPr>
        <w:pStyle w:val="Title"/>
        <w:ind w:right="0"/>
        <w:jc w:val="both"/>
        <w:rPr>
          <w:rFonts w:ascii="Arial" w:hAnsi="Arial" w:cs="Arial"/>
          <w:b w:val="0"/>
          <w:szCs w:val="24"/>
        </w:rPr>
      </w:pPr>
      <w:r>
        <w:rPr>
          <w:rFonts w:ascii="Arial" w:hAnsi="Arial" w:cs="Arial"/>
          <w:b w:val="0"/>
          <w:szCs w:val="24"/>
        </w:rPr>
        <w:t xml:space="preserve">Radiodifuzarea analogică prin satelit a semnalului de televiziune necesită o bandă de frecvenţă cuprinsă între </w:t>
      </w:r>
      <w:r>
        <w:rPr>
          <w:rFonts w:ascii="Arial" w:hAnsi="Arial" w:cs="Arial"/>
          <w:b w:val="0"/>
          <w:i/>
          <w:szCs w:val="24"/>
        </w:rPr>
        <w:t>............(</w:t>
      </w:r>
      <w:r>
        <w:rPr>
          <w:rFonts w:ascii="Arial" w:hAnsi="Arial" w:cs="Arial"/>
          <w:i/>
          <w:szCs w:val="24"/>
        </w:rPr>
        <w:t>11)</w:t>
      </w:r>
      <w:r>
        <w:rPr>
          <w:rFonts w:ascii="Arial" w:hAnsi="Arial" w:cs="Arial"/>
          <w:b w:val="0"/>
          <w:i/>
          <w:szCs w:val="24"/>
        </w:rPr>
        <w:t>..........şi ............(</w:t>
      </w:r>
      <w:r>
        <w:rPr>
          <w:rFonts w:ascii="Arial" w:hAnsi="Arial" w:cs="Arial"/>
          <w:i/>
          <w:szCs w:val="24"/>
        </w:rPr>
        <w:t>12)</w:t>
      </w:r>
      <w:r>
        <w:rPr>
          <w:rFonts w:ascii="Arial" w:hAnsi="Arial" w:cs="Arial"/>
          <w:b w:val="0"/>
          <w:i/>
          <w:szCs w:val="24"/>
        </w:rPr>
        <w:t>..........</w:t>
      </w:r>
    </w:p>
    <w:p w:rsidR="0010782B" w:rsidRDefault="0010782B" w:rsidP="0010782B">
      <w:pPr>
        <w:pStyle w:val="Title"/>
        <w:ind w:right="0"/>
        <w:jc w:val="left"/>
        <w:rPr>
          <w:rFonts w:ascii="Arial" w:hAnsi="Arial" w:cs="Arial"/>
          <w:b w:val="0"/>
          <w:szCs w:val="24"/>
        </w:rPr>
      </w:pPr>
    </w:p>
    <w:p w:rsidR="0010782B" w:rsidRDefault="0010782B" w:rsidP="0010782B">
      <w:pPr>
        <w:pStyle w:val="Title"/>
        <w:ind w:right="0"/>
        <w:jc w:val="left"/>
        <w:rPr>
          <w:rFonts w:ascii="Arial" w:hAnsi="Arial" w:cs="Arial"/>
          <w:b w:val="0"/>
          <w:szCs w:val="24"/>
        </w:rPr>
      </w:pPr>
      <w:r>
        <w:rPr>
          <w:rFonts w:ascii="Arial" w:hAnsi="Arial" w:cs="Arial"/>
          <w:b w:val="0"/>
          <w:szCs w:val="24"/>
        </w:rPr>
        <w:t>În cazul ........</w:t>
      </w:r>
      <w:r>
        <w:rPr>
          <w:rFonts w:ascii="Arial" w:hAnsi="Arial" w:cs="Arial"/>
          <w:szCs w:val="24"/>
        </w:rPr>
        <w:t>(13)</w:t>
      </w:r>
      <w:r>
        <w:rPr>
          <w:rFonts w:ascii="Arial" w:hAnsi="Arial" w:cs="Arial"/>
          <w:b w:val="0"/>
          <w:szCs w:val="24"/>
        </w:rPr>
        <w:t>............digitale de fază rezultă o ........</w:t>
      </w:r>
      <w:r>
        <w:rPr>
          <w:rFonts w:ascii="Arial" w:hAnsi="Arial" w:cs="Arial"/>
          <w:szCs w:val="24"/>
        </w:rPr>
        <w:t>(14)</w:t>
      </w:r>
      <w:r>
        <w:rPr>
          <w:rFonts w:ascii="Arial" w:hAnsi="Arial" w:cs="Arial"/>
          <w:b w:val="0"/>
          <w:szCs w:val="24"/>
        </w:rPr>
        <w:t>...........de transmisie maimică, necesară pe canalul radio.</w:t>
      </w:r>
    </w:p>
    <w:p w:rsidR="0010782B" w:rsidRDefault="0010782B" w:rsidP="0010782B">
      <w:pPr>
        <w:pStyle w:val="Title"/>
        <w:ind w:right="0"/>
        <w:jc w:val="left"/>
        <w:rPr>
          <w:rFonts w:ascii="Arial" w:hAnsi="Arial" w:cs="Arial"/>
          <w:b w:val="0"/>
          <w:szCs w:val="24"/>
        </w:rPr>
      </w:pPr>
    </w:p>
    <w:p w:rsidR="0010782B" w:rsidRDefault="0010782B" w:rsidP="0010782B">
      <w:pPr>
        <w:pStyle w:val="Title"/>
        <w:ind w:right="0"/>
        <w:jc w:val="left"/>
        <w:rPr>
          <w:rFonts w:ascii="Arial" w:hAnsi="Arial" w:cs="Arial"/>
          <w:b w:val="0"/>
          <w:szCs w:val="24"/>
        </w:rPr>
      </w:pPr>
      <w:r>
        <w:rPr>
          <w:rFonts w:ascii="Arial" w:hAnsi="Arial" w:cs="Arial"/>
          <w:b w:val="0"/>
          <w:szCs w:val="24"/>
        </w:rPr>
        <w:t>Pe canalul radio sunt modulate în amplitudine semnalele corespondente undelor.........</w:t>
      </w:r>
      <w:r w:rsidRPr="00815071">
        <w:rPr>
          <w:rFonts w:ascii="Arial" w:hAnsi="Arial" w:cs="Arial"/>
          <w:szCs w:val="24"/>
        </w:rPr>
        <w:t>(15)</w:t>
      </w:r>
      <w:r>
        <w:rPr>
          <w:rFonts w:ascii="Arial" w:hAnsi="Arial" w:cs="Arial"/>
          <w:b w:val="0"/>
          <w:szCs w:val="24"/>
        </w:rPr>
        <w:t>.........., medii şi .........</w:t>
      </w:r>
      <w:r>
        <w:rPr>
          <w:rFonts w:ascii="Arial" w:hAnsi="Arial" w:cs="Arial"/>
          <w:szCs w:val="24"/>
        </w:rPr>
        <w:t>(16)</w:t>
      </w:r>
      <w:r>
        <w:rPr>
          <w:rFonts w:ascii="Arial" w:hAnsi="Arial" w:cs="Arial"/>
          <w:b w:val="0"/>
          <w:szCs w:val="24"/>
        </w:rPr>
        <w:t>...........</w:t>
      </w:r>
    </w:p>
    <w:p w:rsidR="0010782B" w:rsidRDefault="0010782B" w:rsidP="0010782B">
      <w:pPr>
        <w:pStyle w:val="Title"/>
        <w:ind w:right="0"/>
        <w:jc w:val="left"/>
        <w:rPr>
          <w:rFonts w:ascii="Arial" w:hAnsi="Arial" w:cs="Arial"/>
          <w:b w:val="0"/>
          <w:szCs w:val="24"/>
        </w:rPr>
      </w:pPr>
    </w:p>
    <w:p w:rsidR="0010782B" w:rsidRDefault="0010782B" w:rsidP="0010782B">
      <w:pPr>
        <w:pStyle w:val="Title"/>
        <w:ind w:right="0"/>
        <w:jc w:val="left"/>
        <w:rPr>
          <w:rFonts w:ascii="Arial" w:hAnsi="Arial" w:cs="Arial"/>
          <w:b w:val="0"/>
          <w:szCs w:val="24"/>
        </w:rPr>
      </w:pPr>
      <w:r>
        <w:rPr>
          <w:rFonts w:ascii="Arial" w:hAnsi="Arial" w:cs="Arial"/>
          <w:b w:val="0"/>
          <w:szCs w:val="24"/>
        </w:rPr>
        <w:t xml:space="preserve">Partea de recepţie a </w:t>
      </w:r>
      <w:r>
        <w:rPr>
          <w:rFonts w:ascii="Arial" w:hAnsi="Arial" w:cs="Arial"/>
          <w:b w:val="0"/>
          <w:szCs w:val="24"/>
          <w:u w:val="single"/>
        </w:rPr>
        <w:t>lanţului de televiziune</w:t>
      </w:r>
      <w:r>
        <w:rPr>
          <w:rFonts w:ascii="Arial" w:hAnsi="Arial" w:cs="Arial"/>
          <w:b w:val="0"/>
          <w:szCs w:val="24"/>
        </w:rPr>
        <w:t xml:space="preserve"> conţine antena, selectorul de .........</w:t>
      </w:r>
      <w:r>
        <w:rPr>
          <w:rFonts w:ascii="Arial" w:hAnsi="Arial" w:cs="Arial"/>
          <w:szCs w:val="24"/>
        </w:rPr>
        <w:t>(17)</w:t>
      </w:r>
      <w:r>
        <w:rPr>
          <w:rFonts w:ascii="Arial" w:hAnsi="Arial" w:cs="Arial"/>
          <w:b w:val="0"/>
          <w:szCs w:val="24"/>
        </w:rPr>
        <w:t>........, demodulatorul, amplificatorul de ...........</w:t>
      </w:r>
      <w:r>
        <w:rPr>
          <w:rFonts w:ascii="Arial" w:hAnsi="Arial" w:cs="Arial"/>
          <w:szCs w:val="24"/>
        </w:rPr>
        <w:t>(18)</w:t>
      </w:r>
      <w:r>
        <w:rPr>
          <w:rFonts w:ascii="Arial" w:hAnsi="Arial" w:cs="Arial"/>
          <w:b w:val="0"/>
          <w:szCs w:val="24"/>
        </w:rPr>
        <w:t>............ şi ecranul de redare.</w:t>
      </w:r>
    </w:p>
    <w:p w:rsidR="0010782B" w:rsidRDefault="0010782B" w:rsidP="0010782B">
      <w:pPr>
        <w:pStyle w:val="Title"/>
        <w:ind w:right="0"/>
        <w:jc w:val="left"/>
        <w:rPr>
          <w:rFonts w:ascii="Arial" w:hAnsi="Arial" w:cs="Arial"/>
          <w:b w:val="0"/>
          <w:szCs w:val="24"/>
        </w:rPr>
      </w:pPr>
    </w:p>
    <w:p w:rsidR="0010782B" w:rsidRDefault="0010782B" w:rsidP="0010782B">
      <w:pPr>
        <w:pStyle w:val="Title"/>
        <w:ind w:right="0"/>
        <w:jc w:val="left"/>
        <w:rPr>
          <w:rFonts w:ascii="Arial" w:hAnsi="Arial" w:cs="Arial"/>
          <w:b w:val="0"/>
          <w:szCs w:val="24"/>
        </w:rPr>
      </w:pPr>
    </w:p>
    <w:p w:rsidR="0010782B" w:rsidRPr="002851E6" w:rsidRDefault="0010782B" w:rsidP="0010782B">
      <w:pPr>
        <w:pStyle w:val="Title"/>
        <w:ind w:right="0"/>
        <w:jc w:val="left"/>
        <w:rPr>
          <w:rFonts w:ascii="Arial" w:hAnsi="Arial" w:cs="Arial"/>
          <w:b w:val="0"/>
          <w:szCs w:val="24"/>
        </w:rPr>
      </w:pPr>
    </w:p>
    <w:p w:rsidR="0010782B" w:rsidRDefault="0010782B" w:rsidP="0010782B">
      <w:pPr>
        <w:pStyle w:val="Title"/>
        <w:ind w:right="0" w:firstLine="720"/>
        <w:jc w:val="left"/>
        <w:rPr>
          <w:rFonts w:ascii="Batang" w:eastAsia="Batang" w:hAnsi="Batang" w:cs="Arial"/>
          <w:szCs w:val="24"/>
        </w:rPr>
      </w:pPr>
      <w:r w:rsidRPr="00047833">
        <w:rPr>
          <w:rFonts w:ascii="Batang" w:eastAsia="Batang" w:hAnsi="Batang" w:cs="Arial"/>
          <w:szCs w:val="24"/>
        </w:rPr>
        <w:t xml:space="preserve">Pentru fiecare identificare corectă se acordă </w:t>
      </w:r>
      <w:r>
        <w:rPr>
          <w:rFonts w:ascii="Batang" w:eastAsia="Batang" w:hAnsi="Batang" w:cs="Arial"/>
          <w:szCs w:val="24"/>
        </w:rPr>
        <w:t>5</w:t>
      </w:r>
      <w:r w:rsidRPr="00047833">
        <w:rPr>
          <w:rFonts w:ascii="Batang" w:eastAsia="Batang" w:hAnsi="Batang" w:cs="Arial"/>
          <w:szCs w:val="24"/>
        </w:rPr>
        <w:t xml:space="preserve"> punct</w:t>
      </w:r>
      <w:r>
        <w:rPr>
          <w:rFonts w:ascii="Batang" w:eastAsia="Batang" w:hAnsi="Batang" w:cs="Arial"/>
          <w:szCs w:val="24"/>
        </w:rPr>
        <w:t>e</w:t>
      </w:r>
      <w:r w:rsidRPr="00047833">
        <w:rPr>
          <w:rFonts w:ascii="Batang" w:eastAsia="Batang" w:hAnsi="Batang" w:cs="Arial"/>
          <w:szCs w:val="24"/>
        </w:rPr>
        <w:t xml:space="preserve">. Pentru asocierile incorecte nu sunt acordate puncte. </w:t>
      </w:r>
    </w:p>
    <w:p w:rsidR="0010782B" w:rsidRPr="00827618" w:rsidRDefault="0010782B" w:rsidP="0010782B">
      <w:pPr>
        <w:pStyle w:val="Title"/>
        <w:ind w:right="0" w:firstLine="720"/>
        <w:jc w:val="left"/>
        <w:rPr>
          <w:rFonts w:ascii="Batang" w:eastAsia="Batang" w:hAnsi="Batang" w:cs="Arial"/>
          <w:szCs w:val="24"/>
        </w:rPr>
      </w:pPr>
    </w:p>
    <w:p w:rsidR="0010782B" w:rsidRDefault="0010782B" w:rsidP="0010782B">
      <w:pPr>
        <w:pStyle w:val="Title"/>
        <w:ind w:right="0" w:firstLine="720"/>
        <w:jc w:val="left"/>
        <w:rPr>
          <w:rFonts w:ascii="Batang" w:eastAsia="Batang" w:hAnsi="Batang" w:cs="Arial"/>
          <w:szCs w:val="24"/>
        </w:rPr>
      </w:pPr>
      <w:r>
        <w:rPr>
          <w:rFonts w:ascii="Batang" w:eastAsia="Batang" w:hAnsi="Batang" w:cs="Arial"/>
          <w:szCs w:val="24"/>
        </w:rPr>
        <w:t>Răspuns : cap. Soluţionarea activităţilor.</w:t>
      </w:r>
    </w:p>
    <w:p w:rsidR="0010782B" w:rsidRDefault="0010782B" w:rsidP="0010782B">
      <w:pPr>
        <w:pStyle w:val="Title"/>
        <w:ind w:right="0"/>
        <w:jc w:val="left"/>
        <w:rPr>
          <w:rFonts w:ascii="Batang" w:eastAsia="Batang" w:hAnsi="Batang" w:cs="Arial"/>
          <w:szCs w:val="24"/>
        </w:rPr>
      </w:pPr>
      <w:r>
        <w:rPr>
          <w:rFonts w:ascii="Batang" w:eastAsia="Batang" w:hAnsi="Batang" w:cs="Arial"/>
          <w:szCs w:val="24"/>
        </w:rPr>
        <w:t>Total : 90 puncte  +   10 puncte din oficiu</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r>
        <w:rPr>
          <w:rFonts w:ascii="Arial" w:hAnsi="Arial" w:cs="Arial"/>
          <w:noProof/>
          <w:szCs w:val="24"/>
          <w:lang w:val="en-US" w:eastAsia="en-US"/>
        </w:rPr>
        <w:pict>
          <v:shape id="_x0000_s5747" type="#_x0000_t202" style="position:absolute;margin-left:22.8pt;margin-top:2.6pt;width:261pt;height:33.85pt;z-index:105" fillcolor="#9cf">
            <v:shadow on="t" opacity=".5" offset="6pt,-6pt"/>
            <v:textbox style="mso-next-textbox:#_x0000_s5747">
              <w:txbxContent>
                <w:p w:rsidR="001250DE" w:rsidRDefault="001250DE" w:rsidP="0010782B">
                  <w:pPr>
                    <w:tabs>
                      <w:tab w:val="left" w:pos="180"/>
                    </w:tabs>
                    <w:spacing w:line="360" w:lineRule="auto"/>
                    <w:ind w:right="45"/>
                    <w:jc w:val="both"/>
                    <w:rPr>
                      <w:rFonts w:ascii="Arial Black" w:hAnsi="Arial Black" w:cs="Arial"/>
                      <w:b/>
                      <w:lang w:val="ro-RO"/>
                    </w:rPr>
                  </w:pPr>
                  <w:r>
                    <w:rPr>
                      <w:rFonts w:ascii="Arial Black" w:hAnsi="Arial Black" w:cs="Arial"/>
                      <w:b/>
                      <w:sz w:val="32"/>
                      <w:szCs w:val="32"/>
                      <w:lang w:val="ro-RO"/>
                    </w:rPr>
                    <w:t xml:space="preserve">3.16         </w:t>
                  </w:r>
                  <w:r>
                    <w:rPr>
                      <w:rFonts w:ascii="Arial Black" w:hAnsi="Arial Black" w:cs="Arial"/>
                      <w:b/>
                      <w:lang w:val="ro-RO"/>
                    </w:rPr>
                    <w:t>Emiţătorul MA</w:t>
                  </w:r>
                </w:p>
                <w:p w:rsidR="001250DE" w:rsidRPr="00BA218B" w:rsidRDefault="001250DE" w:rsidP="0010782B">
                  <w:pPr>
                    <w:tabs>
                      <w:tab w:val="left" w:pos="180"/>
                    </w:tabs>
                    <w:spacing w:line="360" w:lineRule="auto"/>
                    <w:ind w:right="45"/>
                    <w:jc w:val="both"/>
                    <w:rPr>
                      <w:rFonts w:ascii="Arial Black" w:hAnsi="Arial Black" w:cs="Arial"/>
                      <w:b/>
                      <w:lang w:val="ro-RO"/>
                    </w:rPr>
                  </w:pPr>
                  <w:r>
                    <w:rPr>
                      <w:rFonts w:ascii="Arial Black" w:hAnsi="Arial Black" w:cs="Arial"/>
                      <w:b/>
                      <w:lang w:val="ro-RO"/>
                    </w:rPr>
                    <w:tab/>
                  </w:r>
                  <w:r>
                    <w:rPr>
                      <w:rFonts w:ascii="Arial Black" w:hAnsi="Arial Black" w:cs="Arial"/>
                      <w:b/>
                      <w:lang w:val="ro-RO"/>
                    </w:rPr>
                    <w:tab/>
                  </w:r>
                </w:p>
              </w:txbxContent>
            </v:textbox>
            <w10:wrap type="square"/>
          </v:shape>
        </w:pict>
      </w:r>
    </w:p>
    <w:p w:rsidR="0010782B" w:rsidRPr="00F53A94" w:rsidRDefault="0010782B" w:rsidP="0010782B">
      <w:pPr>
        <w:pStyle w:val="Title"/>
        <w:ind w:left="2520" w:right="0" w:firstLine="360"/>
        <w:jc w:val="left"/>
        <w:rPr>
          <w:rFonts w:ascii="Arial" w:hAnsi="Arial" w:cs="Arial"/>
          <w:szCs w:val="24"/>
          <w:bdr w:val="triple" w:sz="4" w:space="0" w:color="993300"/>
        </w:rPr>
      </w:pPr>
      <w:r>
        <w:rPr>
          <w:rFonts w:ascii="Arial" w:hAnsi="Arial" w:cs="Arial"/>
          <w:szCs w:val="24"/>
          <w:bdr w:val="triple" w:sz="4" w:space="0" w:color="993300"/>
        </w:rPr>
        <w:t>Fişă  de laborator</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Pr="00A4099E" w:rsidRDefault="0010782B" w:rsidP="0010782B">
      <w:pPr>
        <w:pStyle w:val="Title"/>
        <w:ind w:right="0" w:firstLine="720"/>
        <w:jc w:val="left"/>
        <w:rPr>
          <w:rFonts w:ascii="Arial" w:hAnsi="Arial" w:cs="Arial"/>
          <w:b w:val="0"/>
          <w:szCs w:val="24"/>
        </w:rPr>
      </w:pPr>
      <w:r w:rsidRPr="008D70B3">
        <w:rPr>
          <w:rFonts w:ascii="Arial" w:hAnsi="Arial" w:cs="Arial"/>
          <w:b w:val="0"/>
          <w:szCs w:val="24"/>
        </w:rPr>
        <w:t xml:space="preserve">În figura 52 este </w:t>
      </w:r>
      <w:r>
        <w:rPr>
          <w:rFonts w:ascii="Arial" w:hAnsi="Arial" w:cs="Arial"/>
          <w:b w:val="0"/>
          <w:szCs w:val="24"/>
        </w:rPr>
        <w:t>reprezentată schema unui emiţător cu modulaţie de amplitudine (MA). Îndrumarul de laborator MCM 20 / EV (proiect PHARE), propune acelaşi emiţător la Lecţia 925, pg. 89.</w:t>
      </w:r>
    </w:p>
    <w:p w:rsidR="0010782B" w:rsidRPr="00A80DCA" w:rsidRDefault="0010782B">
      <w:pPr>
        <w:rPr>
          <w:lang w:val="ro-RO"/>
        </w:rPr>
      </w:pPr>
      <w:r>
        <w:rPr>
          <w:noProof/>
        </w:rPr>
        <w:pict>
          <v:shape id="_x0000_s5748" type="#_x0000_t202" style="position:absolute;margin-left:381.6pt;margin-top:126pt;width:1in;height:1in;z-index:106" filled="f" stroked="f">
            <v:textbox style="mso-next-textbox:#_x0000_s5748">
              <w:txbxContent>
                <w:p w:rsidR="001250DE" w:rsidRPr="00F30A77" w:rsidRDefault="001250DE">
                  <w:pPr>
                    <w:rPr>
                      <w:vertAlign w:val="subscript"/>
                    </w:rPr>
                  </w:pPr>
                  <w:r>
                    <w:t>U</w:t>
                  </w:r>
                  <w:r>
                    <w:rPr>
                      <w:vertAlign w:val="subscript"/>
                    </w:rPr>
                    <w:t>S</w:t>
                  </w:r>
                </w:p>
              </w:txbxContent>
            </v:textbox>
          </v:shape>
        </w:pict>
      </w:r>
      <w:r>
        <w:rPr>
          <w:noProof/>
        </w:rPr>
        <w:pict>
          <v:shape id="_x0000_s5750" type="#_x0000_t202" style="position:absolute;margin-left:382.3pt;margin-top:312.9pt;width:1in;height:1in;z-index:108" filled="f" stroked="f">
            <v:textbox style="mso-next-textbox:#_x0000_s5750">
              <w:txbxContent>
                <w:p w:rsidR="001250DE" w:rsidRDefault="001250DE">
                  <w:r>
                    <w:t>CV2</w:t>
                  </w:r>
                </w:p>
                <w:p w:rsidR="001250DE" w:rsidRDefault="001250DE">
                  <w:r>
                    <w:t>100p</w:t>
                  </w:r>
                </w:p>
              </w:txbxContent>
            </v:textbox>
          </v:shape>
        </w:pict>
      </w:r>
      <w:r>
        <w:rPr>
          <w:noProof/>
        </w:rPr>
        <w:pict>
          <v:shape id="_x0000_s5749" type="#_x0000_t202" style="position:absolute;margin-left:363.3pt;margin-top:8.5pt;width:1in;height:1in;z-index:107" filled="f" stroked="f">
            <v:textbox style="mso-next-textbox:#_x0000_s5749">
              <w:txbxContent>
                <w:p w:rsidR="001250DE" w:rsidRDefault="001250DE">
                  <w:r>
                    <w:t>+12 V</w:t>
                  </w:r>
                </w:p>
              </w:txbxContent>
            </v:textbox>
          </v:shape>
        </w:pict>
      </w:r>
      <w:r>
        <w:rPr>
          <w:noProof/>
        </w:rPr>
      </w:r>
      <w:r>
        <w:pict>
          <v:group id="_x0000_s4908" editas="canvas" style="width:6in;height:391.4pt;mso-position-horizontal-relative:char;mso-position-vertical-relative:line" coordorigin="1800,1244" coordsize="8640,7828">
            <o:lock v:ext="edit" aspectratio="t"/>
            <v:shape id="_x0000_s4909" type="#_x0000_t75" style="position:absolute;left:1800;top:1244;width:8640;height:7828" o:preferrelative="f">
              <v:fill o:detectmouseclick="t"/>
              <v:path o:extrusionok="t" o:connecttype="none"/>
              <o:lock v:ext="edit" text="t"/>
            </v:shape>
            <v:shape id="_x0000_s4910" type="#_x0000_t202" style="position:absolute;left:9000;top:5010;width:1440;height:1440" filled="f" stroked="f">
              <v:textbox style="mso-next-textbox:#_x0000_s4910">
                <w:txbxContent>
                  <w:p w:rsidR="001250DE" w:rsidRPr="00B73920" w:rsidRDefault="001250DE">
                    <w:pPr>
                      <w:rPr>
                        <w:lang w:val="ro-RO"/>
                      </w:rPr>
                    </w:pPr>
                    <w:r>
                      <w:rPr>
                        <w:lang w:val="ro-RO"/>
                      </w:rPr>
                      <w:t>Antenă</w:t>
                    </w:r>
                  </w:p>
                </w:txbxContent>
              </v:textbox>
            </v:shape>
            <v:group id="_x0000_s4911" style="position:absolute;left:2374;top:1762;width:7726;height:7180" coordorigin="2346,1762" coordsize="7726,7180">
              <v:group id="_x0000_s4912" style="position:absolute;left:2346;top:1762;width:7726;height:7180" coordorigin="2346,1762" coordsize="7726,7180">
                <v:line id="_x0000_s4913" style="position:absolute" from="2912,3035" to="3632,3035"/>
                <v:group id="_x0000_s4914" style="position:absolute;left:3624;top:2809;width:83;height:449" coordorigin="3088,2798" coordsize="83,449">
                  <v:line id="_x0000_s4915" style="position:absolute" from="3096,2880" to="3096,3168" strokeweight="3pt"/>
                  <v:line id="_x0000_s4916" style="position:absolute;flip:x" from="3163,2800" to="3171,3232"/>
                  <v:line id="_x0000_s4917" style="position:absolute;flip:x" from="3096,3246" to="3171,3247"/>
                  <v:line id="_x0000_s4918" style="position:absolute;flip:x" from="3088,2798" to="3163,2799"/>
                </v:group>
                <v:line id="_x0000_s4919" style="position:absolute" from="3699,3035" to="5122,3035"/>
                <v:line id="_x0000_s4920" style="position:absolute" from="4310,1857" to="9392,1857"/>
                <v:line id="_x0000_s4921" style="position:absolute" from="4310,1857" to="4311,4377"/>
                <v:rect id="_x0000_s4922" style="position:absolute;left:4198;top:1969;width:196;height:532">
                  <v:textbox style="mso-next-textbox:#_x0000_s4922">
                    <w:txbxContent>
                      <w:p w:rsidR="001250DE" w:rsidRDefault="001250DE" w:rsidP="0010782B"/>
                    </w:txbxContent>
                  </v:textbox>
                </v:rect>
                <v:rect id="_x0000_s4923" style="position:absolute;left:4212;top:3705;width:196;height:532"/>
                <v:oval id="_x0000_s4924" style="position:absolute;left:4254;top:2977;width:101;height:101" fillcolor="black"/>
                <v:oval id="_x0000_s4925" style="position:absolute;left:2752;top:2949;width:144;height:144"/>
                <v:group id="_x0000_s4926" style="position:absolute;left:4688;top:2683;width:720;height:720" coordorigin="4152,2672" coordsize="720,720">
                  <v:oval id="_x0000_s4927" style="position:absolute;left:4152;top:2672;width:720;height:720"/>
                  <v:line id="_x0000_s4928" style="position:absolute;flip:x" from="4264,2798" to="4278,3247"/>
                  <v:line id="_x0000_s4929" style="position:absolute" from="4152,3024" to="4264,3024"/>
                  <v:line id="_x0000_s4930" style="position:absolute" from="4264,3082" to="4586,3392">
                    <v:stroke endarrow="block"/>
                  </v:line>
                  <v:line id="_x0000_s4931" style="position:absolute;flip:y" from="4278,2686" to="4652,2945"/>
                </v:group>
                <v:group id="_x0000_s4932" style="position:absolute;left:7216;top:2655;width:720;height:720" coordorigin="4152,2672" coordsize="720,720">
                  <v:oval id="_x0000_s4933" style="position:absolute;left:4152;top:2672;width:720;height:720"/>
                  <v:line id="_x0000_s4934" style="position:absolute;flip:x" from="4264,2798" to="4278,3247"/>
                  <v:line id="_x0000_s4935" style="position:absolute" from="4152,3024" to="4264,3024"/>
                  <v:line id="_x0000_s4936" style="position:absolute" from="4264,3082" to="4586,3392">
                    <v:stroke endarrow="block"/>
                  </v:line>
                  <v:line id="_x0000_s4937" style="position:absolute;flip:y" from="4278,2686" to="4652,2945"/>
                </v:group>
                <v:line id="_x0000_s4938" style="position:absolute;flip:y" from="5178,1857" to="5179,2697"/>
                <v:rect id="_x0000_s4939" style="position:absolute;left:5080;top:1983;width:196;height:532"/>
                <v:oval id="_x0000_s4940" style="position:absolute;left:5122;top:1798;width:101;height:101" fillcolor="black"/>
                <v:line id="_x0000_s4941" style="position:absolute" from="5178,2655" to="6312,2655"/>
                <v:line id="_x0000_s4942" style="position:absolute;flip:x" from="6312,3007" to="7328,3007"/>
                <v:line id="_x0000_s4943" style="position:absolute" from="6312,2655" to="6312,3007"/>
                <v:oval id="_x0000_s4944" style="position:absolute;left:5136;top:2599;width:101;height:101" fillcolor="black"/>
                <v:line id="_x0000_s4945" style="position:absolute" from="5107,3403" to="5108,4377"/>
                <v:rect id="_x0000_s4946" style="position:absolute;left:5010;top:3705;width:196;height:532"/>
                <v:line id="_x0000_s4947" style="position:absolute" from="5107,3551" to="7650,3551"/>
                <v:rect id="_x0000_s4948" style="position:absolute;left:6368;top:3447;width:504;height:202"/>
                <v:oval id="_x0000_s4949" style="position:absolute;left:5052;top:3495;width:101;height:101" fillcolor="black"/>
                <v:oval id="_x0000_s4950" style="position:absolute;left:7597;top:3509;width:101;height:101" fillcolor="black"/>
                <v:oval id="_x0000_s4951" style="position:absolute;left:5063;top:4332;width:101;height:101" fillcolor="black"/>
                <v:oval id="_x0000_s4952" style="position:absolute;left:5595;top:3506;width:101;height:101" fillcolor="black"/>
                <v:group id="_x0000_s4953" style="position:absolute;left:5990;top:3676;width:83;height:449" coordorigin="3088,2798" coordsize="83,449">
                  <v:line id="_x0000_s4954" style="position:absolute" from="3096,2880" to="3096,3168" strokeweight="3pt"/>
                  <v:line id="_x0000_s4955" style="position:absolute;flip:x" from="3163,2800" to="3171,3232"/>
                  <v:line id="_x0000_s4956" style="position:absolute;flip:x" from="3096,3246" to="3171,3247"/>
                  <v:line id="_x0000_s4957" style="position:absolute;flip:x" from="3088,2798" to="3163,2799"/>
                </v:group>
                <v:line id="_x0000_s4958" style="position:absolute;flip:y" from="5640,3551" to="5640,3901"/>
                <v:line id="_x0000_s4959" style="position:absolute" from="5640,3901" to="5990,3901"/>
                <v:line id="_x0000_s4960" style="position:absolute" from="6065,3901" to="7216,3901"/>
                <v:rect id="_x0000_s4961" style="position:absolute;left:6382;top:3797;width:504;height:202"/>
                <v:line id="_x0000_s4962" style="position:absolute" from="7208,3901" to="7209,4377"/>
                <v:oval id="_x0000_s4963" style="position:absolute;left:7166;top:4335;width:101;height:101" fillcolor="black"/>
                <v:line id="_x0000_s4964" style="position:absolute;flip:y" from="7698,1857" to="7698,2683"/>
                <v:oval id="_x0000_s4965" style="position:absolute;left:7642;top:1815;width:101;height:101" fillcolor="black"/>
                <v:line id="_x0000_s4966" style="position:absolute;flip:x" from="4310,4377" to="7650,4377"/>
                <v:oval id="_x0000_s4967" style="position:absolute;left:4250;top:4338;width:101;height:101" fillcolor="black"/>
                <v:line id="_x0000_s4968" style="position:absolute" from="7642,3375" to="7642,4046"/>
                <v:line id="_x0000_s4969" style="position:absolute" from="7490,4046" to="7778,4047"/>
                <v:line id="_x0000_s4970" style="position:absolute" from="7490,4128" to="7778,4129"/>
                <v:line id="_x0000_s4971" style="position:absolute" from="7642,4125" to="7642,4377"/>
                <v:line id="_x0000_s4972" style="position:absolute;flip:x" from="3699,4377" to="4351,4377"/>
                <v:line id="_x0000_s4973" style="position:absolute" from="3704,4377" to="3705,4576"/>
                <v:line id="_x0000_s4974" style="position:absolute" from="3592,4576" to="3812,4577"/>
                <v:oval id="_x0000_s4975" style="position:absolute;left:9402;top:1762;width:144;height:144"/>
                <v:line id="_x0000_s4976" style="position:absolute" from="8464,1857" to="8464,2308"/>
                <v:line id="_x0000_s4977" style="position:absolute" from="8330,2322" to="8618,2323" strokeweight="3pt"/>
                <v:line id="_x0000_s4978" style="position:absolute" from="8254,2406" to="8686,2407"/>
                <v:line id="_x0000_s4979" style="position:absolute;flip:y" from="8686,2308" to="8686,2406"/>
                <v:line id="_x0000_s4980" style="position:absolute;flip:y" from="8254,2308" to="8254,2406"/>
                <v:line id="_x0000_s4981" style="position:absolute" from="8464,2406" to="8464,2781"/>
                <v:line id="_x0000_s4982" style="position:absolute" from="8330,2781" to="8618,2781"/>
                <v:oval id="_x0000_s4983" style="position:absolute;left:8422;top:1804;width:101;height:101" fillcolor="black"/>
                <v:line id="_x0000_s4984" style="position:absolute" from="7650,3554" to="8422,3555"/>
                <v:line id="_x0000_s4985" style="position:absolute" from="8422,3555" to="8422,4786"/>
                <v:line id="_x0000_s4986" style="position:absolute;flip:x" from="4250,4786" to="8422,4786"/>
                <v:rect id="_x0000_s4987" style="position:absolute;left:5762;top:4674;width:504;height:202" fillcolor="black"/>
                <v:group id="_x0000_s4988" style="position:absolute;left:3768;top:6760;width:720;height:720" coordorigin="4152,2672" coordsize="720,720">
                  <v:oval id="_x0000_s4989" style="position:absolute;left:4152;top:2672;width:720;height:720"/>
                  <v:line id="_x0000_s4990" style="position:absolute;flip:x" from="4264,2798" to="4278,3247"/>
                  <v:line id="_x0000_s4991" style="position:absolute" from="4152,3024" to="4264,3024"/>
                  <v:line id="_x0000_s4992" style="position:absolute" from="4264,3082" to="4586,3392">
                    <v:stroke endarrow="block"/>
                  </v:line>
                  <v:line id="_x0000_s4993" style="position:absolute;flip:y" from="4278,2686" to="4652,2945"/>
                </v:group>
                <v:line id="_x0000_s4994" style="position:absolute" from="4248,4786" to="4249,6768"/>
                <v:line id="_x0000_s4995" style="position:absolute" from="4198,7480" to="4198,8300"/>
                <v:line id="_x0000_s4996" style="position:absolute" from="4082,8300" to="4311,8300"/>
                <v:line id="_x0000_s4997" style="position:absolute;flip:x" from="3200,7112" to="3812,7112"/>
                <v:line id="_x0000_s4998" style="position:absolute" from="3200,6962" to="3201,7250"/>
                <v:line id="_x0000_s4999" style="position:absolute" from="3130,6962" to="3131,7250"/>
                <v:line id="_x0000_s5000" style="position:absolute;flip:x" from="2752,7112" to="3130,7112"/>
                <v:oval id="_x0000_s5001" style="position:absolute;left:2752;top:7065;width:144;height:144"/>
                <v:oval id="_x0000_s5002" style="position:absolute;left:2734;top:4450;width:144;height:144"/>
                <v:line id="_x0000_s5003" style="position:absolute" from="2793,4594" to="2794,6312"/>
                <v:rect id="_x0000_s5004" style="position:absolute;left:2696;top:4702;width:196;height:532"/>
                <v:shapetype id="_x0000_t128" coordsize="21600,21600" o:spt="128" path="m,l21600,,10800,21600xe">
                  <v:stroke joinstyle="miter"/>
                  <v:path gradientshapeok="t" o:connecttype="custom" o:connectlocs="10800,0;5400,10800;10800,21600;16200,10800" textboxrect="5400,0,16200,10800"/>
                </v:shapetype>
                <v:shape id="_x0000_s5005" type="#_x0000_t128" style="position:absolute;left:2612;top:5738;width:360;height:360" fillcolor="black"/>
                <v:line id="_x0000_s5006" style="position:absolute" from="2654,6098" to="2930,6099" strokeweight="2.25pt"/>
                <v:line id="_x0000_s5007" style="position:absolute" from="2672,6312" to="2906,6313"/>
                <v:oval id="_x0000_s5008" style="position:absolute;left:2752;top:5402;width:101;height:101" fillcolor="black"/>
                <v:rect id="_x0000_s5009" style="position:absolute;left:3267;top:5928;width:504;height:202;rotation:90" fillcolor="black"/>
                <v:line id="_x0000_s5010" style="position:absolute;flip:y" from="3521,5455" to="3522,7112"/>
                <v:line id="_x0000_s5011" style="position:absolute;flip:x" from="2793,5444" to="3528,5445"/>
                <v:oval id="_x0000_s5012" style="position:absolute;left:4208;top:5371;width:101;height:101" fillcolor="black"/>
                <v:line id="_x0000_s5013" style="position:absolute" from="4248,5416" to="6552,5427"/>
                <v:line id="_x0000_s5014" style="position:absolute" from="4829,6886" to="5122,6887"/>
                <v:line id="_x0000_s5015" style="position:absolute" from="4825,6983" to="5118,6984"/>
                <v:line id="_x0000_s5016" style="position:absolute" from="4198,7950" to="8806,7951"/>
                <v:line id="_x0000_s5017" style="position:absolute;flip:y" from="4950,5416" to="4951,6886"/>
                <v:line id="_x0000_s5018" style="position:absolute" from="4950,6983" to="4951,7950"/>
                <v:oval id="_x0000_s5019" style="position:absolute;left:4152;top:7894;width:101;height:101" fillcolor="black"/>
                <v:oval id="_x0000_s5020" style="position:absolute;left:4908;top:5357;width:101;height:101" fillcolor="black"/>
                <v:oval id="_x0000_s5021" style="position:absolute;left:4908;top:7891;width:101;height:101" fillcolor="black"/>
                <v:line id="_x0000_s5022" style="position:absolute" from="5650,5777" to="5882,5778"/>
                <v:line id="_x0000_s5023" style="position:absolute" from="5650,5836" to="5882,5837"/>
                <v:line id="_x0000_s5024" style="position:absolute" from="6392,5738" to="6712,5739"/>
                <v:line id="_x0000_s5025" style="position:absolute" from="6394,5794" to="6714,5795"/>
                <v:line id="_x0000_s5026" style="position:absolute;flip:y" from="5762,5416" to="5762,5777"/>
                <v:line id="_x0000_s5027" style="position:absolute" from="6552,5427" to="6552,5738"/>
                <v:oval id="_x0000_s5028" style="position:absolute;left:5717;top:5374;width:101;height:101" fillcolor="black"/>
                <v:oval id="_x0000_s5029" style="position:absolute;left:6487;top:6060;width:101;height:101" fillcolor="black"/>
                <v:line id="_x0000_s5030" style="position:absolute" from="6394,7571" to="6714,7572"/>
                <v:line id="_x0000_s5031" style="position:absolute" from="6394,7487" to="6714,7488"/>
                <v:line id="_x0000_s5032" style="position:absolute" from="6546,5794" to="6547,7487"/>
                <v:line id="_x0000_s5033" style="position:absolute" from="5762,5836" to="5762,6099"/>
                <v:line id="_x0000_s5034" style="position:absolute" from="5762,6099" to="6546,6099"/>
                <v:rect id="_x0000_s5035" style="position:absolute;left:6291;top:6491;width:504;height:202;rotation:90" fillcolor="black"/>
                <v:line id="_x0000_s5036" style="position:absolute" from="6546,7571" to="6546,7950"/>
                <v:oval id="_x0000_s5037" style="position:absolute;left:6487;top:7908;width:101;height:101" fillcolor="black"/>
                <v:oval id="_x0000_s5038" style="position:absolute;left:6501;top:7040;width:101;height:101" fillcolor="black"/>
                <v:line id="_x0000_s5039" style="position:absolute" from="6546,7081" to="7078,7082"/>
                <v:oval id="_x0000_s5040" style="position:absolute;left:7022;top:7008;width:144;height:144"/>
                <v:oval id="_x0000_s5041" style="position:absolute;left:7396;top:7012;width:144;height:144"/>
                <v:line id="_x0000_s5042" style="position:absolute" from="6980,6942" to="7608,6943" strokeweight="2.25pt"/>
                <v:line id="_x0000_s5043" style="position:absolute" from="7287,6774" to="7288,6962">
                  <v:stroke endarrow="block"/>
                </v:line>
                <v:line id="_x0000_s5044" style="position:absolute" from="7540,7082" to="8806,7082"/>
                <v:line id="_x0000_s5045" style="position:absolute;flip:y" from="8806,7081" to="8806,7950"/>
                <v:rect id="_x0000_s5046" style="position:absolute;left:8559;top:7401;width:504;height:202;rotation:90" fillcolor="black"/>
                <v:rect id="_x0000_s5047" style="position:absolute;left:7932;top:6984;width:504;height:202"/>
                <v:line id="_x0000_s5048" style="position:absolute" from="8953,7209" to="8954,7754"/>
                <v:line id="_x0000_s5049" style="position:absolute" from="8995,7208" to="8996,7753"/>
                <v:rect id="_x0000_s5050" style="position:absolute;left:8881;top:7415;width:504;height:202;rotation:90" fillcolor="black"/>
                <v:line id="_x0000_s5051" style="position:absolute" from="9546,5738" to="9546,7480"/>
                <v:line id="_x0000_s5052" style="position:absolute" from="9388,7488" to="9708,7489"/>
                <v:line id="_x0000_s5053" style="position:absolute" from="9388,7544" to="9708,7545"/>
                <v:line id="_x0000_s5054" style="position:absolute" from="9135,7082" to="9136,7950"/>
                <v:line id="_x0000_s5055" style="position:absolute" from="9135,7065" to="9546,7065"/>
                <v:line id="_x0000_s5056" style="position:absolute" from="9136,7949" to="9547,7950"/>
                <v:line id="_x0000_s5057" style="position:absolute" from="9546,7544" to="9546,7949"/>
                <v:line id="_x0000_s5058" style="position:absolute" from="9388,5374" to="9547,5739"/>
                <v:line id="_x0000_s5059" style="position:absolute;flip:y" from="9546,5357" to="9708,5777"/>
                <v:shape id="_x0000_s5060" type="#_x0000_t202" style="position:absolute;left:4152;top:7378;width:1440;height:1440" filled="f" stroked="f">
                  <v:textbox style="mso-next-textbox:#_x0000_s5060">
                    <w:txbxContent>
                      <w:p w:rsidR="001250DE" w:rsidRDefault="001250DE" w:rsidP="0010782B">
                        <w:r>
                          <w:t>T3</w:t>
                        </w:r>
                      </w:p>
                      <w:p w:rsidR="001250DE" w:rsidRPr="004F2F57" w:rsidRDefault="001250DE" w:rsidP="0010782B">
                        <w:pPr>
                          <w:rPr>
                            <w:sz w:val="16"/>
                            <w:szCs w:val="16"/>
                          </w:rPr>
                        </w:pPr>
                        <w:r>
                          <w:rPr>
                            <w:sz w:val="16"/>
                            <w:szCs w:val="16"/>
                          </w:rPr>
                          <w:t>2N1711</w:t>
                        </w:r>
                      </w:p>
                    </w:txbxContent>
                  </v:textbox>
                </v:shape>
                <v:shape id="_x0000_s5061" type="#_x0000_t202" style="position:absolute;left:5330;top:2896;width:1440;height:1440" filled="f" stroked="f">
                  <v:textbox style="mso-next-textbox:#_x0000_s5061">
                    <w:txbxContent>
                      <w:p w:rsidR="001250DE" w:rsidRDefault="001250DE" w:rsidP="0010782B">
                        <w:r>
                          <w:t>T1</w:t>
                        </w:r>
                      </w:p>
                      <w:p w:rsidR="001250DE" w:rsidRPr="00A742D8" w:rsidRDefault="001250DE" w:rsidP="0010782B">
                        <w:pPr>
                          <w:rPr>
                            <w:sz w:val="20"/>
                            <w:szCs w:val="20"/>
                          </w:rPr>
                        </w:pPr>
                        <w:r>
                          <w:rPr>
                            <w:sz w:val="20"/>
                            <w:szCs w:val="20"/>
                          </w:rPr>
                          <w:t>BC182</w:t>
                        </w:r>
                      </w:p>
                    </w:txbxContent>
                  </v:textbox>
                </v:shape>
                <v:shape id="_x0000_s5062" type="#_x0000_t202" style="position:absolute;left:7848;top:3052;width:1440;height:1440" filled="f" stroked="f">
                  <v:textbox style="mso-next-textbox:#_x0000_s5062">
                    <w:txbxContent>
                      <w:p w:rsidR="001250DE" w:rsidRDefault="001250DE" w:rsidP="0010782B">
                        <w:r>
                          <w:t>T2</w:t>
                        </w:r>
                      </w:p>
                    </w:txbxContent>
                  </v:textbox>
                </v:shape>
                <v:shape id="_x0000_s5063" type="#_x0000_t202" style="position:absolute;left:2374;top:2602;width:1440;height:1440" filled="f" stroked="f">
                  <v:textbox style="mso-next-textbox:#_x0000_s5063">
                    <w:txbxContent>
                      <w:p w:rsidR="001250DE" w:rsidRPr="00AF3136" w:rsidRDefault="001250DE" w:rsidP="0010782B">
                        <w:pPr>
                          <w:rPr>
                            <w:b/>
                            <w:color w:val="FF00FF"/>
                            <w:sz w:val="20"/>
                            <w:szCs w:val="20"/>
                          </w:rPr>
                        </w:pPr>
                        <w:r w:rsidRPr="00AF3136">
                          <w:rPr>
                            <w:b/>
                            <w:color w:val="FF00FF"/>
                            <w:sz w:val="20"/>
                            <w:szCs w:val="20"/>
                          </w:rPr>
                          <w:t>Audio IN</w:t>
                        </w:r>
                      </w:p>
                    </w:txbxContent>
                  </v:textbox>
                </v:shape>
                <v:shape id="_x0000_s5064" type="#_x0000_t202" style="position:absolute;left:2346;top:6706;width:1440;height:1440" filled="f" stroked="f">
                  <v:textbox style="mso-next-textbox:#_x0000_s5064">
                    <w:txbxContent>
                      <w:p w:rsidR="001250DE" w:rsidRPr="00AF3136" w:rsidRDefault="001250DE" w:rsidP="0010782B">
                        <w:pPr>
                          <w:rPr>
                            <w:b/>
                            <w:color w:val="FF00FF"/>
                            <w:sz w:val="20"/>
                            <w:szCs w:val="20"/>
                          </w:rPr>
                        </w:pPr>
                        <w:r w:rsidRPr="00AF3136">
                          <w:rPr>
                            <w:b/>
                            <w:color w:val="FF00FF"/>
                            <w:sz w:val="20"/>
                            <w:szCs w:val="20"/>
                          </w:rPr>
                          <w:t>RF IN</w:t>
                        </w:r>
                      </w:p>
                    </w:txbxContent>
                  </v:textbox>
                </v:shape>
                <v:shape id="_x0000_s5065" type="#_x0000_t202" style="position:absolute;left:2388;top:4088;width:1440;height:1440" filled="f" stroked="f">
                  <v:textbox style="mso-next-textbox:#_x0000_s5065">
                    <w:txbxContent>
                      <w:p w:rsidR="001250DE" w:rsidRDefault="001250DE" w:rsidP="0010782B">
                        <w:r>
                          <w:t>+12 V</w:t>
                        </w:r>
                      </w:p>
                    </w:txbxContent>
                  </v:textbox>
                </v:shape>
                <v:shape id="_x0000_s5066" type="#_x0000_t202" style="position:absolute;left:3622;top:3036;width:1440;height:1440" filled="f" stroked="f">
                  <v:textbox style="mso-next-textbox:#_x0000_s5066">
                    <w:txbxContent>
                      <w:p w:rsidR="001250DE" w:rsidRDefault="001250DE" w:rsidP="0010782B">
                        <w:r>
                          <w:t>C1</w:t>
                        </w:r>
                      </w:p>
                      <w:p w:rsidR="001250DE" w:rsidRDefault="001250DE" w:rsidP="0010782B">
                        <w:r>
                          <w:t>47</w:t>
                        </w:r>
                        <w:r>
                          <w:rPr>
                            <w:rFonts w:cs="Arial"/>
                          </w:rPr>
                          <w:t>μ</w:t>
                        </w:r>
                      </w:p>
                    </w:txbxContent>
                  </v:textbox>
                </v:shape>
                <v:shape id="_x0000_s5067" type="#_x0000_t202" style="position:absolute;left:4306;top:2002;width:1440;height:1440" filled="f" stroked="f">
                  <v:textbox style="mso-next-textbox:#_x0000_s5067">
                    <w:txbxContent>
                      <w:p w:rsidR="001250DE" w:rsidRDefault="001250DE" w:rsidP="0010782B">
                        <w:r>
                          <w:t>R1</w:t>
                        </w:r>
                      </w:p>
                      <w:p w:rsidR="001250DE" w:rsidRDefault="001250DE" w:rsidP="0010782B">
                        <w:r>
                          <w:t>47K</w:t>
                        </w:r>
                      </w:p>
                    </w:txbxContent>
                  </v:textbox>
                </v:shape>
                <v:shape id="_x0000_s5068" type="#_x0000_t202" style="position:absolute;left:4308;top:3766;width:1440;height:1440" filled="f" stroked="f">
                  <v:textbox style="mso-next-textbox:#_x0000_s5068">
                    <w:txbxContent>
                      <w:p w:rsidR="001250DE" w:rsidRDefault="001250DE">
                        <w:r>
                          <w:t>R2</w:t>
                        </w:r>
                      </w:p>
                      <w:p w:rsidR="001250DE" w:rsidRDefault="001250DE">
                        <w:r>
                          <w:t>22K</w:t>
                        </w:r>
                      </w:p>
                    </w:txbxContent>
                  </v:textbox>
                </v:shape>
                <v:shape id="_x0000_s5069" type="#_x0000_t202" style="position:absolute;left:5216;top:1988;width:1440;height:1440" filled="f" stroked="f">
                  <v:textbox style="mso-next-textbox:#_x0000_s5069">
                    <w:txbxContent>
                      <w:p w:rsidR="001250DE" w:rsidRDefault="001250DE">
                        <w:r>
                          <w:t>R3</w:t>
                        </w:r>
                      </w:p>
                      <w:p w:rsidR="001250DE" w:rsidRDefault="001250DE">
                        <w:r>
                          <w:t>10K</w:t>
                        </w:r>
                      </w:p>
                    </w:txbxContent>
                  </v:textbox>
                </v:shape>
                <v:shape id="_x0000_s5070" type="#_x0000_t202" style="position:absolute;left:5120;top:3778;width:1440;height:1440" filled="f" stroked="f">
                  <v:textbox style="mso-next-textbox:#_x0000_s5070">
                    <w:txbxContent>
                      <w:p w:rsidR="001250DE" w:rsidRDefault="001250DE">
                        <w:r>
                          <w:t>R4</w:t>
                        </w:r>
                      </w:p>
                      <w:p w:rsidR="001250DE" w:rsidRDefault="001250DE">
                        <w:r>
                          <w:t>1K</w:t>
                        </w:r>
                      </w:p>
                    </w:txbxContent>
                  </v:textbox>
                </v:shape>
                <v:shape id="_x0000_s5071" type="#_x0000_t202" style="position:absolute;left:5960;top:3626;width:1440;height:1440" filled="f" stroked="f">
                  <v:textbox style="mso-next-textbox:#_x0000_s5071">
                    <w:txbxContent>
                      <w:p w:rsidR="001250DE" w:rsidRDefault="001250DE">
                        <w:pPr>
                          <w:rPr>
                            <w:sz w:val="18"/>
                            <w:szCs w:val="18"/>
                          </w:rPr>
                        </w:pPr>
                        <w:r w:rsidRPr="00A742D8">
                          <w:rPr>
                            <w:sz w:val="18"/>
                            <w:szCs w:val="18"/>
                          </w:rPr>
                          <w:t>C2</w:t>
                        </w:r>
                      </w:p>
                      <w:p w:rsidR="001250DE" w:rsidRDefault="001250DE">
                        <w:pPr>
                          <w:rPr>
                            <w:sz w:val="18"/>
                            <w:szCs w:val="18"/>
                          </w:rPr>
                        </w:pPr>
                      </w:p>
                      <w:p w:rsidR="001250DE" w:rsidRPr="00A742D8" w:rsidRDefault="001250DE">
                        <w:pPr>
                          <w:rPr>
                            <w:sz w:val="18"/>
                            <w:szCs w:val="18"/>
                          </w:rPr>
                        </w:pPr>
                        <w:r>
                          <w:rPr>
                            <w:sz w:val="18"/>
                            <w:szCs w:val="18"/>
                          </w:rPr>
                          <w:t>100</w:t>
                        </w:r>
                        <w:r>
                          <w:rPr>
                            <w:rFonts w:cs="Arial"/>
                            <w:sz w:val="18"/>
                            <w:szCs w:val="18"/>
                          </w:rPr>
                          <w:t>μ</w:t>
                        </w:r>
                      </w:p>
                    </w:txbxContent>
                  </v:textbox>
                </v:shape>
                <v:shape id="_x0000_s5072" type="#_x0000_t202" style="position:absolute;left:6784;top:3234;width:1440;height:1440" filled="f" stroked="f">
                  <v:textbox style="mso-next-textbox:#_x0000_s5072">
                    <w:txbxContent>
                      <w:p w:rsidR="001250DE" w:rsidRDefault="001250DE">
                        <w:r>
                          <w:t>R5</w:t>
                        </w:r>
                      </w:p>
                      <w:p w:rsidR="001250DE" w:rsidRDefault="001250DE">
                        <w:r>
                          <w:t>1K</w:t>
                        </w:r>
                      </w:p>
                    </w:txbxContent>
                  </v:textbox>
                </v:shape>
                <v:shape id="_x0000_s5073" type="#_x0000_t202" style="position:absolute;left:6786;top:3834;width:1440;height:1440" filled="f" stroked="f">
                  <v:textbox style="mso-next-textbox:#_x0000_s5073">
                    <w:txbxContent>
                      <w:p w:rsidR="001250DE" w:rsidRDefault="001250DE">
                        <w:pPr>
                          <w:rPr>
                            <w:sz w:val="20"/>
                            <w:szCs w:val="20"/>
                          </w:rPr>
                        </w:pPr>
                        <w:r w:rsidRPr="00A742D8">
                          <w:rPr>
                            <w:sz w:val="20"/>
                            <w:szCs w:val="20"/>
                          </w:rPr>
                          <w:t>R6</w:t>
                        </w:r>
                      </w:p>
                      <w:p w:rsidR="001250DE" w:rsidRPr="00A742D8" w:rsidRDefault="001250DE">
                        <w:pPr>
                          <w:rPr>
                            <w:sz w:val="20"/>
                            <w:szCs w:val="20"/>
                          </w:rPr>
                        </w:pPr>
                      </w:p>
                    </w:txbxContent>
                  </v:textbox>
                </v:shape>
                <v:shape id="_x0000_s5074" type="#_x0000_t202" style="position:absolute;left:7668;top:3960;width:1440;height:1440" filled="f" stroked="f">
                  <v:textbox style="mso-next-textbox:#_x0000_s5074">
                    <w:txbxContent>
                      <w:p w:rsidR="001250DE" w:rsidRDefault="001250DE">
                        <w:r>
                          <w:t>C2</w:t>
                        </w:r>
                      </w:p>
                      <w:p w:rsidR="001250DE" w:rsidRDefault="001250DE">
                        <w:r>
                          <w:t>10nF</w:t>
                        </w:r>
                      </w:p>
                    </w:txbxContent>
                  </v:textbox>
                </v:shape>
                <v:shape id="_x0000_s5075" type="#_x0000_t202" style="position:absolute;left:8576;top:2350;width:1440;height:1440" filled="f" stroked="f">
                  <v:textbox style="mso-next-textbox:#_x0000_s5075">
                    <w:txbxContent>
                      <w:p w:rsidR="001250DE" w:rsidRDefault="001250DE">
                        <w:r>
                          <w:t>C3</w:t>
                        </w:r>
                      </w:p>
                      <w:p w:rsidR="001250DE" w:rsidRDefault="001250DE">
                        <w:r>
                          <w:t>10</w:t>
                        </w:r>
                        <w:r>
                          <w:rPr>
                            <w:rFonts w:cs="Arial"/>
                          </w:rPr>
                          <w:t>μ</w:t>
                        </w:r>
                      </w:p>
                    </w:txbxContent>
                  </v:textbox>
                </v:shape>
                <v:shape id="_x0000_s5076" type="#_x0000_t202" style="position:absolute;left:2822;top:4842;width:1440;height:1440" filled="f" stroked="f">
                  <v:textbox style="mso-next-textbox:#_x0000_s5076">
                    <w:txbxContent>
                      <w:p w:rsidR="001250DE" w:rsidRDefault="001250DE">
                        <w:r>
                          <w:t>R7</w:t>
                        </w:r>
                      </w:p>
                      <w:p w:rsidR="001250DE" w:rsidRDefault="001250DE">
                        <w:r>
                          <w:t>10K</w:t>
                        </w:r>
                      </w:p>
                    </w:txbxContent>
                  </v:textbox>
                </v:shape>
                <v:shape id="_x0000_s5077" type="#_x0000_t202" style="position:absolute;left:2850;top:5696;width:1440;height:1440" filled="f" stroked="f">
                  <v:textbox style="mso-next-textbox:#_x0000_s5077">
                    <w:txbxContent>
                      <w:p w:rsidR="001250DE" w:rsidRDefault="001250DE">
                        <w:r>
                          <w:t>D1</w:t>
                        </w:r>
                      </w:p>
                      <w:p w:rsidR="001250DE" w:rsidRPr="000126DF" w:rsidRDefault="001250DE">
                        <w:pPr>
                          <w:rPr>
                            <w:sz w:val="18"/>
                            <w:szCs w:val="18"/>
                          </w:rPr>
                        </w:pPr>
                        <w:r w:rsidRPr="000126DF">
                          <w:rPr>
                            <w:sz w:val="18"/>
                            <w:szCs w:val="18"/>
                          </w:rPr>
                          <w:t>1N</w:t>
                        </w:r>
                      </w:p>
                      <w:p w:rsidR="001250DE" w:rsidRPr="000126DF" w:rsidRDefault="001250DE">
                        <w:pPr>
                          <w:rPr>
                            <w:sz w:val="18"/>
                            <w:szCs w:val="18"/>
                          </w:rPr>
                        </w:pPr>
                        <w:r w:rsidRPr="000126DF">
                          <w:rPr>
                            <w:sz w:val="18"/>
                            <w:szCs w:val="18"/>
                          </w:rPr>
                          <w:t>4148</w:t>
                        </w:r>
                      </w:p>
                    </w:txbxContent>
                  </v:textbox>
                </v:shape>
                <v:shape id="_x0000_s5078" type="#_x0000_t202" style="position:absolute;left:3524;top:5738;width:1440;height:1440" filled="f" stroked="f">
                  <v:textbox style="mso-next-textbox:#_x0000_s5078">
                    <w:txbxContent>
                      <w:p w:rsidR="001250DE" w:rsidRDefault="001250DE">
                        <w:r>
                          <w:t>L2</w:t>
                        </w:r>
                      </w:p>
                      <w:p w:rsidR="001250DE" w:rsidRDefault="001250DE">
                        <w:r>
                          <w:t>2.2</w:t>
                        </w:r>
                      </w:p>
                      <w:p w:rsidR="001250DE" w:rsidRDefault="001250DE">
                        <w:r>
                          <w:t>mH</w:t>
                        </w:r>
                      </w:p>
                    </w:txbxContent>
                  </v:textbox>
                </v:shape>
                <v:shape id="_x0000_s5079" type="#_x0000_t202" style="position:absolute;left:5778;top:4814;width:1440;height:1440" filled="f" stroked="f">
                  <v:textbox style="mso-next-textbox:#_x0000_s5079">
                    <w:txbxContent>
                      <w:p w:rsidR="001250DE" w:rsidRDefault="001250DE">
                        <w:r>
                          <w:t>L1</w:t>
                        </w:r>
                      </w:p>
                      <w:p w:rsidR="001250DE" w:rsidRDefault="001250DE">
                        <w:r>
                          <w:t>220</w:t>
                        </w:r>
                        <w:r>
                          <w:rPr>
                            <w:rFonts w:cs="Arial"/>
                          </w:rPr>
                          <w:t>μ</w:t>
                        </w:r>
                        <w:r>
                          <w:t>H</w:t>
                        </w:r>
                      </w:p>
                    </w:txbxContent>
                  </v:textbox>
                </v:shape>
                <v:shape id="_x0000_s5080" type="#_x0000_t202" style="position:absolute;left:4894;top:6942;width:1440;height:1440" filled="f" stroked="f">
                  <v:textbox style="mso-next-textbox:#_x0000_s5080">
                    <w:txbxContent>
                      <w:p w:rsidR="001250DE" w:rsidRDefault="001250DE">
                        <w:r>
                          <w:t>C5</w:t>
                        </w:r>
                      </w:p>
                      <w:p w:rsidR="001250DE" w:rsidRDefault="001250DE">
                        <w:r>
                          <w:t>390p</w:t>
                        </w:r>
                      </w:p>
                    </w:txbxContent>
                  </v:textbox>
                </v:shape>
                <v:shape id="_x0000_s5081" type="#_x0000_t202" style="position:absolute;left:3102;top:7138;width:1440;height:1440" filled="f" stroked="f">
                  <v:textbox style="mso-next-textbox:#_x0000_s5081">
                    <w:txbxContent>
                      <w:p w:rsidR="001250DE" w:rsidRDefault="001250DE">
                        <w:r>
                          <w:t>C4</w:t>
                        </w:r>
                      </w:p>
                      <w:p w:rsidR="001250DE" w:rsidRDefault="001250DE">
                        <w:r>
                          <w:t>1n</w:t>
                        </w:r>
                      </w:p>
                    </w:txbxContent>
                  </v:textbox>
                </v:shape>
                <v:line id="_x0000_s5082" style="position:absolute;flip:y" from="9402,7405" to="9708,7642">
                  <v:stroke endarrow="block"/>
                </v:line>
                <v:line id="_x0000_s5083" style="position:absolute;flip:y" from="6431,5598" to="6686,5907">
                  <v:stroke endarrow="block"/>
                </v:line>
                <v:shape id="_x0000_s5084" type="#_x0000_t202" style="position:absolute;left:5720;top:5768;width:1440;height:1440" filled="f" stroked="f">
                  <v:textbox style="mso-next-textbox:#_x0000_s5084">
                    <w:txbxContent>
                      <w:p w:rsidR="001250DE" w:rsidRDefault="001250DE">
                        <w:r>
                          <w:t>C6</w:t>
                        </w:r>
                      </w:p>
                      <w:p w:rsidR="001250DE" w:rsidRDefault="001250DE">
                        <w:r>
                          <w:t>47p</w:t>
                        </w:r>
                      </w:p>
                    </w:txbxContent>
                  </v:textbox>
                </v:shape>
                <v:shape id="_x0000_s5085" type="#_x0000_t202" style="position:absolute;left:6448;top:5738;width:1440;height:1440" filled="f" stroked="f">
                  <v:textbox style="mso-next-textbox:#_x0000_s5085">
                    <w:txbxContent>
                      <w:p w:rsidR="001250DE" w:rsidRDefault="001250DE">
                        <w:r>
                          <w:t>CV1</w:t>
                        </w:r>
                      </w:p>
                      <w:p w:rsidR="001250DE" w:rsidRDefault="001250DE">
                        <w:r>
                          <w:t>100p</w:t>
                        </w:r>
                      </w:p>
                    </w:txbxContent>
                  </v:textbox>
                </v:shape>
                <v:shape id="_x0000_s5086" type="#_x0000_t202" style="position:absolute;left:6618;top:7336;width:1440;height:1440" filled="f" stroked="f">
                  <v:textbox style="mso-next-textbox:#_x0000_s5086">
                    <w:txbxContent>
                      <w:p w:rsidR="001250DE" w:rsidRDefault="001250DE">
                        <w:r>
                          <w:t>C7</w:t>
                        </w:r>
                      </w:p>
                      <w:p w:rsidR="001250DE" w:rsidRDefault="001250DE">
                        <w:r>
                          <w:t>330p</w:t>
                        </w:r>
                      </w:p>
                    </w:txbxContent>
                  </v:textbox>
                </v:shape>
                <v:shape id="_x0000_s5087" type="#_x0000_t202" style="position:absolute;left:6546;top:6342;width:1440;height:1440" filled="f" stroked="f">
                  <v:textbox style="mso-next-textbox:#_x0000_s5087">
                    <w:txbxContent>
                      <w:p w:rsidR="001250DE" w:rsidRDefault="001250DE">
                        <w:r>
                          <w:t>L3</w:t>
                        </w:r>
                      </w:p>
                      <w:p w:rsidR="001250DE" w:rsidRDefault="001250DE"/>
                    </w:txbxContent>
                  </v:textbox>
                </v:shape>
                <v:shape id="_x0000_s5088" type="#_x0000_t202" style="position:absolute;left:6980;top:7096;width:1440;height:1440" filled="f" stroked="f">
                  <v:textbox style="mso-next-textbox:#_x0000_s5088">
                    <w:txbxContent>
                      <w:p w:rsidR="001250DE" w:rsidRPr="00AF3136" w:rsidRDefault="001250DE">
                        <w:pPr>
                          <w:rPr>
                            <w:color w:val="FF00FF"/>
                          </w:rPr>
                        </w:pPr>
                        <w:r w:rsidRPr="00AF3136">
                          <w:rPr>
                            <w:color w:val="FF00FF"/>
                          </w:rPr>
                          <w:t>CS</w:t>
                        </w:r>
                      </w:p>
                    </w:txbxContent>
                  </v:textbox>
                </v:shape>
                <v:shape id="_x0000_s5089" type="#_x0000_t202" style="position:absolute;left:7904;top:7110;width:1440;height:1440" filled="f" stroked="f">
                  <v:textbox style="mso-next-textbox:#_x0000_s5089">
                    <w:txbxContent>
                      <w:p w:rsidR="001250DE" w:rsidRDefault="001250DE">
                        <w:r>
                          <w:t>R8</w:t>
                        </w:r>
                      </w:p>
                      <w:p w:rsidR="001250DE" w:rsidRDefault="001250DE">
                        <w:r>
                          <w:t>560</w:t>
                        </w:r>
                        <w:r>
                          <w:rPr>
                            <w:rFonts w:cs="Arial"/>
                          </w:rPr>
                          <w:t>Ω</w:t>
                        </w:r>
                      </w:p>
                    </w:txbxContent>
                  </v:textbox>
                </v:shape>
                <v:shape id="_x0000_s5090" type="#_x0000_t202" style="position:absolute;left:8632;top:6706;width:1440;height:1440" filled="f" stroked="f">
                  <v:textbox style="mso-next-textbox:#_x0000_s5090">
                    <w:txbxContent>
                      <w:p w:rsidR="001250DE" w:rsidRDefault="001250DE">
                        <w:r>
                          <w:t>TR1</w:t>
                        </w:r>
                      </w:p>
                    </w:txbxContent>
                  </v:textbox>
                </v:shape>
                <v:shape id="_x0000_s5091" type="#_x0000_t202" style="position:absolute;left:2906;top:8536;width:6622;height:406" filled="f" stroked="f">
                  <v:textbox style="mso-next-textbox:#_x0000_s5091">
                    <w:txbxContent>
                      <w:p w:rsidR="001250DE" w:rsidRPr="00A80DCA" w:rsidRDefault="001250DE" w:rsidP="0010782B">
                        <w:pPr>
                          <w:jc w:val="center"/>
                          <w:rPr>
                            <w:rFonts w:ascii="Arial" w:hAnsi="Arial" w:cs="Arial"/>
                            <w:i/>
                            <w:lang w:val="ro-RO"/>
                          </w:rPr>
                        </w:pPr>
                        <w:r w:rsidRPr="00A80DCA">
                          <w:rPr>
                            <w:rFonts w:ascii="Arial" w:hAnsi="Arial" w:cs="Arial"/>
                            <w:b/>
                            <w:i/>
                            <w:lang w:val="ro-RO"/>
                          </w:rPr>
                          <w:t>Fig.52</w:t>
                        </w:r>
                        <w:r w:rsidRPr="00A80DCA">
                          <w:rPr>
                            <w:rFonts w:ascii="Arial" w:hAnsi="Arial" w:cs="Arial"/>
                            <w:i/>
                            <w:lang w:val="ro-RO"/>
                          </w:rPr>
                          <w:t xml:space="preserve"> EMIŢĂTOR  CU  MODULAŢIE  DE  AMPLITUDINE</w:t>
                        </w:r>
                      </w:p>
                    </w:txbxContent>
                  </v:textbox>
                </v:shape>
                <v:shape id="_x0000_s5092" type="#_x0000_t202" style="position:absolute;left:6546;top:4004;width:1440;height:1440" filled="f" stroked="f">
                  <v:textbox style="mso-next-textbox:#_x0000_s5092">
                    <w:txbxContent>
                      <w:p w:rsidR="001250DE" w:rsidRPr="000126DF" w:rsidRDefault="001250DE">
                        <w:pPr>
                          <w:rPr>
                            <w:sz w:val="20"/>
                            <w:szCs w:val="20"/>
                          </w:rPr>
                        </w:pPr>
                        <w:r>
                          <w:rPr>
                            <w:sz w:val="20"/>
                            <w:szCs w:val="20"/>
                          </w:rPr>
                          <w:t>100</w:t>
                        </w:r>
                        <w:r>
                          <w:rPr>
                            <w:rFonts w:cs="Arial"/>
                            <w:sz w:val="20"/>
                            <w:szCs w:val="20"/>
                          </w:rPr>
                          <w:t>Ω</w:t>
                        </w:r>
                      </w:p>
                    </w:txbxContent>
                  </v:textbox>
                </v:shape>
              </v:group>
              <v:oval id="_x0000_s5093" style="position:absolute;left:3478;top:7068;width:72;height:72" fillcolor="black"/>
            </v:group>
            <w10:anchorlock/>
          </v:group>
        </w:pict>
      </w:r>
    </w:p>
    <w:p w:rsidR="0010782B" w:rsidRDefault="0010782B" w:rsidP="0010782B">
      <w:pPr>
        <w:jc w:val="both"/>
        <w:rPr>
          <w:rFonts w:ascii="Arial" w:hAnsi="Arial" w:cs="Arial"/>
          <w:lang w:val="ro-RO"/>
        </w:rPr>
      </w:pPr>
      <w:r>
        <w:rPr>
          <w:rFonts w:ascii="Arial" w:hAnsi="Arial" w:cs="Arial"/>
          <w:lang w:val="ro-RO"/>
        </w:rPr>
        <w:t>Realizarea acestei lucrări de laborator presupune etapele specificate în continuare.</w:t>
      </w:r>
    </w:p>
    <w:p w:rsidR="0010782B" w:rsidRPr="00AD0409" w:rsidRDefault="0010782B" w:rsidP="00121B80">
      <w:pPr>
        <w:numPr>
          <w:ilvl w:val="0"/>
          <w:numId w:val="95"/>
        </w:numPr>
        <w:jc w:val="both"/>
        <w:rPr>
          <w:rFonts w:ascii="Arial" w:hAnsi="Arial" w:cs="Arial"/>
          <w:b/>
          <w:lang w:val="ro-RO"/>
        </w:rPr>
      </w:pPr>
      <w:r w:rsidRPr="00AD0409">
        <w:rPr>
          <w:rFonts w:ascii="Arial" w:hAnsi="Arial" w:cs="Arial"/>
          <w:b/>
          <w:color w:val="FF00FF"/>
          <w:lang w:val="ro-RO"/>
        </w:rPr>
        <w:t>Aparate necesare</w:t>
      </w:r>
      <w:r w:rsidRPr="00AD0409">
        <w:rPr>
          <w:rFonts w:ascii="Arial" w:hAnsi="Arial" w:cs="Arial"/>
          <w:b/>
          <w:lang w:val="ro-RO"/>
        </w:rPr>
        <w:t>:</w:t>
      </w:r>
    </w:p>
    <w:p w:rsidR="0010782B" w:rsidRDefault="0010782B" w:rsidP="00121B80">
      <w:pPr>
        <w:numPr>
          <w:ilvl w:val="0"/>
          <w:numId w:val="96"/>
        </w:numPr>
        <w:tabs>
          <w:tab w:val="clear" w:pos="720"/>
          <w:tab w:val="num" w:pos="1510"/>
        </w:tabs>
        <w:ind w:left="1510"/>
        <w:jc w:val="both"/>
        <w:rPr>
          <w:rFonts w:ascii="Arial" w:hAnsi="Arial" w:cs="Arial"/>
          <w:lang w:val="ro-RO"/>
        </w:rPr>
      </w:pPr>
      <w:r>
        <w:rPr>
          <w:rFonts w:ascii="Arial" w:hAnsi="Arial" w:cs="Arial"/>
          <w:lang w:val="ro-RO"/>
        </w:rPr>
        <w:t>Un osciloscop cu două canale;</w:t>
      </w:r>
    </w:p>
    <w:p w:rsidR="0010782B" w:rsidRDefault="0010782B" w:rsidP="00121B80">
      <w:pPr>
        <w:numPr>
          <w:ilvl w:val="0"/>
          <w:numId w:val="96"/>
        </w:numPr>
        <w:tabs>
          <w:tab w:val="clear" w:pos="720"/>
          <w:tab w:val="num" w:pos="1510"/>
        </w:tabs>
        <w:ind w:left="1510"/>
        <w:jc w:val="both"/>
        <w:rPr>
          <w:rFonts w:ascii="Arial" w:hAnsi="Arial" w:cs="Arial"/>
          <w:lang w:val="ro-RO"/>
        </w:rPr>
      </w:pPr>
      <w:r>
        <w:rPr>
          <w:rFonts w:ascii="Arial" w:hAnsi="Arial" w:cs="Arial"/>
          <w:lang w:val="ro-RO"/>
        </w:rPr>
        <w:t>Două generatoare de semnal sinusoidal (Gen.1; Gen.2);</w:t>
      </w:r>
    </w:p>
    <w:p w:rsidR="0010782B" w:rsidRDefault="0010782B" w:rsidP="00121B80">
      <w:pPr>
        <w:numPr>
          <w:ilvl w:val="0"/>
          <w:numId w:val="96"/>
        </w:numPr>
        <w:tabs>
          <w:tab w:val="clear" w:pos="720"/>
          <w:tab w:val="num" w:pos="1510"/>
        </w:tabs>
        <w:ind w:left="1510"/>
        <w:jc w:val="both"/>
        <w:rPr>
          <w:rFonts w:ascii="Arial" w:hAnsi="Arial" w:cs="Arial"/>
          <w:lang w:val="ro-RO"/>
        </w:rPr>
      </w:pPr>
      <w:r>
        <w:rPr>
          <w:rFonts w:ascii="Arial" w:hAnsi="Arial" w:cs="Arial"/>
          <w:lang w:val="ro-RO"/>
        </w:rPr>
        <w:t>sursă de alimentare (+12 V c.c.);</w:t>
      </w:r>
    </w:p>
    <w:p w:rsidR="0010782B" w:rsidRDefault="0010782B" w:rsidP="00121B80">
      <w:pPr>
        <w:numPr>
          <w:ilvl w:val="0"/>
          <w:numId w:val="96"/>
        </w:numPr>
        <w:tabs>
          <w:tab w:val="clear" w:pos="720"/>
          <w:tab w:val="num" w:pos="1510"/>
        </w:tabs>
        <w:ind w:left="1510"/>
        <w:jc w:val="both"/>
        <w:rPr>
          <w:rFonts w:ascii="Arial" w:hAnsi="Arial" w:cs="Arial"/>
          <w:lang w:val="ro-RO"/>
        </w:rPr>
      </w:pPr>
      <w:r>
        <w:rPr>
          <w:rFonts w:ascii="Arial" w:hAnsi="Arial" w:cs="Arial"/>
          <w:lang w:val="ro-RO"/>
        </w:rPr>
        <w:t>Fie o platformă MCM 20 / EV (proiect PHARE), fie un montaj realizat conform schemei electrice din Fig. 52.</w:t>
      </w:r>
    </w:p>
    <w:p w:rsidR="0010782B" w:rsidRPr="00AD0409" w:rsidRDefault="0010782B" w:rsidP="00121B80">
      <w:pPr>
        <w:numPr>
          <w:ilvl w:val="0"/>
          <w:numId w:val="95"/>
        </w:numPr>
        <w:jc w:val="both"/>
        <w:rPr>
          <w:rFonts w:ascii="Arial" w:hAnsi="Arial" w:cs="Arial"/>
          <w:b/>
          <w:color w:val="FF00FF"/>
          <w:lang w:val="ro-RO"/>
        </w:rPr>
      </w:pPr>
      <w:r w:rsidRPr="00AD0409">
        <w:rPr>
          <w:rFonts w:ascii="Arial" w:hAnsi="Arial" w:cs="Arial"/>
          <w:b/>
          <w:color w:val="FF00FF"/>
          <w:lang w:val="ro-RO"/>
        </w:rPr>
        <w:t>Etape de implementare:</w:t>
      </w:r>
    </w:p>
    <w:p w:rsidR="0010782B" w:rsidRDefault="0010782B" w:rsidP="00121B80">
      <w:pPr>
        <w:numPr>
          <w:ilvl w:val="0"/>
          <w:numId w:val="97"/>
        </w:numPr>
        <w:jc w:val="both"/>
        <w:rPr>
          <w:rFonts w:ascii="Arial" w:hAnsi="Arial" w:cs="Arial"/>
          <w:lang w:val="ro-RO"/>
        </w:rPr>
      </w:pPr>
      <w:r>
        <w:rPr>
          <w:rFonts w:ascii="Arial" w:hAnsi="Arial" w:cs="Arial"/>
          <w:lang w:val="ro-RO"/>
        </w:rPr>
        <w:t>Se conectează Contactul Ştrap CS şi se alimentează montajul de la o sursă de +12 V;</w:t>
      </w:r>
    </w:p>
    <w:p w:rsidR="0010782B" w:rsidRDefault="0010782B" w:rsidP="00121B80">
      <w:pPr>
        <w:numPr>
          <w:ilvl w:val="0"/>
          <w:numId w:val="97"/>
        </w:numPr>
        <w:jc w:val="both"/>
        <w:rPr>
          <w:rFonts w:ascii="Arial" w:hAnsi="Arial" w:cs="Arial"/>
          <w:lang w:val="ro-RO"/>
        </w:rPr>
      </w:pPr>
      <w:r>
        <w:rPr>
          <w:rFonts w:ascii="Arial" w:hAnsi="Arial" w:cs="Arial"/>
          <w:lang w:val="ro-RO"/>
        </w:rPr>
        <w:t>Se aplică la intrarea de radiofrecvenţă (RF IN)</w:t>
      </w:r>
      <w:r w:rsidRPr="0032652D">
        <w:rPr>
          <w:rFonts w:ascii="Arial" w:hAnsi="Arial" w:cs="Arial"/>
          <w:lang w:val="ro-RO"/>
        </w:rPr>
        <w:t xml:space="preserve"> </w:t>
      </w:r>
      <w:r>
        <w:rPr>
          <w:rFonts w:ascii="Arial" w:hAnsi="Arial" w:cs="Arial"/>
          <w:lang w:val="ro-RO"/>
        </w:rPr>
        <w:t>un semnal sinusoidal cu frecvenţa 1 MHz şi amplitudinea vârf-vârf 2 V, de la Gen.1;</w:t>
      </w:r>
    </w:p>
    <w:p w:rsidR="0010782B" w:rsidRDefault="0010782B" w:rsidP="00121B80">
      <w:pPr>
        <w:numPr>
          <w:ilvl w:val="0"/>
          <w:numId w:val="97"/>
        </w:numPr>
        <w:jc w:val="both"/>
        <w:rPr>
          <w:rFonts w:ascii="Arial" w:hAnsi="Arial" w:cs="Arial"/>
          <w:lang w:val="ro-RO"/>
        </w:rPr>
      </w:pPr>
      <w:r>
        <w:rPr>
          <w:rFonts w:ascii="Arial" w:hAnsi="Arial" w:cs="Arial"/>
          <w:lang w:val="ro-RO"/>
        </w:rPr>
        <w:t>Se conectează osciloscopul cu o sondă pe poziţia 10:1, pe înfăşursarea primară a transformatorului de antenă (TR1) şi se face acordul din CV1 şi CV2, astfel ca să se vizualizeze un semnal cu o amplitudine de 10 V</w:t>
      </w:r>
      <w:r>
        <w:rPr>
          <w:rFonts w:ascii="Arial" w:hAnsi="Arial" w:cs="Arial"/>
          <w:vertAlign w:val="subscript"/>
          <w:lang w:val="ro-RO"/>
        </w:rPr>
        <w:t>V-V</w:t>
      </w:r>
      <w:r>
        <w:rPr>
          <w:rFonts w:ascii="Arial" w:hAnsi="Arial" w:cs="Arial"/>
          <w:lang w:val="ro-RO"/>
        </w:rPr>
        <w:t>;</w:t>
      </w:r>
    </w:p>
    <w:p w:rsidR="0010782B" w:rsidRDefault="0010782B" w:rsidP="00121B80">
      <w:pPr>
        <w:numPr>
          <w:ilvl w:val="0"/>
          <w:numId w:val="97"/>
        </w:numPr>
        <w:jc w:val="both"/>
        <w:rPr>
          <w:rFonts w:ascii="Arial" w:hAnsi="Arial" w:cs="Arial"/>
          <w:lang w:val="ro-RO"/>
        </w:rPr>
      </w:pPr>
      <w:r>
        <w:rPr>
          <w:rFonts w:ascii="Arial" w:hAnsi="Arial" w:cs="Arial"/>
          <w:lang w:val="ro-RO"/>
        </w:rPr>
        <w:lastRenderedPageBreak/>
        <w:t>Se aplică la intrarea audio (Audio IN) un semnal sinusoidal având  frecvenţa 1 KHz şi amplitudinea vârf-vârf 0,5 V, de la Gen. 2;</w:t>
      </w:r>
    </w:p>
    <w:p w:rsidR="0010782B" w:rsidRPr="006B7DC1" w:rsidRDefault="0010782B" w:rsidP="00121B80">
      <w:pPr>
        <w:numPr>
          <w:ilvl w:val="0"/>
          <w:numId w:val="97"/>
        </w:numPr>
        <w:jc w:val="both"/>
        <w:rPr>
          <w:rFonts w:ascii="Arial" w:hAnsi="Arial" w:cs="Arial"/>
          <w:lang w:val="ro-RO"/>
        </w:rPr>
      </w:pPr>
      <w:r w:rsidRPr="006B7DC1">
        <w:rPr>
          <w:rFonts w:ascii="Arial" w:hAnsi="Arial" w:cs="Arial"/>
          <w:lang w:val="ro-RO"/>
        </w:rPr>
        <w:t>Cu cea de a doua sondă se vizualizează semnalul modulator din emitorul tranzistorului T</w:t>
      </w:r>
      <w:r w:rsidRPr="006B7DC1">
        <w:rPr>
          <w:rFonts w:ascii="Arial" w:hAnsi="Arial" w:cs="Arial"/>
          <w:vertAlign w:val="subscript"/>
          <w:lang w:val="ro-RO"/>
        </w:rPr>
        <w:t>2</w:t>
      </w:r>
      <w:r>
        <w:rPr>
          <w:rFonts w:ascii="Arial" w:hAnsi="Arial" w:cs="Arial"/>
          <w:lang w:val="ro-RO"/>
        </w:rPr>
        <w:t xml:space="preserve"> , sincronizarea realizându-se pe</w:t>
      </w:r>
      <w:r w:rsidRPr="006B7DC1">
        <w:rPr>
          <w:rFonts w:ascii="Arial" w:hAnsi="Arial" w:cs="Arial"/>
          <w:lang w:val="ro-RO"/>
        </w:rPr>
        <w:t xml:space="preserve"> acest canal. P</w:t>
      </w:r>
      <w:r>
        <w:rPr>
          <w:rFonts w:ascii="Arial" w:hAnsi="Arial" w:cs="Arial"/>
          <w:lang w:val="ro-RO"/>
        </w:rPr>
        <w:t>rimul canal va servi pentru vizualizarea semnalului MA.</w:t>
      </w:r>
    </w:p>
    <w:p w:rsidR="0010782B" w:rsidRPr="006B7DC1" w:rsidRDefault="0010782B" w:rsidP="0010782B">
      <w:pPr>
        <w:jc w:val="both"/>
        <w:rPr>
          <w:lang w:val="ro-RO"/>
        </w:rPr>
      </w:pPr>
    </w:p>
    <w:p w:rsidR="0010782B" w:rsidRPr="006B7DC1" w:rsidRDefault="0010782B" w:rsidP="0010782B">
      <w:pPr>
        <w:ind w:firstLine="720"/>
        <w:jc w:val="both"/>
        <w:rPr>
          <w:rFonts w:ascii="Arial" w:hAnsi="Arial" w:cs="Arial"/>
          <w:lang w:val="ro-RO"/>
        </w:rPr>
      </w:pPr>
      <w:r w:rsidRPr="006B7DC1">
        <w:rPr>
          <w:rFonts w:ascii="Arial" w:hAnsi="Arial" w:cs="Arial"/>
          <w:lang w:val="ro-RO"/>
        </w:rPr>
        <w:t>În</w:t>
      </w:r>
      <w:r>
        <w:rPr>
          <w:rFonts w:ascii="Arial" w:hAnsi="Arial" w:cs="Arial"/>
          <w:lang w:val="ro-RO"/>
        </w:rPr>
        <w:t xml:space="preserve"> figura care urmează sunt reprezentate formele de undă care pot fi vizualizate pe osciloscop, cu ajutorul emiţătorului reprezentat în figura 52.</w:t>
      </w:r>
    </w:p>
    <w:p w:rsidR="0010782B" w:rsidRPr="006B7DC1" w:rsidRDefault="0010782B" w:rsidP="0010782B">
      <w:pPr>
        <w:jc w:val="both"/>
        <w:rPr>
          <w:lang w:val="ro-RO"/>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r>
        <w:rPr>
          <w:noProof/>
        </w:rPr>
        <w:pict>
          <v:shape id="_x0000_s5751" type="#_x0000_t75" style="position:absolute;margin-left:0;margin-top:0;width:360.7pt;height:53.85pt;z-index:109">
            <v:imagedata r:id="rId32" o:title="Semnal_modulat"/>
          </v:shape>
        </w:pict>
      </w:r>
    </w:p>
    <w:p w:rsidR="0010782B" w:rsidRDefault="0010782B" w:rsidP="0010782B">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Semnal purtător</w:t>
      </w:r>
    </w:p>
    <w:p w:rsidR="0010782B" w:rsidRDefault="0010782B" w:rsidP="0010782B">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(1000 KHz)</w:t>
      </w:r>
      <w:r>
        <w:rPr>
          <w:rFonts w:ascii="Arial" w:hAnsi="Arial" w:cs="Arial"/>
          <w:szCs w:val="24"/>
        </w:rPr>
        <w:tab/>
      </w:r>
    </w:p>
    <w:p w:rsidR="0010782B" w:rsidRDefault="0010782B" w:rsidP="0010782B">
      <w:pPr>
        <w:pStyle w:val="Title"/>
        <w:ind w:right="0"/>
        <w:jc w:val="left"/>
        <w:rPr>
          <w:rFonts w:ascii="Arial" w:hAnsi="Arial" w:cs="Arial"/>
          <w:szCs w:val="24"/>
        </w:rPr>
      </w:pPr>
      <w:r>
        <w:rPr>
          <w:noProof/>
        </w:rPr>
        <w:pict>
          <v:shape id="_x0000_s5752" type="#_x0000_t75" style="position:absolute;margin-left:0;margin-top:4.6pt;width:359.25pt;height:66pt;z-index:110">
            <v:imagedata r:id="rId33" o:title="Semnal_modulator"/>
          </v:shape>
        </w:pic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Semnal modulator</w:t>
      </w:r>
    </w:p>
    <w:p w:rsidR="0010782B" w:rsidRDefault="0010782B" w:rsidP="0010782B">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(1000 Hz)</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r>
        <w:rPr>
          <w:noProof/>
        </w:rPr>
        <w:pict>
          <v:shape id="_x0000_s5753" type="#_x0000_t75" style="position:absolute;margin-left:0;margin-top:12.1pt;width:359.25pt;height:79.5pt;z-index:111">
            <v:imagedata r:id="rId34" o:title="Semnal_MA"/>
          </v:shape>
        </w:pic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Semnal modulat</w:t>
      </w:r>
    </w:p>
    <w:p w:rsidR="0010782B" w:rsidRDefault="0010782B" w:rsidP="0010782B">
      <w:pPr>
        <w:pStyle w:val="Title"/>
        <w:ind w:right="0"/>
        <w:jc w:val="lef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(MA)</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rPr>
          <w:rFonts w:ascii="Arial" w:hAnsi="Arial" w:cs="Arial"/>
          <w:szCs w:val="24"/>
        </w:rPr>
      </w:pPr>
      <w:r>
        <w:rPr>
          <w:rFonts w:ascii="Arial" w:hAnsi="Arial" w:cs="Arial"/>
          <w:szCs w:val="24"/>
        </w:rPr>
        <w:t xml:space="preserve">Fig. 53 </w:t>
      </w:r>
    </w:p>
    <w:p w:rsidR="0010782B" w:rsidRDefault="0010782B" w:rsidP="0010782B">
      <w:pPr>
        <w:jc w:val="both"/>
        <w:rPr>
          <w:lang w:val="ro-RO"/>
        </w:rPr>
      </w:pPr>
    </w:p>
    <w:p w:rsidR="0010782B" w:rsidRDefault="0010782B" w:rsidP="0010782B">
      <w:pPr>
        <w:jc w:val="both"/>
        <w:rPr>
          <w:lang w:val="ro-RO"/>
        </w:rPr>
      </w:pPr>
    </w:p>
    <w:p w:rsidR="0010782B" w:rsidRDefault="0010782B" w:rsidP="0010782B">
      <w:pPr>
        <w:jc w:val="both"/>
        <w:rPr>
          <w:lang w:val="ro-RO"/>
        </w:rPr>
      </w:pPr>
    </w:p>
    <w:p w:rsidR="0010782B" w:rsidRPr="006B7DC1" w:rsidRDefault="0010782B" w:rsidP="0010782B">
      <w:pPr>
        <w:jc w:val="both"/>
        <w:rPr>
          <w:lang w:val="ro-RO"/>
        </w:rPr>
      </w:pPr>
    </w:p>
    <w:p w:rsidR="0010782B" w:rsidRPr="00523E91" w:rsidRDefault="0010782B" w:rsidP="0010782B">
      <w:pPr>
        <w:pBdr>
          <w:top w:val="dashDotStroked" w:sz="24" w:space="1" w:color="800000"/>
          <w:left w:val="dashDotStroked" w:sz="24" w:space="4" w:color="800000"/>
          <w:bottom w:val="dashDotStroked" w:sz="24" w:space="1" w:color="800000"/>
          <w:right w:val="dashDotStroked" w:sz="24" w:space="4" w:color="800000"/>
        </w:pBdr>
        <w:ind w:firstLine="720"/>
        <w:jc w:val="both"/>
        <w:rPr>
          <w:rFonts w:ascii="Arial" w:hAnsi="Arial" w:cs="Arial"/>
          <w:lang w:val="ro-RO"/>
        </w:rPr>
      </w:pPr>
      <w:r w:rsidRPr="00523E91">
        <w:rPr>
          <w:rFonts w:ascii="Arial" w:hAnsi="Arial" w:cs="Arial"/>
          <w:lang w:val="ro-RO"/>
        </w:rPr>
        <w:t>Dacă</w:t>
      </w:r>
      <w:r>
        <w:rPr>
          <w:rFonts w:ascii="Arial" w:hAnsi="Arial" w:cs="Arial"/>
          <w:lang w:val="ro-RO"/>
        </w:rPr>
        <w:t xml:space="preserve"> se montează o antenă „improvizată” (un fir conductor de 1 m) şi se reglează acordul unui radioreceptor pe frecvenţa purtătoare (în cazul experimentului de laborator : 1000 KHz), atunci se poate recepţiona frecvenţa audio modulatoare (în cazul experimentului : 1000 Hz). Se poate utiliza semnalul audio obţinut la ieşirea unui amplificator de microfon, ca înlocuitor al semnalului de 1000Hz.</w:t>
      </w:r>
    </w:p>
    <w:p w:rsidR="0010782B" w:rsidRPr="006B7DC1" w:rsidRDefault="0010782B" w:rsidP="0010782B">
      <w:pPr>
        <w:jc w:val="both"/>
        <w:rPr>
          <w:lang w:val="ro-RO"/>
        </w:rPr>
      </w:pPr>
    </w:p>
    <w:p w:rsidR="0010782B" w:rsidRPr="006B7DC1" w:rsidRDefault="0010782B" w:rsidP="0010782B">
      <w:pPr>
        <w:jc w:val="both"/>
        <w:rPr>
          <w:lang w:val="ro-RO"/>
        </w:rPr>
      </w:pPr>
    </w:p>
    <w:p w:rsidR="0010782B" w:rsidRPr="006B7DC1" w:rsidRDefault="0010782B" w:rsidP="0010782B">
      <w:pPr>
        <w:jc w:val="both"/>
        <w:rPr>
          <w:lang w:val="ro-RO"/>
        </w:rPr>
      </w:pPr>
    </w:p>
    <w:p w:rsidR="0010782B" w:rsidRPr="006B7DC1" w:rsidRDefault="0010782B" w:rsidP="0010782B">
      <w:pPr>
        <w:jc w:val="both"/>
        <w:rPr>
          <w:lang w:val="ro-RO"/>
        </w:rPr>
      </w:pPr>
    </w:p>
    <w:p w:rsidR="0010782B" w:rsidRPr="006B7DC1" w:rsidRDefault="0010782B" w:rsidP="0010782B">
      <w:pPr>
        <w:jc w:val="both"/>
        <w:rPr>
          <w:lang w:val="ro-RO"/>
        </w:rPr>
      </w:pPr>
    </w:p>
    <w:p w:rsidR="0010782B" w:rsidRPr="006B7DC1" w:rsidRDefault="0010782B" w:rsidP="0010782B">
      <w:pPr>
        <w:jc w:val="both"/>
        <w:rPr>
          <w:lang w:val="ro-RO"/>
        </w:rPr>
      </w:pPr>
    </w:p>
    <w:p w:rsidR="0010782B" w:rsidRPr="006B7DC1" w:rsidRDefault="0010782B" w:rsidP="0010782B">
      <w:pPr>
        <w:jc w:val="both"/>
        <w:rPr>
          <w:lang w:val="ro-RO"/>
        </w:rPr>
      </w:pPr>
    </w:p>
    <w:p w:rsidR="0010782B" w:rsidRPr="006B7DC1" w:rsidRDefault="0010782B" w:rsidP="0010782B">
      <w:pPr>
        <w:jc w:val="both"/>
        <w:rPr>
          <w:lang w:val="ro-RO"/>
        </w:rPr>
      </w:pPr>
    </w:p>
    <w:p w:rsidR="0010782B" w:rsidRPr="006B7DC1" w:rsidRDefault="0010782B" w:rsidP="0010782B">
      <w:pPr>
        <w:jc w:val="both"/>
        <w:rPr>
          <w:lang w:val="ro-RO"/>
        </w:rPr>
      </w:pPr>
    </w:p>
    <w:p w:rsidR="0010782B" w:rsidRPr="006B7DC1" w:rsidRDefault="0010782B" w:rsidP="0010782B">
      <w:pPr>
        <w:jc w:val="both"/>
        <w:rPr>
          <w:rFonts w:ascii="Arial" w:hAnsi="Arial" w:cs="Arial"/>
          <w:lang w:val="ro-RO"/>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r>
        <w:rPr>
          <w:rFonts w:ascii="Arial" w:hAnsi="Arial" w:cs="Arial"/>
          <w:noProof/>
          <w:szCs w:val="24"/>
          <w:lang w:val="en-US" w:eastAsia="en-US"/>
        </w:rPr>
      </w:r>
      <w:r w:rsidRPr="004A1A39">
        <w:rPr>
          <w:rFonts w:ascii="Arial" w:hAnsi="Arial" w:cs="Arial"/>
          <w:szCs w:val="24"/>
        </w:rPr>
        <w:pict>
          <v:group id="_x0000_s4896" style="width:423.2pt;height:94.55pt;mso-position-horizontal-relative:char;mso-position-vertical-relative:line" coordorigin="1456,2315" coordsize="9250,2301">
            <v:group id="_x0000_s4897" style="position:absolute;left:1456;top:3044;width:4976;height:843" coordorigin="5748,1084" coordsize="4593,900">
              <v:shape id="_x0000_s4898" type="#_x0000_t53" style="position:absolute;left:5748;top:1084;width:4593;height:900" adj="3504,5232" fillcolor="#f90"/>
              <v:shape id="_x0000_s4899" type="#_x0000_t202" style="position:absolute;left:6604;top:1358;width:2880;height:540" fillcolor="#36f" stroked="f">
                <v:textbox style="mso-next-textbox:#_x0000_s4899">
                  <w:txbxContent>
                    <w:p w:rsidR="001250DE" w:rsidRPr="0073183A" w:rsidRDefault="001250DE" w:rsidP="0010782B">
                      <w:pPr>
                        <w:rPr>
                          <w:rFonts w:ascii="Verdana" w:hAnsi="Verdana"/>
                          <w:i/>
                          <w:sz w:val="28"/>
                          <w:szCs w:val="28"/>
                        </w:rPr>
                      </w:pPr>
                      <w:r>
                        <w:rPr>
                          <w:rFonts w:ascii="Verdana" w:hAnsi="Verdana"/>
                          <w:b/>
                          <w:i/>
                          <w:lang w:val="ro-RO"/>
                        </w:rPr>
                        <w:t>Fişă de evaluare16</w:t>
                      </w:r>
                    </w:p>
                  </w:txbxContent>
                </v:textbox>
              </v:shape>
            </v:group>
            <v:group id="_x0000_s4900" style="position:absolute;left:8410;top:2315;width:2296;height:2301" coordorigin="8484,10649" coordsize="2296,2301">
              <v:group id="_x0000_s4901" editas="canvas" style="position:absolute;left:8484;top:10649;width:2175;height:2301" coordorigin="8541,10649" coordsize="2175,2301">
                <o:lock v:ext="edit" aspectratio="t"/>
                <v:shape id="_x0000_s4902" type="#_x0000_t75" style="position:absolute;left:8541;top:10649;width:2175;height:2301" o:preferrelative="f">
                  <v:fill o:detectmouseclick="t"/>
                  <v:path o:extrusionok="t" o:connecttype="none"/>
                  <o:lock v:ext="edit" text="t"/>
                </v:shape>
                <v:shape id="_x0000_s4903" style="position:absolute;left:9872;top:11078;width:649;height:726" coordsize="649,726" path="m132,726r5,-52l144,624r9,-47l162,533r12,-40l187,456r14,-34l217,391r16,-28l251,339r19,-21l290,302r21,-14l331,279r22,-6l376,271r18,1l414,277r17,7l449,293r17,11l484,318r16,16l514,353,649,118,637,104,624,91,611,79,598,68,584,58,571,48,556,39,542,31,527,23,513,18,497,13,482,8,468,5,452,3,437,,421,,381,4,341,14,303,30,266,52,231,81r-33,33l167,155r-30,44l111,249,85,304,64,364,45,429,28,496,16,569,5,645,,726r132,xe" fillcolor="#09f" stroked="f">
                  <v:path arrowok="t"/>
                </v:shape>
                <v:shape id="_x0000_s4904" style="position:absolute;left:8858;top:10649;width:1730;height:1150" coordsize="1730,1150" path="m452,1149r2,l461,1149r11,l488,1149r20,l531,1149r25,l585,1149r30,1l650,1150r35,l722,1150r38,l800,1150r40,l880,1150r3,-90l892,973r14,-84l924,808r23,-76l976,660r31,-67l1042,531r39,-57l1123,424r45,-44l1216,343r49,-30l1318,291r54,-12l1428,274r20,1l1469,276r21,4l1510,284r20,5l1550,296r20,8l1588,312r19,10l1626,334r18,11l1661,358r19,15l1697,388r17,15l1730,420,1653,r-8,1l1637,2r-7,1l1622,6r-8,1l1606,8r-8,2l1590,12r-60,12l1470,39r-58,15l1353,71r-58,18l1238,108r-56,21l1126,150r-56,23l1016,196r-55,24l908,246r-52,27l803,300r-50,29l702,358r-50,31l603,421r-48,33l508,487r-47,34l415,556r-46,37l325,630r-44,38l239,706r-42,40l156,786r-41,40l77,868,38,911,,954r301,l452,1149xe" fillcolor="#09f" stroked="f">
                  <v:path arrowok="t"/>
                </v:shape>
                <v:shape id="_x0000_s4905" style="position:absolute;left:8706;top:11668;width:219;height:130" coordsize="219,130" path="m98,l86,16,73,32,60,48,48,64,35,80,24,98,11,114,,130r219,l98,xe" fillcolor="#09f" stroked="f">
                  <v:path arrowok="t"/>
                </v:shape>
                <v:shape id="_x0000_s4906" style="position:absolute;left:8541;top:11162;width:2175;height:1754" coordsize="2175,1754" path="m1752,1363r43,-4l1836,1348r42,-19l1916,1304r37,-31l1989,1236r32,-43l2051,1145r27,-52l2103,1036r21,-61l2142,910r14,-68l2166,771r7,-74l2175,621r-1,-48l2172,525r-5,-46l2161,433r-8,-45l2144,345r-10,-43l2121,262r-12,-39l2094,186r-16,-37l2061,116,2042,84,2023,54,2002,26,1980,,1845,235r23,34l1890,309r18,44l1924,401r13,52l1946,509r6,58l1954,627r-1,48l1950,724r-7,45l1935,812r-11,42l1912,894r-14,36l1882,964r-18,31l1845,1022r-20,24l1803,1067r-23,15l1756,1094r-24,7l1707,1104r-23,-3l1662,1096r-20,-10l1621,1074r-20,-16l1582,1039r-18,-23l1548,992r-16,-28l1518,934r-13,-32l1493,868r-9,-36l1475,794r-7,-39l1463,713r112,l1583,750r11,34l1605,812r15,26l1636,858r17,15l1673,883r19,3l1717,880r23,-15l1761,842r18,-32l1794,772r11,-44l1812,680r3,-53l1812,575r-7,-48l1794,483r-15,-39l1761,413r-21,-23l1717,375r-25,-6l1669,374r-23,14l1627,408r-18,29l1594,472r-12,39l1573,556r-4,47l1583,603r14,l1610,603r10,l1630,603r8,l1645,602r5,l1652,589r4,-13l1660,566r6,-9l1672,549r5,-6l1684,540r8,-2l1701,541r8,4l1716,553r7,12l1729,578r3,15l1735,610r1,17l1735,646r-3,16l1729,677r-6,13l1716,701r-7,8l1701,713r-9,3l1685,715r-7,-4l1672,707r-5,-7l1661,692r-4,-11l1653,670r-2,-12l1644,658r-11,l1619,658r-17,l1580,658r-24,l1530,658r-30,l1467,658r-36,l1394,658r-40,l1310,658r-45,l1217,658r-49,l1168,658r-39,l1092,658r-37,l1019,658r-35,l951,658r-31,l891,658r-26,l841,658r-21,l802,658r-14,l778,658r-7,l769,658,603,873r-373,l384,658r-259,l109,682,93,708,77,733,61,758,45,784,30,809,15,834,,860r1558,894l1569,1737r10,-18l1590,1702r11,-17l1613,1668r12,-16l1636,1635r13,-16l1661,1603r14,-15l1688,1573r13,-16l1715,1543r15,-15l1744,1513r15,-13l1755,1500r-3,l1748,1500r-3,l1692,1496r-50,-13l1593,1465r-47,-26l1500,1406r-44,-39l1416,1323r-37,-50l1343,1218r-31,-61l1284,1092r-25,-69l1238,951r-17,-76l1208,795r-8,-82l1332,713r7,68l1349,847r13,62l1378,969r19,58l1419,1079r25,50l1470,1175r30,41l1531,1253r33,33l1598,1313r37,21l1673,1350r39,9l1896,1507e" fillcolor="#09f" stroked="f">
                  <v:path arrowok="t"/>
                </v:shape>
              </v:group>
              <v:shape id="_x0000_s4907" type="#_x0000_t202" style="position:absolute;left:8541;top:11162;width:2239;height:1367;mso-wrap-style:none" filled="f" stroked="f">
                <v:textbox style="mso-next-textbox:#_x0000_s4907">
                  <w:txbxContent>
                    <w:p w:rsidR="001250DE" w:rsidRPr="008F0C3A" w:rsidRDefault="001250DE" w:rsidP="0010782B">
                      <w:pPr>
                        <w:rPr>
                          <w:rFonts w:ascii="Comic Sans MS" w:hAnsi="Comic Sans MS"/>
                          <w:b/>
                          <w:sz w:val="28"/>
                          <w:szCs w:val="28"/>
                          <w:lang w:val="ro-RO"/>
                        </w:rPr>
                      </w:pPr>
                      <w:r w:rsidRPr="008F0C3A">
                        <w:rPr>
                          <w:rFonts w:ascii="Comic Sans MS" w:hAnsi="Comic Sans MS"/>
                          <w:b/>
                          <w:sz w:val="28"/>
                          <w:szCs w:val="28"/>
                          <w:lang w:val="ro-RO"/>
                        </w:rPr>
                        <w:t>LUCRAŢI</w:t>
                      </w:r>
                    </w:p>
                    <w:p w:rsidR="001250DE" w:rsidRPr="00E172DB" w:rsidRDefault="001250DE" w:rsidP="0010782B">
                      <w:pPr>
                        <w:rPr>
                          <w:rFonts w:ascii="Comic Sans MS" w:hAnsi="Comic Sans MS"/>
                          <w:b/>
                          <w:i/>
                          <w:sz w:val="28"/>
                          <w:szCs w:val="28"/>
                          <w:lang w:val="ro-RO"/>
                        </w:rPr>
                      </w:pPr>
                      <w:r>
                        <w:rPr>
                          <w:rFonts w:ascii="Comic Sans MS" w:hAnsi="Comic Sans MS"/>
                          <w:b/>
                          <w:sz w:val="28"/>
                          <w:szCs w:val="28"/>
                          <w:lang w:val="ro-RO"/>
                        </w:rPr>
                        <w:t xml:space="preserve">ÎN ECHIPĂ </w:t>
                      </w:r>
                      <w:r w:rsidRPr="008F0C3A">
                        <w:rPr>
                          <w:rFonts w:ascii="Comic Sans MS" w:hAnsi="Comic Sans MS"/>
                          <w:b/>
                          <w:sz w:val="28"/>
                          <w:szCs w:val="28"/>
                          <w:lang w:val="ro-RO"/>
                        </w:rPr>
                        <w:t>!</w:t>
                      </w:r>
                    </w:p>
                  </w:txbxContent>
                </v:textbox>
              </v:shape>
            </v:group>
            <w10:anchorlock/>
          </v:group>
        </w:pict>
      </w:r>
    </w:p>
    <w:p w:rsidR="0010782B" w:rsidRDefault="0010782B" w:rsidP="0010782B">
      <w:pPr>
        <w:pStyle w:val="Title"/>
        <w:ind w:right="0"/>
        <w:jc w:val="left"/>
        <w:rPr>
          <w:rFonts w:ascii="Arial" w:hAnsi="Arial" w:cs="Arial"/>
          <w:szCs w:val="24"/>
        </w:rPr>
      </w:pPr>
      <w:r>
        <w:rPr>
          <w:rFonts w:ascii="Arial" w:hAnsi="Arial" w:cs="Arial"/>
          <w:szCs w:val="24"/>
        </w:rPr>
        <w:t>Data.........................</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Grupa  ..........................................</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both"/>
        <w:rPr>
          <w:rFonts w:ascii="Arial" w:hAnsi="Arial" w:cs="Arial"/>
          <w:szCs w:val="24"/>
        </w:rPr>
      </w:pPr>
      <w:r>
        <w:rPr>
          <w:rFonts w:ascii="Arial" w:hAnsi="Arial" w:cs="Arial"/>
          <w:szCs w:val="24"/>
        </w:rPr>
        <w:t>Identificaţi în textul care urmează cuvintele ce corespund spaţiilor notate cu cifre de la 1 la 8 şi completaţi în diagrama rebus, la poziţia corespunzătoare.</w:t>
      </w:r>
    </w:p>
    <w:p w:rsidR="0010782B" w:rsidRDefault="0010782B" w:rsidP="0010782B">
      <w:pPr>
        <w:pStyle w:val="Title"/>
        <w:ind w:right="0"/>
        <w:jc w:val="both"/>
        <w:rPr>
          <w:rFonts w:ascii="Arial" w:hAnsi="Arial" w:cs="Arial"/>
          <w:szCs w:val="24"/>
        </w:rPr>
      </w:pPr>
    </w:p>
    <w:p w:rsidR="0010782B" w:rsidRDefault="0010782B" w:rsidP="0010782B">
      <w:pPr>
        <w:pStyle w:val="Title"/>
        <w:ind w:right="0"/>
        <w:jc w:val="both"/>
        <w:rPr>
          <w:rFonts w:ascii="Arial" w:hAnsi="Arial" w:cs="Arial"/>
          <w:szCs w:val="24"/>
        </w:rPr>
      </w:pPr>
    </w:p>
    <w:p w:rsidR="0010782B" w:rsidRDefault="0010782B" w:rsidP="0010782B">
      <w:pPr>
        <w:pStyle w:val="Title"/>
        <w:ind w:right="0"/>
        <w:jc w:val="both"/>
        <w:rPr>
          <w:rFonts w:ascii="Arial" w:hAnsi="Arial" w:cs="Arial"/>
          <w:szCs w:val="24"/>
        </w:rPr>
      </w:pPr>
    </w:p>
    <w:p w:rsidR="0010782B" w:rsidRDefault="0010782B" w:rsidP="0010782B">
      <w:pPr>
        <w:pStyle w:val="Title"/>
        <w:ind w:right="0"/>
        <w:jc w:val="both"/>
        <w:rPr>
          <w:rFonts w:ascii="Arial" w:hAnsi="Arial" w:cs="Arial"/>
          <w:szCs w:val="24"/>
        </w:rPr>
      </w:pPr>
      <w:r>
        <w:rPr>
          <w:rFonts w:ascii="Arial" w:hAnsi="Arial" w:cs="Arial"/>
          <w:noProof/>
          <w:szCs w:val="24"/>
          <w:lang w:val="en-US" w:eastAsia="en-US"/>
        </w:rPr>
      </w:r>
      <w:r w:rsidRPr="00385298">
        <w:rPr>
          <w:rFonts w:ascii="Arial" w:hAnsi="Arial" w:cs="Arial"/>
          <w:szCs w:val="24"/>
        </w:rPr>
        <w:pict>
          <v:group id="_x0000_s4829" editas="canvas" style="width:466.55pt;height:210.7pt;mso-position-horizontal-relative:char;mso-position-vertical-relative:line" coordorigin="1413,4395" coordsize="9331,4214">
            <o:lock v:ext="edit" aspectratio="t"/>
            <v:shape id="_x0000_s4830" type="#_x0000_t75" style="position:absolute;left:1413;top:4395;width:9331;height:4214" o:preferrelative="f">
              <v:fill o:detectmouseclick="t"/>
              <v:path o:extrusionok="t" o:connecttype="none"/>
              <o:lock v:ext="edit" text="t"/>
            </v:shape>
            <v:rect id="_x0000_s4831" style="position:absolute;left:5409;top:4608;width:432;height:432" strokeweight="2.25pt">
              <v:textbox style="mso-next-textbox:#_x0000_s4831">
                <w:txbxContent>
                  <w:p w:rsidR="001250DE" w:rsidRPr="00BD4BE2" w:rsidRDefault="001250DE" w:rsidP="0010782B">
                    <w:pPr>
                      <w:jc w:val="center"/>
                      <w:rPr>
                        <w:b/>
                        <w:color w:val="800000"/>
                        <w:sz w:val="22"/>
                        <w:szCs w:val="22"/>
                      </w:rPr>
                    </w:pPr>
                    <w:r>
                      <w:rPr>
                        <w:b/>
                        <w:color w:val="800000"/>
                        <w:sz w:val="22"/>
                        <w:szCs w:val="22"/>
                      </w:rPr>
                      <w:t>S</w:t>
                    </w:r>
                  </w:p>
                </w:txbxContent>
              </v:textbox>
            </v:rect>
            <v:rect id="_x0000_s4832" style="position:absolute;left:5410;top:5466;width:433;height:432" strokeweight="2.25pt">
              <v:textbox style="mso-next-textbox:#_x0000_s4832">
                <w:txbxContent>
                  <w:p w:rsidR="001250DE" w:rsidRPr="00BD4BE2" w:rsidRDefault="001250DE" w:rsidP="0010782B">
                    <w:pPr>
                      <w:rPr>
                        <w:b/>
                        <w:color w:val="800000"/>
                        <w:sz w:val="20"/>
                        <w:szCs w:val="20"/>
                      </w:rPr>
                    </w:pPr>
                    <w:r>
                      <w:rPr>
                        <w:b/>
                        <w:color w:val="800000"/>
                        <w:sz w:val="20"/>
                        <w:szCs w:val="20"/>
                      </w:rPr>
                      <w:t>M</w:t>
                    </w:r>
                  </w:p>
                </w:txbxContent>
              </v:textbox>
            </v:rect>
            <v:rect id="_x0000_s4833" style="position:absolute;left:5410;top:5897;width:432;height:431" strokeweight="2.25pt">
              <v:textbox style="mso-next-textbox:#_x0000_s4833">
                <w:txbxContent>
                  <w:p w:rsidR="001250DE" w:rsidRPr="00BD4BE2" w:rsidRDefault="001250DE" w:rsidP="0010782B">
                    <w:pPr>
                      <w:rPr>
                        <w:b/>
                        <w:color w:val="800000"/>
                        <w:sz w:val="20"/>
                        <w:szCs w:val="20"/>
                      </w:rPr>
                    </w:pPr>
                    <w:r>
                      <w:rPr>
                        <w:b/>
                        <w:color w:val="800000"/>
                        <w:sz w:val="20"/>
                        <w:szCs w:val="20"/>
                      </w:rPr>
                      <w:t>N</w:t>
                    </w:r>
                  </w:p>
                </w:txbxContent>
              </v:textbox>
            </v:rect>
            <v:rect id="_x0000_s4834" style="position:absolute;left:5407;top:6328;width:433;height:431" strokeweight="2.25pt">
              <v:textbox style="mso-next-textbox:#_x0000_s4834">
                <w:txbxContent>
                  <w:p w:rsidR="001250DE" w:rsidRPr="00BD4BE2" w:rsidRDefault="001250DE" w:rsidP="0010782B">
                    <w:pPr>
                      <w:rPr>
                        <w:b/>
                        <w:color w:val="800000"/>
                      </w:rPr>
                    </w:pPr>
                    <w:r>
                      <w:rPr>
                        <w:b/>
                        <w:color w:val="800000"/>
                      </w:rPr>
                      <w:t>A</w:t>
                    </w:r>
                  </w:p>
                </w:txbxContent>
              </v:textbox>
            </v:rect>
            <v:rect id="_x0000_s4835" style="position:absolute;left:5410;top:6758;width:432;height:432" strokeweight="2.25pt">
              <v:textbox style="mso-next-textbox:#_x0000_s4835">
                <w:txbxContent>
                  <w:p w:rsidR="001250DE" w:rsidRPr="00BD4BE2" w:rsidRDefault="001250DE" w:rsidP="0010782B">
                    <w:pPr>
                      <w:rPr>
                        <w:b/>
                        <w:color w:val="800000"/>
                      </w:rPr>
                    </w:pPr>
                    <w:r>
                      <w:rPr>
                        <w:b/>
                        <w:color w:val="800000"/>
                      </w:rPr>
                      <w:t>L</w:t>
                    </w:r>
                  </w:p>
                </w:txbxContent>
              </v:textbox>
            </v:rect>
            <v:rect id="_x0000_s4836" style="position:absolute;left:4978;top:4606;width:432;height:432" strokeweight="2.25pt"/>
            <v:rect id="_x0000_s4837" style="position:absolute;left:5410;top:7620;width:431;height:432" strokeweight="2.25pt">
              <v:textbox style="mso-next-textbox:#_x0000_s4837">
                <w:txbxContent>
                  <w:p w:rsidR="001250DE" w:rsidRPr="00BD4BE2" w:rsidRDefault="001250DE" w:rsidP="0010782B">
                    <w:pPr>
                      <w:rPr>
                        <w:b/>
                        <w:color w:val="0000FF"/>
                        <w:sz w:val="22"/>
                        <w:szCs w:val="22"/>
                      </w:rPr>
                    </w:pPr>
                    <w:r>
                      <w:rPr>
                        <w:b/>
                        <w:color w:val="0000FF"/>
                        <w:sz w:val="22"/>
                        <w:szCs w:val="22"/>
                      </w:rPr>
                      <w:t>A</w:t>
                    </w:r>
                  </w:p>
                </w:txbxContent>
              </v:textbox>
            </v:rect>
            <v:rect id="_x0000_s4838" style="position:absolute;left:5410;top:7188;width:432;height:431" strokeweight="2.25pt">
              <v:textbox style="mso-next-textbox:#_x0000_s4838">
                <w:txbxContent>
                  <w:p w:rsidR="001250DE" w:rsidRPr="00BD4BE2" w:rsidRDefault="001250DE" w:rsidP="0010782B">
                    <w:pPr>
                      <w:rPr>
                        <w:b/>
                        <w:color w:val="0000FF"/>
                        <w:sz w:val="20"/>
                        <w:szCs w:val="20"/>
                      </w:rPr>
                    </w:pPr>
                    <w:r>
                      <w:rPr>
                        <w:b/>
                        <w:color w:val="0000FF"/>
                        <w:sz w:val="20"/>
                        <w:szCs w:val="20"/>
                      </w:rPr>
                      <w:t>M</w:t>
                    </w:r>
                  </w:p>
                </w:txbxContent>
              </v:textbox>
            </v:rect>
            <v:rect id="_x0000_s4839" style="position:absolute;left:5840;top:4608;width:431;height:433" strokeweight="2.25pt"/>
            <v:rect id="_x0000_s4840" style="position:absolute;left:6270;top:4606;width:432;height:432" strokeweight="2.25pt"/>
            <v:rect id="_x0000_s4841" style="position:absolute;left:6700;top:4608;width:433;height:433" strokeweight="2.25pt"/>
            <v:rect id="_x0000_s4842" style="position:absolute;left:7130;top:4608;width:433;height:432" strokeweight="2.25pt"/>
            <v:rect id="_x0000_s4843" style="position:absolute;left:4979;top:5038;width:431;height:433" strokeweight="2.25pt"/>
            <v:rect id="_x0000_s4844" style="position:absolute;left:5398;top:5038;width:432;height:432" strokeweight="2.25pt"/>
            <v:rect id="_x0000_s4845" style="position:absolute;left:4106;top:5038;width:432;height:431" strokeweight="2.25pt"/>
            <v:rect id="_x0000_s4846" style="position:absolute;left:4537;top:5038;width:431;height:431" strokeweight="2.25pt"/>
            <v:rect id="_x0000_s4847" style="position:absolute;left:8406;top:4610;width:432;height:432" strokeweight="2.25pt"/>
            <v:rect id="_x0000_s4848" style="position:absolute;left:4550;top:5468;width:431;height:432" strokeweight="2.25pt"/>
            <v:rect id="_x0000_s4849" style="position:absolute;left:4978;top:5466;width:432;height:432" strokeweight="2.25pt"/>
            <v:rect id="_x0000_s4850" style="position:absolute;left:5840;top:5468;width:432;height:432" strokeweight="2.25pt"/>
            <v:rect id="_x0000_s4851" style="position:absolute;left:4978;top:5898;width:432;height:432" strokeweight="2.25pt"/>
            <v:rect id="_x0000_s4852" style="position:absolute;left:5840;top:5896;width:432;height:432" strokeweight="2.25pt"/>
            <v:rect id="_x0000_s4853" style="position:absolute;left:6270;top:5898;width:432;height:432" strokeweight="2.25pt"/>
            <v:rect id="_x0000_s4854" style="position:absolute;left:4108;top:5898;width:432;height:432" strokeweight="2.25pt"/>
            <v:rect id="_x0000_s4855" style="position:absolute;left:4978;top:6326;width:432;height:432" strokeweight="2.25pt"/>
            <v:rect id="_x0000_s4856" style="position:absolute;left:4550;top:6760;width:432;height:432" strokeweight="2.25pt"/>
            <v:rect id="_x0000_s4857" style="position:absolute;left:5840;top:6328;width:432;height:432" strokeweight="2.25pt"/>
            <v:rect id="_x0000_s4858" style="position:absolute;left:4978;top:6756;width:432;height:432" strokeweight="2.25pt"/>
            <v:rect id="_x0000_s4859" style="position:absolute;left:5840;top:6758;width:432;height:432" strokeweight="2.25pt"/>
            <v:rect id="_x0000_s4860" style="position:absolute;left:4118;top:6758;width:432;height:432" strokeweight="2.25pt"/>
            <v:rect id="_x0000_s4861" style="position:absolute;left:6270;top:6328;width:432;height:432" strokeweight="2.25pt"/>
            <v:rect id="_x0000_s4862" style="position:absolute;left:6700;top:6330;width:432;height:432" strokeweight="2.25pt"/>
            <v:rect id="_x0000_s4863" style="position:absolute;left:6688;top:6760;width:432;height:432" strokeweight="2.25pt"/>
            <v:rect id="_x0000_s4864" style="position:absolute;left:5838;top:7188;width:432;height:432" strokeweight="2.25pt"/>
            <v:rect id="_x0000_s4865" style="position:absolute;left:4548;top:5898;width:432;height:432" strokeweight="2.25pt"/>
            <v:rect id="_x0000_s4866" style="position:absolute;left:3246;top:5900;width:432;height:432" strokeweight="2.25pt"/>
            <v:rect id="_x0000_s4867" style="position:absolute;left:3676;top:5896;width:432;height:432" strokeweight="2.25pt"/>
            <v:rect id="_x0000_s4868" style="position:absolute;left:7118;top:6760;width:432;height:432" strokeweight="2.25pt"/>
            <v:rect id="_x0000_s4869" style="position:absolute;left:4548;top:7618;width:432;height:432" strokeweight="2.25pt"/>
            <v:rect id="_x0000_s4870" style="position:absolute;left:4978;top:7618;width:432;height:432" strokeweight="2.25pt"/>
            <v:rect id="_x0000_s4871" style="position:absolute;left:4106;top:7618;width:432;height:432" strokeweight="2.25pt"/>
            <v:rect id="_x0000_s4872" style="position:absolute;left:7118;top:7188;width:432;height:432" strokeweight="2.25pt"/>
            <v:rect id="_x0000_s4873" style="position:absolute;left:6700;top:7188;width:432;height:432" strokeweight="2.25pt"/>
            <v:rect id="_x0000_s4874" style="position:absolute;left:6270;top:7186;width:432;height:432" strokeweight="2.25pt"/>
            <v:rect id="_x0000_s4875" style="position:absolute;left:6268;top:5466;width:432;height:432" strokeweight="2.25pt"/>
            <v:rect id="_x0000_s4876" style="position:absolute;left:6698;top:5466;width:432;height:432" strokeweight="2.25pt"/>
            <v:rect id="_x0000_s4877" style="position:absolute;left:2816;top:5896;width:432;height:432" strokeweight="2.25pt"/>
            <v:rect id="_x0000_s4878" style="position:absolute;left:7976;top:4608;width:432;height:432" strokeweight="2.25pt"/>
            <v:rect id="_x0000_s4879" style="position:absolute;left:3678;top:7620;width:432;height:432" strokeweight="2.25pt"/>
            <v:rect id="_x0000_s4880" style="position:absolute;left:5838;top:7620;width:432;height:432" strokeweight="2.25pt"/>
            <v:shape id="_x0000_s4881" type="#_x0000_t202" style="position:absolute;left:4550;top:4565;width:559;height:559" filled="f" stroked="f">
              <v:textbox style="mso-next-textbox:#_x0000_s4881">
                <w:txbxContent>
                  <w:p w:rsidR="001250DE" w:rsidRPr="0009465D" w:rsidRDefault="001250DE" w:rsidP="0010782B">
                    <w:pPr>
                      <w:rPr>
                        <w:b/>
                        <w:lang w:val="ro-RO"/>
                      </w:rPr>
                    </w:pPr>
                    <w:r>
                      <w:rPr>
                        <w:b/>
                        <w:lang w:val="ro-RO"/>
                      </w:rPr>
                      <w:t>1</w:t>
                    </w:r>
                  </w:p>
                </w:txbxContent>
              </v:textbox>
            </v:shape>
            <v:shape id="_x0000_s4882" type="#_x0000_t202" style="position:absolute;left:3721;top:5038;width:559;height:514" filled="f" stroked="f">
              <v:textbox style="mso-next-textbox:#_x0000_s4882">
                <w:txbxContent>
                  <w:p w:rsidR="001250DE" w:rsidRPr="0009465D" w:rsidRDefault="001250DE" w:rsidP="0010782B">
                    <w:pPr>
                      <w:rPr>
                        <w:b/>
                        <w:lang w:val="ro-RO"/>
                      </w:rPr>
                    </w:pPr>
                    <w:r>
                      <w:rPr>
                        <w:b/>
                        <w:lang w:val="ro-RO"/>
                      </w:rPr>
                      <w:t>2</w:t>
                    </w:r>
                  </w:p>
                </w:txbxContent>
              </v:textbox>
            </v:shape>
            <v:shape id="_x0000_s4883" type="#_x0000_t202" style="position:absolute;left:4178;top:5431;width:473;height:518" filled="f" stroked="f">
              <v:textbox style="mso-next-textbox:#_x0000_s4883">
                <w:txbxContent>
                  <w:p w:rsidR="001250DE" w:rsidRPr="0009465D" w:rsidRDefault="001250DE" w:rsidP="0010782B">
                    <w:pPr>
                      <w:rPr>
                        <w:b/>
                        <w:lang w:val="ro-RO"/>
                      </w:rPr>
                    </w:pPr>
                    <w:r>
                      <w:rPr>
                        <w:b/>
                        <w:lang w:val="ro-RO"/>
                      </w:rPr>
                      <w:t>3</w:t>
                    </w:r>
                  </w:p>
                </w:txbxContent>
              </v:textbox>
            </v:shape>
            <v:shape id="_x0000_s4884" type="#_x0000_t202" style="position:absolute;left:2431;top:5855;width:473;height:428" filled="f" stroked="f">
              <v:textbox style="mso-next-textbox:#_x0000_s4884">
                <w:txbxContent>
                  <w:p w:rsidR="001250DE" w:rsidRPr="0009465D" w:rsidRDefault="001250DE" w:rsidP="0010782B">
                    <w:pPr>
                      <w:rPr>
                        <w:b/>
                        <w:lang w:val="ro-RO"/>
                      </w:rPr>
                    </w:pPr>
                    <w:r>
                      <w:rPr>
                        <w:b/>
                        <w:lang w:val="ro-RO"/>
                      </w:rPr>
                      <w:t>4</w:t>
                    </w:r>
                  </w:p>
                </w:txbxContent>
              </v:textbox>
            </v:shape>
            <v:shape id="_x0000_s4885" type="#_x0000_t202" style="position:absolute;left:4581;top:6283;width:473;height:473" filled="f" stroked="f">
              <v:textbox style="mso-next-textbox:#_x0000_s4885">
                <w:txbxContent>
                  <w:p w:rsidR="001250DE" w:rsidRPr="0009465D" w:rsidRDefault="001250DE" w:rsidP="0010782B">
                    <w:pPr>
                      <w:rPr>
                        <w:b/>
                        <w:lang w:val="ro-RO"/>
                      </w:rPr>
                    </w:pPr>
                    <w:r>
                      <w:rPr>
                        <w:b/>
                        <w:lang w:val="ro-RO"/>
                      </w:rPr>
                      <w:t>5</w:t>
                    </w:r>
                  </w:p>
                </w:txbxContent>
              </v:textbox>
            </v:shape>
            <v:shape id="_x0000_s4886" type="#_x0000_t202" style="position:absolute;left:3334;top:6715;width:387;height:473" filled="f" stroked="f">
              <v:textbox style="mso-next-textbox:#_x0000_s4886">
                <w:txbxContent>
                  <w:p w:rsidR="001250DE" w:rsidRPr="0009465D" w:rsidRDefault="001250DE" w:rsidP="0010782B">
                    <w:pPr>
                      <w:rPr>
                        <w:b/>
                        <w:lang w:val="ro-RO"/>
                      </w:rPr>
                    </w:pPr>
                    <w:r>
                      <w:rPr>
                        <w:b/>
                        <w:lang w:val="ro-RO"/>
                      </w:rPr>
                      <w:t>6</w:t>
                    </w:r>
                  </w:p>
                </w:txbxContent>
              </v:textbox>
            </v:shape>
            <v:shape id="_x0000_s4887" type="#_x0000_t202" style="position:absolute;left:4968;top:7190;width:473;height:430" filled="f" stroked="f">
              <v:textbox style="mso-next-textbox:#_x0000_s4887">
                <w:txbxContent>
                  <w:p w:rsidR="001250DE" w:rsidRPr="0009465D" w:rsidRDefault="001250DE" w:rsidP="0010782B">
                    <w:pPr>
                      <w:rPr>
                        <w:b/>
                        <w:lang w:val="ro-RO"/>
                      </w:rPr>
                    </w:pPr>
                    <w:r>
                      <w:rPr>
                        <w:b/>
                        <w:lang w:val="ro-RO"/>
                      </w:rPr>
                      <w:t>7</w:t>
                    </w:r>
                  </w:p>
                </w:txbxContent>
              </v:textbox>
            </v:shape>
            <v:shape id="_x0000_s4888" type="#_x0000_t202" style="position:absolute;left:3291;top:7575;width:516;height:516" filled="f" stroked="f">
              <v:textbox style="mso-next-textbox:#_x0000_s4888">
                <w:txbxContent>
                  <w:p w:rsidR="001250DE" w:rsidRPr="0009465D" w:rsidRDefault="001250DE" w:rsidP="0010782B">
                    <w:pPr>
                      <w:rPr>
                        <w:b/>
                        <w:lang w:val="ro-RO"/>
                      </w:rPr>
                    </w:pPr>
                    <w:r>
                      <w:rPr>
                        <w:b/>
                        <w:lang w:val="ro-RO"/>
                      </w:rPr>
                      <w:t>8</w:t>
                    </w:r>
                  </w:p>
                </w:txbxContent>
              </v:textbox>
            </v:shape>
            <v:rect id="_x0000_s4889" style="position:absolute;left:3688;top:6758;width:432;height:432" strokeweight="2.25pt"/>
            <v:rect id="_x0000_s4890" style="position:absolute;left:6258;top:6758;width:432;height:432" strokeweight="2.25pt"/>
            <v:rect id="_x0000_s4891" style="position:absolute;left:5410;top:5036;width:432;height:432" strokeweight="2.25pt">
              <v:textbox style="mso-next-textbox:#_x0000_s4891">
                <w:txbxContent>
                  <w:p w:rsidR="001250DE" w:rsidRPr="00BD4BE2" w:rsidRDefault="001250DE" w:rsidP="0010782B">
                    <w:pPr>
                      <w:rPr>
                        <w:b/>
                        <w:color w:val="993300"/>
                        <w:sz w:val="22"/>
                        <w:szCs w:val="22"/>
                      </w:rPr>
                    </w:pPr>
                    <w:r>
                      <w:rPr>
                        <w:b/>
                        <w:color w:val="993300"/>
                        <w:sz w:val="22"/>
                        <w:szCs w:val="22"/>
                      </w:rPr>
                      <w:t>E</w:t>
                    </w:r>
                  </w:p>
                </w:txbxContent>
              </v:textbox>
            </v:rect>
            <v:rect id="_x0000_s4892" style="position:absolute;left:7118;top:7620;width:432;height:432" strokeweight="2.25pt"/>
            <v:rect id="_x0000_s4893" style="position:absolute;left:6270;top:7620;width:432;height:432" strokeweight="2.25pt"/>
            <v:rect id="_x0000_s4894" style="position:absolute;left:6700;top:7618;width:432;height:432" strokeweight="2.25pt"/>
            <v:rect id="_x0000_s4895" style="position:absolute;left:7548;top:4608;width:432;height:432" strokeweight="2.25pt"/>
            <w10:anchorlock/>
          </v:group>
        </w:pict>
      </w:r>
    </w:p>
    <w:p w:rsidR="0010782B" w:rsidRDefault="0010782B" w:rsidP="0010782B">
      <w:pPr>
        <w:pStyle w:val="Title"/>
        <w:ind w:right="0"/>
        <w:jc w:val="both"/>
        <w:rPr>
          <w:rFonts w:ascii="Arial" w:hAnsi="Arial" w:cs="Arial"/>
          <w:szCs w:val="24"/>
        </w:rPr>
      </w:pPr>
    </w:p>
    <w:p w:rsidR="0010782B" w:rsidRPr="00BD75B0" w:rsidRDefault="0010782B" w:rsidP="0010782B">
      <w:pPr>
        <w:pStyle w:val="Title"/>
        <w:ind w:right="0" w:firstLine="720"/>
        <w:jc w:val="both"/>
        <w:rPr>
          <w:rFonts w:ascii="Arial" w:hAnsi="Arial" w:cs="Arial"/>
          <w:b w:val="0"/>
          <w:i/>
          <w:szCs w:val="24"/>
        </w:rPr>
      </w:pPr>
      <w:r w:rsidRPr="00BD75B0">
        <w:rPr>
          <w:rFonts w:ascii="Arial" w:hAnsi="Arial" w:cs="Arial"/>
          <w:b w:val="0"/>
          <w:i/>
          <w:szCs w:val="24"/>
        </w:rPr>
        <w:t>Fiecare radioreceptor superheterodină conţine ca parte componentă un...........(</w:t>
      </w:r>
      <w:r w:rsidRPr="00BD75B0">
        <w:rPr>
          <w:rFonts w:ascii="Arial" w:hAnsi="Arial" w:cs="Arial"/>
          <w:i/>
          <w:szCs w:val="24"/>
        </w:rPr>
        <w:t>1)</w:t>
      </w:r>
      <w:r w:rsidRPr="00BD75B0">
        <w:rPr>
          <w:rFonts w:ascii="Arial" w:hAnsi="Arial" w:cs="Arial"/>
          <w:b w:val="0"/>
          <w:i/>
          <w:szCs w:val="24"/>
        </w:rPr>
        <w:t>.........local.</w:t>
      </w:r>
    </w:p>
    <w:p w:rsidR="0010782B" w:rsidRPr="00BD75B0" w:rsidRDefault="0010782B" w:rsidP="0010782B">
      <w:pPr>
        <w:pStyle w:val="Title"/>
        <w:ind w:right="0"/>
        <w:jc w:val="both"/>
        <w:rPr>
          <w:rFonts w:ascii="Arial" w:hAnsi="Arial" w:cs="Arial"/>
          <w:b w:val="0"/>
          <w:i/>
          <w:szCs w:val="24"/>
        </w:rPr>
      </w:pPr>
      <w:r w:rsidRPr="00BD75B0">
        <w:rPr>
          <w:rFonts w:ascii="Arial" w:hAnsi="Arial" w:cs="Arial"/>
          <w:i/>
          <w:szCs w:val="24"/>
        </w:rPr>
        <w:tab/>
      </w:r>
      <w:r w:rsidRPr="00BD75B0">
        <w:rPr>
          <w:rFonts w:ascii="Arial" w:hAnsi="Arial" w:cs="Arial"/>
          <w:b w:val="0"/>
          <w:i/>
          <w:szCs w:val="24"/>
        </w:rPr>
        <w:t>Transmisia de radiodifuziune pe........(</w:t>
      </w:r>
      <w:r w:rsidRPr="00BD75B0">
        <w:rPr>
          <w:rFonts w:ascii="Arial" w:hAnsi="Arial" w:cs="Arial"/>
          <w:i/>
          <w:szCs w:val="24"/>
        </w:rPr>
        <w:t>2)</w:t>
      </w:r>
      <w:r w:rsidRPr="00BD75B0">
        <w:rPr>
          <w:rFonts w:ascii="Arial" w:hAnsi="Arial" w:cs="Arial"/>
          <w:b w:val="0"/>
          <w:i/>
          <w:szCs w:val="24"/>
        </w:rPr>
        <w:t>.........scurte se realizează cu.......(</w:t>
      </w:r>
      <w:r w:rsidRPr="00BD75B0">
        <w:rPr>
          <w:rFonts w:ascii="Arial" w:hAnsi="Arial" w:cs="Arial"/>
          <w:i/>
          <w:szCs w:val="24"/>
        </w:rPr>
        <w:t>6)</w:t>
      </w:r>
      <w:r w:rsidRPr="00BD75B0">
        <w:rPr>
          <w:rFonts w:ascii="Arial" w:hAnsi="Arial" w:cs="Arial"/>
          <w:b w:val="0"/>
          <w:i/>
          <w:szCs w:val="24"/>
        </w:rPr>
        <w:t>.........de amplitudine.</w:t>
      </w:r>
    </w:p>
    <w:p w:rsidR="0010782B" w:rsidRDefault="0010782B" w:rsidP="0010782B">
      <w:pPr>
        <w:pStyle w:val="Title"/>
        <w:ind w:right="0"/>
        <w:jc w:val="both"/>
        <w:rPr>
          <w:rFonts w:ascii="Arial" w:hAnsi="Arial" w:cs="Arial"/>
          <w:b w:val="0"/>
          <w:i/>
          <w:szCs w:val="24"/>
        </w:rPr>
      </w:pPr>
      <w:r>
        <w:rPr>
          <w:rFonts w:ascii="Arial" w:hAnsi="Arial" w:cs="Arial"/>
          <w:b w:val="0"/>
          <w:szCs w:val="24"/>
        </w:rPr>
        <w:tab/>
      </w:r>
      <w:r w:rsidRPr="00BD75B0">
        <w:rPr>
          <w:rFonts w:ascii="Arial" w:hAnsi="Arial" w:cs="Arial"/>
          <w:b w:val="0"/>
          <w:i/>
          <w:szCs w:val="24"/>
        </w:rPr>
        <w:t>În lucrarea de laborator anterioară s-a folosit un........(</w:t>
      </w:r>
      <w:r w:rsidRPr="00BD75B0">
        <w:rPr>
          <w:rFonts w:ascii="Arial" w:hAnsi="Arial" w:cs="Arial"/>
          <w:i/>
          <w:szCs w:val="24"/>
        </w:rPr>
        <w:t>3)</w:t>
      </w:r>
      <w:r>
        <w:rPr>
          <w:rFonts w:ascii="Arial" w:hAnsi="Arial" w:cs="Arial"/>
          <w:b w:val="0"/>
          <w:i/>
          <w:szCs w:val="24"/>
        </w:rPr>
        <w:t>........modulator de 1 KHz.</w:t>
      </w:r>
    </w:p>
    <w:p w:rsidR="0010782B" w:rsidRPr="00BD75B0" w:rsidRDefault="0010782B" w:rsidP="0010782B">
      <w:pPr>
        <w:pStyle w:val="Title"/>
        <w:ind w:right="0"/>
        <w:jc w:val="both"/>
        <w:rPr>
          <w:rFonts w:ascii="Arial" w:hAnsi="Arial" w:cs="Arial"/>
          <w:b w:val="0"/>
          <w:i/>
          <w:szCs w:val="24"/>
        </w:rPr>
      </w:pPr>
      <w:r>
        <w:rPr>
          <w:rFonts w:ascii="Arial" w:hAnsi="Arial" w:cs="Arial"/>
          <w:b w:val="0"/>
          <w:i/>
          <w:szCs w:val="24"/>
        </w:rPr>
        <w:tab/>
      </w:r>
      <w:r w:rsidRPr="00BD75B0">
        <w:rPr>
          <w:rFonts w:ascii="Arial" w:hAnsi="Arial" w:cs="Arial"/>
          <w:b w:val="0"/>
          <w:i/>
          <w:szCs w:val="24"/>
        </w:rPr>
        <w:t>În lucrarea de laborator anterioară s-a folosit</w:t>
      </w:r>
      <w:r>
        <w:rPr>
          <w:rFonts w:ascii="Arial" w:hAnsi="Arial" w:cs="Arial"/>
          <w:b w:val="0"/>
          <w:i/>
          <w:szCs w:val="24"/>
        </w:rPr>
        <w:t xml:space="preserve"> o.........(</w:t>
      </w:r>
      <w:r w:rsidRPr="00DF6BB1">
        <w:rPr>
          <w:rFonts w:ascii="Arial" w:hAnsi="Arial" w:cs="Arial"/>
          <w:i/>
          <w:szCs w:val="24"/>
        </w:rPr>
        <w:t>4</w:t>
      </w:r>
      <w:r>
        <w:rPr>
          <w:rFonts w:ascii="Arial" w:hAnsi="Arial" w:cs="Arial"/>
          <w:i/>
          <w:szCs w:val="24"/>
        </w:rPr>
        <w:t>)</w:t>
      </w:r>
      <w:r>
        <w:rPr>
          <w:rFonts w:ascii="Arial" w:hAnsi="Arial" w:cs="Arial"/>
          <w:b w:val="0"/>
          <w:i/>
          <w:szCs w:val="24"/>
        </w:rPr>
        <w:t>........purtătoare de 1 MHz.</w:t>
      </w:r>
    </w:p>
    <w:p w:rsidR="0010782B" w:rsidRDefault="0010782B" w:rsidP="0010782B">
      <w:pPr>
        <w:pStyle w:val="Title"/>
        <w:ind w:right="0" w:firstLine="720"/>
        <w:jc w:val="both"/>
        <w:rPr>
          <w:rFonts w:ascii="Arial" w:hAnsi="Arial" w:cs="Arial"/>
          <w:b w:val="0"/>
          <w:i/>
          <w:szCs w:val="24"/>
        </w:rPr>
      </w:pPr>
      <w:r w:rsidRPr="00B32603">
        <w:rPr>
          <w:rFonts w:ascii="Arial" w:hAnsi="Arial" w:cs="Arial"/>
          <w:b w:val="0"/>
          <w:i/>
          <w:szCs w:val="24"/>
        </w:rPr>
        <w:t>Primele</w:t>
      </w:r>
      <w:r>
        <w:rPr>
          <w:rFonts w:ascii="Arial" w:hAnsi="Arial" w:cs="Arial"/>
          <w:b w:val="0"/>
          <w:i/>
          <w:szCs w:val="24"/>
        </w:rPr>
        <w:t xml:space="preserve"> emiţătoare..........(</w:t>
      </w:r>
      <w:r w:rsidRPr="00DF6BB1">
        <w:rPr>
          <w:rFonts w:ascii="Arial" w:hAnsi="Arial" w:cs="Arial"/>
          <w:i/>
          <w:szCs w:val="24"/>
        </w:rPr>
        <w:t>5</w:t>
      </w:r>
      <w:r>
        <w:rPr>
          <w:rFonts w:ascii="Arial" w:hAnsi="Arial" w:cs="Arial"/>
          <w:i/>
          <w:szCs w:val="24"/>
        </w:rPr>
        <w:t>)</w:t>
      </w:r>
      <w:r>
        <w:rPr>
          <w:rFonts w:ascii="Arial" w:hAnsi="Arial" w:cs="Arial"/>
          <w:b w:val="0"/>
          <w:i/>
          <w:szCs w:val="24"/>
        </w:rPr>
        <w:t>..........au funcţionat cu modulaţie de amplitudine.</w:t>
      </w:r>
    </w:p>
    <w:p w:rsidR="0010782B" w:rsidRDefault="0010782B" w:rsidP="0010782B">
      <w:pPr>
        <w:pStyle w:val="Title"/>
        <w:ind w:right="0" w:firstLine="720"/>
        <w:jc w:val="both"/>
        <w:rPr>
          <w:rFonts w:ascii="Arial" w:hAnsi="Arial" w:cs="Arial"/>
          <w:b w:val="0"/>
          <w:i/>
          <w:szCs w:val="24"/>
        </w:rPr>
      </w:pPr>
      <w:r>
        <w:rPr>
          <w:rFonts w:ascii="Arial" w:hAnsi="Arial" w:cs="Arial"/>
          <w:b w:val="0"/>
          <w:i/>
          <w:szCs w:val="24"/>
        </w:rPr>
        <w:t>Undele...........(</w:t>
      </w:r>
      <w:r>
        <w:rPr>
          <w:rFonts w:ascii="Arial" w:hAnsi="Arial" w:cs="Arial"/>
          <w:i/>
          <w:szCs w:val="24"/>
        </w:rPr>
        <w:t>7)</w:t>
      </w:r>
      <w:r>
        <w:rPr>
          <w:rFonts w:ascii="Arial" w:hAnsi="Arial" w:cs="Arial"/>
          <w:b w:val="0"/>
          <w:i/>
          <w:szCs w:val="24"/>
        </w:rPr>
        <w:t>..........sunt radiaţii electromagnetice emise cu modulaţie de amplitudine.</w:t>
      </w:r>
    </w:p>
    <w:p w:rsidR="0010782B" w:rsidRPr="00E91913" w:rsidRDefault="0010782B" w:rsidP="0010782B">
      <w:pPr>
        <w:pStyle w:val="Title"/>
        <w:ind w:right="0" w:firstLine="720"/>
        <w:jc w:val="both"/>
        <w:rPr>
          <w:rFonts w:ascii="Arial" w:hAnsi="Arial" w:cs="Arial"/>
          <w:b w:val="0"/>
          <w:i/>
          <w:szCs w:val="24"/>
        </w:rPr>
      </w:pPr>
      <w:r>
        <w:rPr>
          <w:rFonts w:ascii="Arial" w:hAnsi="Arial" w:cs="Arial"/>
          <w:b w:val="0"/>
          <w:i/>
          <w:szCs w:val="24"/>
        </w:rPr>
        <w:t>Un mod de transmisie al undelor radio este cel prin.............(</w:t>
      </w:r>
      <w:r>
        <w:rPr>
          <w:rFonts w:ascii="Arial" w:hAnsi="Arial" w:cs="Arial"/>
          <w:i/>
          <w:szCs w:val="24"/>
        </w:rPr>
        <w:t>8)</w:t>
      </w:r>
      <w:r>
        <w:rPr>
          <w:rFonts w:ascii="Arial" w:hAnsi="Arial" w:cs="Arial"/>
          <w:b w:val="0"/>
          <w:i/>
          <w:szCs w:val="24"/>
        </w:rPr>
        <w:t>.............directă.</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firstLine="720"/>
        <w:jc w:val="left"/>
        <w:rPr>
          <w:rFonts w:ascii="Batang" w:eastAsia="Batang" w:hAnsi="Batang" w:cs="Arial"/>
          <w:szCs w:val="24"/>
        </w:rPr>
      </w:pPr>
      <w:r w:rsidRPr="00047833">
        <w:rPr>
          <w:rFonts w:ascii="Batang" w:eastAsia="Batang" w:hAnsi="Batang" w:cs="Arial"/>
          <w:szCs w:val="24"/>
        </w:rPr>
        <w:t xml:space="preserve">Pentru fiecare identificare corectă se acordă </w:t>
      </w:r>
      <w:r>
        <w:rPr>
          <w:rFonts w:ascii="Batang" w:eastAsia="Batang" w:hAnsi="Batang" w:cs="Arial"/>
          <w:szCs w:val="24"/>
        </w:rPr>
        <w:t>1</w:t>
      </w:r>
      <w:r w:rsidRPr="00047833">
        <w:rPr>
          <w:rFonts w:ascii="Batang" w:eastAsia="Batang" w:hAnsi="Batang" w:cs="Arial"/>
          <w:szCs w:val="24"/>
        </w:rPr>
        <w:t xml:space="preserve"> punct. Pentru asocierile incorecte nu sunt acordate puncte. </w:t>
      </w:r>
    </w:p>
    <w:p w:rsidR="0010782B" w:rsidRPr="00827618" w:rsidRDefault="0010782B" w:rsidP="0010782B">
      <w:pPr>
        <w:pStyle w:val="Title"/>
        <w:ind w:right="0" w:firstLine="720"/>
        <w:jc w:val="left"/>
        <w:rPr>
          <w:rFonts w:ascii="Batang" w:eastAsia="Batang" w:hAnsi="Batang" w:cs="Arial"/>
          <w:szCs w:val="24"/>
        </w:rPr>
      </w:pPr>
    </w:p>
    <w:p w:rsidR="0010782B" w:rsidRDefault="0010782B" w:rsidP="0010782B">
      <w:pPr>
        <w:pStyle w:val="Title"/>
        <w:ind w:right="0" w:firstLine="720"/>
        <w:jc w:val="left"/>
        <w:rPr>
          <w:rFonts w:ascii="Batang" w:eastAsia="Batang" w:hAnsi="Batang" w:cs="Arial"/>
          <w:szCs w:val="24"/>
        </w:rPr>
      </w:pPr>
      <w:r>
        <w:rPr>
          <w:rFonts w:ascii="Batang" w:eastAsia="Batang" w:hAnsi="Batang" w:cs="Arial"/>
          <w:szCs w:val="24"/>
        </w:rPr>
        <w:t>Răspuns : cap. Soluţionarea activităţilor.</w:t>
      </w:r>
    </w:p>
    <w:p w:rsidR="0010782B" w:rsidRDefault="0010782B" w:rsidP="0010782B">
      <w:pPr>
        <w:pStyle w:val="Title"/>
        <w:ind w:right="0"/>
        <w:jc w:val="left"/>
        <w:rPr>
          <w:rFonts w:ascii="Batang" w:eastAsia="Batang" w:hAnsi="Batang" w:cs="Arial"/>
          <w:szCs w:val="24"/>
        </w:rPr>
      </w:pPr>
      <w:r>
        <w:rPr>
          <w:rFonts w:ascii="Batang" w:eastAsia="Batang" w:hAnsi="Batang" w:cs="Arial"/>
          <w:szCs w:val="24"/>
        </w:rPr>
        <w:t>Total : 8 puncte  +   2 puncte din oficiu</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r>
        <w:rPr>
          <w:rFonts w:ascii="Arial" w:hAnsi="Arial" w:cs="Arial"/>
          <w:noProof/>
          <w:szCs w:val="24"/>
          <w:lang w:val="en-US" w:eastAsia="en-US"/>
        </w:rPr>
        <w:pict>
          <v:shape id="_x0000_s5754" type="#_x0000_t202" style="position:absolute;margin-left:22.8pt;margin-top:2.6pt;width:261pt;height:33.85pt;z-index:112" fillcolor="#9cf">
            <v:shadow on="t" opacity=".5" offset="6pt,-6pt"/>
            <v:textbox style="mso-next-textbox:#_x0000_s5754">
              <w:txbxContent>
                <w:p w:rsidR="001250DE" w:rsidRPr="0079779F" w:rsidRDefault="001250DE" w:rsidP="0010782B">
                  <w:pPr>
                    <w:tabs>
                      <w:tab w:val="left" w:pos="180"/>
                    </w:tabs>
                    <w:spacing w:line="360" w:lineRule="auto"/>
                    <w:ind w:right="45"/>
                    <w:jc w:val="both"/>
                    <w:rPr>
                      <w:rFonts w:ascii="Arial Black" w:hAnsi="Arial Black" w:cs="Arial"/>
                      <w:b/>
                      <w:lang w:val="ro-RO"/>
                    </w:rPr>
                  </w:pPr>
                  <w:r>
                    <w:rPr>
                      <w:rFonts w:ascii="Arial Black" w:hAnsi="Arial Black" w:cs="Arial"/>
                      <w:b/>
                      <w:sz w:val="32"/>
                      <w:szCs w:val="32"/>
                      <w:lang w:val="ro-RO"/>
                    </w:rPr>
                    <w:t xml:space="preserve">3.17 </w:t>
                  </w:r>
                  <w:r>
                    <w:rPr>
                      <w:rFonts w:ascii="Arial Black" w:hAnsi="Arial Black" w:cs="Arial"/>
                      <w:b/>
                      <w:lang w:val="ro-RO"/>
                    </w:rPr>
                    <w:t>Frecvenţe pentru radioamatori</w:t>
                  </w:r>
                </w:p>
                <w:p w:rsidR="001250DE" w:rsidRPr="00BA218B" w:rsidRDefault="001250DE" w:rsidP="0010782B">
                  <w:pPr>
                    <w:tabs>
                      <w:tab w:val="left" w:pos="180"/>
                    </w:tabs>
                    <w:spacing w:line="360" w:lineRule="auto"/>
                    <w:ind w:right="45"/>
                    <w:jc w:val="both"/>
                    <w:rPr>
                      <w:rFonts w:ascii="Arial Black" w:hAnsi="Arial Black" w:cs="Arial"/>
                      <w:b/>
                      <w:lang w:val="ro-RO"/>
                    </w:rPr>
                  </w:pPr>
                  <w:r>
                    <w:rPr>
                      <w:rFonts w:ascii="Arial Black" w:hAnsi="Arial Black" w:cs="Arial"/>
                      <w:b/>
                      <w:lang w:val="ro-RO"/>
                    </w:rPr>
                    <w:tab/>
                  </w:r>
                  <w:r>
                    <w:rPr>
                      <w:rFonts w:ascii="Arial Black" w:hAnsi="Arial Black" w:cs="Arial"/>
                      <w:b/>
                      <w:lang w:val="ro-RO"/>
                    </w:rPr>
                    <w:tab/>
                  </w:r>
                </w:p>
              </w:txbxContent>
            </v:textbox>
            <w10:wrap type="square"/>
          </v:shape>
        </w:pict>
      </w:r>
    </w:p>
    <w:p w:rsidR="0010782B" w:rsidRPr="00F53A94" w:rsidRDefault="0010782B" w:rsidP="0010782B">
      <w:pPr>
        <w:pStyle w:val="Title"/>
        <w:ind w:left="2520" w:right="0" w:firstLine="360"/>
        <w:jc w:val="left"/>
        <w:rPr>
          <w:rFonts w:ascii="Arial" w:hAnsi="Arial" w:cs="Arial"/>
          <w:szCs w:val="24"/>
          <w:bdr w:val="triple" w:sz="4" w:space="0" w:color="993300"/>
        </w:rPr>
      </w:pPr>
      <w:r>
        <w:rPr>
          <w:rFonts w:ascii="Arial" w:hAnsi="Arial" w:cs="Arial"/>
          <w:szCs w:val="24"/>
          <w:bdr w:val="triple" w:sz="4" w:space="0" w:color="993300"/>
        </w:rPr>
        <w:t xml:space="preserve"> Miniproiect   </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r>
        <w:rPr>
          <w:rFonts w:ascii="Arial" w:hAnsi="Arial" w:cs="Arial"/>
          <w:noProof/>
          <w:szCs w:val="24"/>
          <w:lang w:val="en-US" w:eastAsia="en-US"/>
        </w:rPr>
      </w:r>
      <w:r w:rsidRPr="003A1545">
        <w:rPr>
          <w:rFonts w:ascii="Arial" w:hAnsi="Arial" w:cs="Arial"/>
          <w:szCs w:val="24"/>
        </w:rPr>
        <w:pict>
          <v:group id="_x0000_s5529" editas="orgchart" style="width:430pt;height:139.75pt;mso-position-horizontal-relative:char;mso-position-vertical-relative:line" coordorigin="1634,500" coordsize="5462,2795">
            <o:lock v:ext="edit" aspectratio="t"/>
            <o:diagram v:ext="edit" dgmstyle="0" dgmscalex="103188" dgmfontsize="12" constrainbounds="0,0,0,0">
              <o:relationtable v:ext="edit">
                <o:rel v:ext="edit" idsrc="#_s5533" iddest="#_s5533"/>
                <o:rel v:ext="edit" idsrc="#_s5534" iddest="#_s5533" idcntr="#_s5532"/>
                <o:rel v:ext="edit" idsrc="#_s5535" iddest="#_s5533" idcntr="#_s5531"/>
              </o:relationtable>
            </o:diagram>
            <v:shape id="_x0000_s5530" type="#_x0000_t75" style="position:absolute;left:1634;top:500;width:5462;height:2795" o:preferrelative="f">
              <v:fill o:detectmouseclick="t"/>
              <v:path o:extrusionok="t" o:connecttype="none"/>
              <o:lock v:ext="edit" text="t"/>
            </v:shape>
            <v:shape id="_s5531" o:spid="_x0000_s5531" type="#_x0000_t34" style="position:absolute;left:4914;top:1137;width:360;height:1455;rotation:270;flip:x" o:connectortype="elbow" adj=",29199,-480420" strokeweight="2.25pt"/>
            <v:shape id="_s5532" o:spid="_x0000_s5532" type="#_x0000_t34" style="position:absolute;left:3458;top:1137;width:360;height:1456;rotation:270" o:connectortype="elbow" adj=",-29186,-205440" strokeweight="2.25pt"/>
            <v:roundrect id="_s5533" o:spid="_x0000_s5533" style="position:absolute;left:3286;top:965;width:2159;height:720;v-text-anchor:middle" arcsize="10923f" o:dgmlayout="0" o:dgmnodekind="1" fillcolor="#bbe0e3">
              <v:textbox style="mso-next-textbox:#_s5533" inset="2.46431mm,1.2322mm,2.46431mm,1.2322mm">
                <w:txbxContent>
                  <w:p w:rsidR="001250DE" w:rsidRPr="003A1545" w:rsidRDefault="001250DE" w:rsidP="0010782B">
                    <w:pPr>
                      <w:jc w:val="center"/>
                      <w:rPr>
                        <w:b/>
                        <w:color w:val="FF00FF"/>
                        <w:sz w:val="28"/>
                        <w:szCs w:val="28"/>
                      </w:rPr>
                    </w:pPr>
                    <w:r w:rsidRPr="003A1545">
                      <w:rPr>
                        <w:b/>
                        <w:color w:val="FF00FF"/>
                        <w:sz w:val="28"/>
                        <w:szCs w:val="28"/>
                      </w:rPr>
                      <w:t>PROIECT</w:t>
                    </w:r>
                  </w:p>
                </w:txbxContent>
              </v:textbox>
            </v:roundrect>
            <v:roundrect id="_s5534" o:spid="_x0000_s5534" style="position:absolute;left:1634;top:2045;width:2551;height:720;v-text-anchor:middle" arcsize="10923f" o:dgmlayout="0" o:dgmnodekind="0" fillcolor="#bbe0e3">
              <v:textbox style="mso-next-textbox:#_s5534" inset="2.46431mm,1.2322mm,2.46431mm,1.2322mm">
                <w:txbxContent>
                  <w:p w:rsidR="001250DE" w:rsidRPr="003A1545" w:rsidRDefault="001250DE" w:rsidP="0010782B">
                    <w:pPr>
                      <w:jc w:val="center"/>
                      <w:rPr>
                        <w:b/>
                        <w:color w:val="0000FF"/>
                        <w:sz w:val="28"/>
                        <w:szCs w:val="28"/>
                        <w:lang w:val="ro-RO"/>
                      </w:rPr>
                    </w:pPr>
                    <w:r w:rsidRPr="003A1545">
                      <w:rPr>
                        <w:b/>
                        <w:color w:val="0000FF"/>
                      </w:rPr>
                      <w:t>Metod</w:t>
                    </w:r>
                    <w:r w:rsidRPr="003A1545">
                      <w:rPr>
                        <w:b/>
                        <w:color w:val="0000FF"/>
                        <w:lang w:val="ro-RO"/>
                      </w:rPr>
                      <w:t xml:space="preserve">ă de </w:t>
                    </w:r>
                    <w:r w:rsidRPr="003A1545">
                      <w:rPr>
                        <w:b/>
                        <w:color w:val="0000FF"/>
                        <w:sz w:val="28"/>
                        <w:szCs w:val="28"/>
                        <w:lang w:val="ro-RO"/>
                      </w:rPr>
                      <w:t>ÎNVĂŢARE</w:t>
                    </w:r>
                  </w:p>
                </w:txbxContent>
              </v:textbox>
            </v:roundrect>
            <v:roundrect id="_s5535" o:spid="_x0000_s5535" style="position:absolute;left:4545;top:2045;width:2551;height:720;v-text-anchor:middle" arcsize="10923f" o:dgmlayout="0" o:dgmnodekind="0" fillcolor="#bbe0e3">
              <v:textbox style="mso-next-textbox:#_s5535" inset="2.46431mm,1.2322mm,2.46431mm,1.2322mm">
                <w:txbxContent>
                  <w:p w:rsidR="001250DE" w:rsidRPr="003A1545" w:rsidRDefault="001250DE" w:rsidP="0010782B">
                    <w:pPr>
                      <w:jc w:val="center"/>
                      <w:rPr>
                        <w:b/>
                        <w:color w:val="0000FF"/>
                        <w:lang w:val="ro-RO"/>
                      </w:rPr>
                    </w:pPr>
                    <w:r w:rsidRPr="003A1545">
                      <w:rPr>
                        <w:b/>
                        <w:color w:val="0000FF"/>
                        <w:lang w:val="ro-RO"/>
                      </w:rPr>
                      <w:t xml:space="preserve">Instrument de </w:t>
                    </w:r>
                    <w:r w:rsidRPr="003A1545">
                      <w:rPr>
                        <w:b/>
                        <w:color w:val="0000FF"/>
                        <w:sz w:val="28"/>
                        <w:szCs w:val="28"/>
                        <w:lang w:val="ro-RO"/>
                      </w:rPr>
                      <w:t>EVALUARE</w:t>
                    </w:r>
                  </w:p>
                </w:txbxContent>
              </v:textbox>
            </v:roundrect>
            <w10:anchorlock/>
          </v:group>
        </w:pict>
      </w:r>
    </w:p>
    <w:p w:rsidR="0010782B" w:rsidRDefault="0010782B" w:rsidP="0010782B">
      <w:pPr>
        <w:pStyle w:val="Title"/>
        <w:ind w:right="0"/>
        <w:jc w:val="left"/>
        <w:rPr>
          <w:rFonts w:ascii="Arial" w:hAnsi="Arial" w:cs="Arial"/>
          <w:szCs w:val="24"/>
        </w:rPr>
      </w:pPr>
      <w:r w:rsidRPr="00BA1328">
        <w:rPr>
          <w:rFonts w:ascii="Arial" w:hAnsi="Arial" w:cs="Arial"/>
          <w:szCs w:val="24"/>
        </w:rPr>
        <w:pict>
          <v:shape id="_x0000_i1084" type="#_x0000_t75" style="width:468pt;height:351pt">
            <v:imagedata r:id="rId60" o:title="Amateurfunkstation"/>
          </v:shape>
        </w:pict>
      </w:r>
    </w:p>
    <w:p w:rsidR="0010782B" w:rsidRDefault="0010782B" w:rsidP="0010782B">
      <w:pPr>
        <w:pStyle w:val="Title"/>
        <w:ind w:right="0"/>
        <w:rPr>
          <w:rFonts w:ascii="Arial" w:hAnsi="Arial" w:cs="Arial"/>
          <w:szCs w:val="24"/>
        </w:rPr>
      </w:pPr>
      <w:r>
        <w:rPr>
          <w:rFonts w:ascii="Arial" w:hAnsi="Arial" w:cs="Arial"/>
          <w:szCs w:val="24"/>
        </w:rPr>
        <w:t>Fig. 54 : „Club” de RADIO-AMATORI</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color w:val="FF00FF"/>
          <w:szCs w:val="24"/>
        </w:rPr>
      </w:pPr>
      <w:r w:rsidRPr="00E7307F">
        <w:rPr>
          <w:rFonts w:ascii="Arial" w:hAnsi="Arial" w:cs="Arial"/>
          <w:color w:val="FF00FF"/>
          <w:szCs w:val="24"/>
        </w:rPr>
        <w:t>Vor fi abordate capitolele</w:t>
      </w:r>
      <w:r>
        <w:rPr>
          <w:rFonts w:ascii="Arial" w:hAnsi="Arial" w:cs="Arial"/>
          <w:color w:val="FF00FF"/>
          <w:szCs w:val="24"/>
        </w:rPr>
        <w:t xml:space="preserve"> :</w:t>
      </w:r>
    </w:p>
    <w:p w:rsidR="0010782B" w:rsidRPr="00E7307F" w:rsidRDefault="0010782B" w:rsidP="00121B80">
      <w:pPr>
        <w:pStyle w:val="Title"/>
        <w:numPr>
          <w:ilvl w:val="0"/>
          <w:numId w:val="98"/>
        </w:numPr>
        <w:ind w:right="0"/>
        <w:jc w:val="left"/>
        <w:rPr>
          <w:rFonts w:ascii="Arial" w:hAnsi="Arial" w:cs="Arial"/>
          <w:b w:val="0"/>
          <w:sz w:val="28"/>
          <w:szCs w:val="28"/>
        </w:rPr>
      </w:pPr>
      <w:r w:rsidRPr="00E7307F">
        <w:rPr>
          <w:rFonts w:ascii="Arial" w:hAnsi="Arial" w:cs="Arial"/>
          <w:b w:val="0"/>
          <w:sz w:val="28"/>
          <w:szCs w:val="28"/>
        </w:rPr>
        <w:t>Importanţa activităţii de RADIO-AMATORI;</w:t>
      </w:r>
    </w:p>
    <w:p w:rsidR="0010782B" w:rsidRDefault="0010782B" w:rsidP="00121B80">
      <w:pPr>
        <w:pStyle w:val="Title"/>
        <w:numPr>
          <w:ilvl w:val="0"/>
          <w:numId w:val="98"/>
        </w:numPr>
        <w:ind w:right="0"/>
        <w:jc w:val="left"/>
        <w:rPr>
          <w:rFonts w:ascii="Arial" w:hAnsi="Arial" w:cs="Arial"/>
          <w:b w:val="0"/>
          <w:sz w:val="28"/>
          <w:szCs w:val="28"/>
        </w:rPr>
      </w:pPr>
      <w:r w:rsidRPr="00E7307F">
        <w:rPr>
          <w:rFonts w:ascii="Arial" w:hAnsi="Arial" w:cs="Arial"/>
          <w:b w:val="0"/>
          <w:sz w:val="28"/>
          <w:szCs w:val="28"/>
        </w:rPr>
        <w:t>Benzile de frecvenţă destinate radioamatorilor;</w:t>
      </w:r>
    </w:p>
    <w:p w:rsidR="009044C3" w:rsidRPr="00E7307F" w:rsidRDefault="009044C3" w:rsidP="00121B80">
      <w:pPr>
        <w:pStyle w:val="Title"/>
        <w:numPr>
          <w:ilvl w:val="0"/>
          <w:numId w:val="98"/>
        </w:numPr>
        <w:ind w:right="0"/>
        <w:jc w:val="left"/>
        <w:rPr>
          <w:rFonts w:ascii="Arial" w:hAnsi="Arial" w:cs="Arial"/>
          <w:b w:val="0"/>
          <w:sz w:val="28"/>
          <w:szCs w:val="28"/>
        </w:rPr>
      </w:pPr>
      <w:r>
        <w:rPr>
          <w:rFonts w:ascii="Arial" w:hAnsi="Arial" w:cs="Arial"/>
          <w:b w:val="0"/>
          <w:sz w:val="28"/>
          <w:szCs w:val="28"/>
        </w:rPr>
        <w:t>Frecven</w:t>
      </w:r>
      <w:r w:rsidR="00FD079B">
        <w:rPr>
          <w:rFonts w:ascii="Arial" w:hAnsi="Arial" w:cs="Arial"/>
          <w:b w:val="0"/>
          <w:sz w:val="28"/>
          <w:szCs w:val="28"/>
        </w:rPr>
        <w:t>ţe prioritare destinate</w:t>
      </w:r>
      <w:r>
        <w:rPr>
          <w:rFonts w:ascii="Arial" w:hAnsi="Arial" w:cs="Arial"/>
          <w:b w:val="0"/>
          <w:sz w:val="28"/>
          <w:szCs w:val="28"/>
        </w:rPr>
        <w:t xml:space="preserve"> radioamatori</w:t>
      </w:r>
      <w:r w:rsidR="00FD079B">
        <w:rPr>
          <w:rFonts w:ascii="Arial" w:hAnsi="Arial" w:cs="Arial"/>
          <w:b w:val="0"/>
          <w:sz w:val="28"/>
          <w:szCs w:val="28"/>
        </w:rPr>
        <w:t>lor</w:t>
      </w:r>
      <w:r>
        <w:rPr>
          <w:rFonts w:ascii="Arial" w:hAnsi="Arial" w:cs="Arial"/>
          <w:b w:val="0"/>
          <w:sz w:val="28"/>
          <w:szCs w:val="28"/>
        </w:rPr>
        <w:t>;</w:t>
      </w:r>
    </w:p>
    <w:p w:rsidR="0010782B" w:rsidRPr="00E7307F" w:rsidRDefault="0010782B" w:rsidP="00121B80">
      <w:pPr>
        <w:pStyle w:val="Title"/>
        <w:numPr>
          <w:ilvl w:val="0"/>
          <w:numId w:val="98"/>
        </w:numPr>
        <w:ind w:right="0"/>
        <w:jc w:val="left"/>
        <w:rPr>
          <w:rFonts w:ascii="Arial" w:hAnsi="Arial" w:cs="Arial"/>
          <w:b w:val="0"/>
          <w:sz w:val="28"/>
          <w:szCs w:val="28"/>
        </w:rPr>
      </w:pPr>
      <w:r>
        <w:rPr>
          <w:rFonts w:ascii="Arial" w:hAnsi="Arial" w:cs="Arial"/>
          <w:b w:val="0"/>
          <w:sz w:val="28"/>
          <w:szCs w:val="28"/>
        </w:rPr>
        <w:t>Tipuri de a</w:t>
      </w:r>
      <w:r w:rsidRPr="00E7307F">
        <w:rPr>
          <w:rFonts w:ascii="Arial" w:hAnsi="Arial" w:cs="Arial"/>
          <w:b w:val="0"/>
          <w:sz w:val="28"/>
          <w:szCs w:val="28"/>
        </w:rPr>
        <w:t>ntene utilizate de radioamatori;</w:t>
      </w:r>
    </w:p>
    <w:p w:rsidR="0010782B" w:rsidRPr="00E7307F" w:rsidRDefault="0010782B" w:rsidP="00121B80">
      <w:pPr>
        <w:pStyle w:val="Title"/>
        <w:numPr>
          <w:ilvl w:val="0"/>
          <w:numId w:val="98"/>
        </w:numPr>
        <w:ind w:right="0"/>
        <w:jc w:val="left"/>
        <w:rPr>
          <w:rFonts w:ascii="Arial" w:hAnsi="Arial" w:cs="Arial"/>
          <w:b w:val="0"/>
          <w:sz w:val="28"/>
          <w:szCs w:val="28"/>
        </w:rPr>
      </w:pPr>
      <w:r w:rsidRPr="00E7307F">
        <w:rPr>
          <w:rFonts w:ascii="Arial" w:hAnsi="Arial" w:cs="Arial"/>
          <w:b w:val="0"/>
          <w:sz w:val="28"/>
          <w:szCs w:val="28"/>
        </w:rPr>
        <w:t>Scheme electronice de emisie şi de recepţie utilizaste de radioamatori;</w:t>
      </w:r>
    </w:p>
    <w:p w:rsidR="0010782B" w:rsidRDefault="0010782B" w:rsidP="00121B80">
      <w:pPr>
        <w:pStyle w:val="Title"/>
        <w:numPr>
          <w:ilvl w:val="0"/>
          <w:numId w:val="98"/>
        </w:numPr>
        <w:ind w:right="0"/>
        <w:jc w:val="left"/>
        <w:rPr>
          <w:rFonts w:ascii="Arial" w:hAnsi="Arial" w:cs="Arial"/>
          <w:b w:val="0"/>
          <w:sz w:val="28"/>
          <w:szCs w:val="28"/>
        </w:rPr>
      </w:pPr>
      <w:r w:rsidRPr="00AE67BB">
        <w:rPr>
          <w:rFonts w:ascii="Arial" w:hAnsi="Arial" w:cs="Arial"/>
          <w:b w:val="0"/>
          <w:sz w:val="28"/>
          <w:szCs w:val="28"/>
        </w:rPr>
        <w:t xml:space="preserve">Performanţe </w:t>
      </w:r>
      <w:r>
        <w:rPr>
          <w:rFonts w:ascii="Arial" w:hAnsi="Arial" w:cs="Arial"/>
          <w:b w:val="0"/>
          <w:sz w:val="28"/>
          <w:szCs w:val="28"/>
        </w:rPr>
        <w:t>ale activităţii de radioamatori.</w:t>
      </w:r>
    </w:p>
    <w:p w:rsidR="0010782B" w:rsidRDefault="0010782B" w:rsidP="0010782B">
      <w:pPr>
        <w:pStyle w:val="Title"/>
        <w:ind w:right="0"/>
        <w:jc w:val="left"/>
        <w:rPr>
          <w:rFonts w:ascii="Arial" w:hAnsi="Arial" w:cs="Arial"/>
          <w:color w:val="FF00FF"/>
          <w:szCs w:val="24"/>
        </w:rPr>
      </w:pPr>
      <w:r>
        <w:rPr>
          <w:rFonts w:ascii="Arial" w:hAnsi="Arial" w:cs="Arial"/>
          <w:color w:val="FF00FF"/>
          <w:szCs w:val="24"/>
        </w:rPr>
        <w:lastRenderedPageBreak/>
        <w:t xml:space="preserve">BIBLIOGRAFIE preliminară: </w:t>
      </w:r>
    </w:p>
    <w:p w:rsidR="0010782B" w:rsidRPr="00AE67BB" w:rsidRDefault="0010782B" w:rsidP="00121B80">
      <w:pPr>
        <w:pStyle w:val="Title"/>
        <w:numPr>
          <w:ilvl w:val="0"/>
          <w:numId w:val="99"/>
        </w:numPr>
        <w:ind w:right="0"/>
        <w:jc w:val="left"/>
        <w:rPr>
          <w:rFonts w:ascii="Arial" w:hAnsi="Arial" w:cs="Arial"/>
          <w:szCs w:val="24"/>
        </w:rPr>
      </w:pPr>
      <w:hyperlink r:id="rId61" w:history="1">
        <w:r w:rsidRPr="00C96A51">
          <w:rPr>
            <w:rStyle w:val="Hyperlink"/>
            <w:rFonts w:ascii="Arial" w:hAnsi="Arial" w:cs="Arial"/>
          </w:rPr>
          <w:t>http://en.wikipedia.org/wiki/Amateur_radio</w:t>
        </w:r>
      </w:hyperlink>
    </w:p>
    <w:p w:rsidR="0010782B" w:rsidRPr="00950D13" w:rsidRDefault="0010782B" w:rsidP="00121B80">
      <w:pPr>
        <w:numPr>
          <w:ilvl w:val="0"/>
          <w:numId w:val="99"/>
        </w:numPr>
        <w:rPr>
          <w:rFonts w:ascii="Arial" w:hAnsi="Arial" w:cs="Arial"/>
          <w:i/>
          <w:lang w:val="ro-RO"/>
        </w:rPr>
      </w:pPr>
      <w:r w:rsidRPr="00950D13">
        <w:rPr>
          <w:rFonts w:ascii="Arial" w:hAnsi="Arial" w:cs="Arial"/>
          <w:i/>
          <w:lang w:val="ro-RO"/>
        </w:rPr>
        <w:t>Manualul radioamatorului începător – Radu Ianculescu – Ed. Tehnică – 1989</w:t>
      </w:r>
    </w:p>
    <w:p w:rsidR="0010782B" w:rsidRPr="008A0E6E" w:rsidRDefault="0010782B" w:rsidP="00121B80">
      <w:pPr>
        <w:pStyle w:val="Title"/>
        <w:numPr>
          <w:ilvl w:val="0"/>
          <w:numId w:val="99"/>
        </w:numPr>
        <w:ind w:right="0"/>
        <w:jc w:val="left"/>
        <w:rPr>
          <w:rFonts w:ascii="Arial" w:hAnsi="Arial" w:cs="Arial"/>
          <w:b w:val="0"/>
          <w:i/>
          <w:szCs w:val="24"/>
        </w:rPr>
      </w:pPr>
      <w:r w:rsidRPr="008A0E6E">
        <w:rPr>
          <w:rFonts w:ascii="Arial" w:hAnsi="Arial" w:cs="Arial"/>
          <w:b w:val="0"/>
          <w:i/>
          <w:szCs w:val="24"/>
        </w:rPr>
        <w:t>Manualul inginerului electronist – Edmond Nicolau – Ed. Tehnică - 1987</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b w:val="0"/>
          <w:sz w:val="28"/>
          <w:szCs w:val="28"/>
        </w:rPr>
      </w:pPr>
      <w:r>
        <w:rPr>
          <w:rFonts w:ascii="Arial" w:hAnsi="Arial" w:cs="Arial"/>
          <w:b w:val="0"/>
          <w:sz w:val="28"/>
          <w:szCs w:val="28"/>
        </w:rPr>
        <w:t>Alte teme posibile pentru miniproiecte:</w:t>
      </w:r>
    </w:p>
    <w:p w:rsidR="0010782B" w:rsidRPr="00DC17B8" w:rsidRDefault="0010782B" w:rsidP="00121B80">
      <w:pPr>
        <w:pStyle w:val="Title"/>
        <w:numPr>
          <w:ilvl w:val="0"/>
          <w:numId w:val="100"/>
        </w:numPr>
        <w:ind w:right="0"/>
        <w:jc w:val="left"/>
        <w:rPr>
          <w:rFonts w:ascii="Arial" w:hAnsi="Arial" w:cs="Arial"/>
          <w:b w:val="0"/>
          <w:sz w:val="28"/>
          <w:szCs w:val="28"/>
        </w:rPr>
      </w:pPr>
      <w:r w:rsidRPr="00DC17B8">
        <w:rPr>
          <w:b w:val="0"/>
          <w:sz w:val="28"/>
          <w:szCs w:val="28"/>
          <w:lang w:val="it-IT"/>
        </w:rPr>
        <w:t>Elemente de proiectare  în televiziunea de înaltă definiţie</w:t>
      </w:r>
      <w:r>
        <w:rPr>
          <w:b w:val="0"/>
          <w:sz w:val="28"/>
          <w:szCs w:val="28"/>
          <w:lang w:val="it-IT"/>
        </w:rPr>
        <w:t xml:space="preserve"> (</w:t>
      </w:r>
      <w:smartTag w:uri="urn:schemas-microsoft-com:office:smarttags" w:element="stockticker">
        <w:r>
          <w:rPr>
            <w:b w:val="0"/>
            <w:sz w:val="28"/>
            <w:szCs w:val="28"/>
            <w:lang w:val="it-IT"/>
          </w:rPr>
          <w:t>HDTV</w:t>
        </w:r>
      </w:smartTag>
      <w:r>
        <w:rPr>
          <w:b w:val="0"/>
          <w:sz w:val="28"/>
          <w:szCs w:val="28"/>
          <w:lang w:val="it-IT"/>
        </w:rPr>
        <w:t>);</w:t>
      </w:r>
    </w:p>
    <w:p w:rsidR="0010782B" w:rsidRPr="00DC17B8" w:rsidRDefault="0010782B" w:rsidP="00121B80">
      <w:pPr>
        <w:pStyle w:val="Title"/>
        <w:numPr>
          <w:ilvl w:val="0"/>
          <w:numId w:val="100"/>
        </w:numPr>
        <w:ind w:right="0"/>
        <w:jc w:val="left"/>
        <w:rPr>
          <w:rFonts w:ascii="Arial" w:hAnsi="Arial" w:cs="Arial"/>
          <w:b w:val="0"/>
          <w:sz w:val="28"/>
          <w:szCs w:val="28"/>
        </w:rPr>
      </w:pPr>
      <w:r>
        <w:rPr>
          <w:b w:val="0"/>
          <w:sz w:val="28"/>
          <w:szCs w:val="28"/>
        </w:rPr>
        <w:t>Radioreceptorul cu sinteză de frecvenţă;</w:t>
      </w:r>
    </w:p>
    <w:p w:rsidR="0010782B" w:rsidRDefault="0010782B" w:rsidP="00121B80">
      <w:pPr>
        <w:pStyle w:val="Title"/>
        <w:numPr>
          <w:ilvl w:val="0"/>
          <w:numId w:val="100"/>
        </w:numPr>
        <w:ind w:right="0"/>
        <w:jc w:val="left"/>
        <w:rPr>
          <w:rFonts w:ascii="Arial" w:hAnsi="Arial" w:cs="Arial"/>
          <w:b w:val="0"/>
          <w:sz w:val="28"/>
          <w:szCs w:val="28"/>
        </w:rPr>
      </w:pPr>
      <w:r>
        <w:rPr>
          <w:b w:val="0"/>
          <w:sz w:val="28"/>
          <w:szCs w:val="28"/>
        </w:rPr>
        <w:t>Radiorecepţia de tip RDS.</w:t>
      </w:r>
    </w:p>
    <w:p w:rsidR="0010782B" w:rsidRPr="00DC17B8" w:rsidRDefault="0010782B" w:rsidP="0010782B">
      <w:pPr>
        <w:pStyle w:val="Title"/>
        <w:ind w:left="360" w:right="0"/>
        <w:jc w:val="left"/>
        <w:rPr>
          <w:rFonts w:ascii="Arial" w:hAnsi="Arial" w:cs="Arial"/>
          <w:b w:val="0"/>
          <w:sz w:val="28"/>
          <w:szCs w:val="28"/>
        </w:rPr>
      </w:pPr>
    </w:p>
    <w:p w:rsidR="0010782B" w:rsidRPr="00530A91" w:rsidRDefault="0010782B" w:rsidP="0010782B">
      <w:pPr>
        <w:pStyle w:val="Title"/>
        <w:ind w:right="0"/>
        <w:jc w:val="both"/>
        <w:rPr>
          <w:rFonts w:ascii="Arial" w:hAnsi="Arial" w:cs="Arial"/>
          <w:b w:val="0"/>
          <w:i/>
          <w:color w:val="3366FF"/>
          <w:sz w:val="36"/>
          <w:szCs w:val="36"/>
        </w:rPr>
      </w:pPr>
      <w:r w:rsidRPr="00530A91">
        <w:rPr>
          <w:rFonts w:ascii="Arial" w:hAnsi="Arial" w:cs="Arial"/>
          <w:b w:val="0"/>
          <w:i/>
          <w:color w:val="3366FF"/>
          <w:sz w:val="36"/>
          <w:szCs w:val="36"/>
        </w:rPr>
        <w:t>Se poate aborda activitatea de miniproiect pe grupe omogene de elevi</w:t>
      </w:r>
      <w:r>
        <w:rPr>
          <w:rFonts w:ascii="Arial" w:hAnsi="Arial" w:cs="Arial"/>
          <w:b w:val="0"/>
          <w:i/>
          <w:color w:val="3366FF"/>
          <w:sz w:val="36"/>
          <w:szCs w:val="36"/>
        </w:rPr>
        <w:t>, cu aceeaşi temă sau mai multe teme.</w:t>
      </w:r>
    </w:p>
    <w:p w:rsidR="0010782B" w:rsidRPr="00B246FC" w:rsidRDefault="0010782B" w:rsidP="0010782B">
      <w:pPr>
        <w:shd w:val="clear" w:color="auto" w:fill="FFFFEE"/>
        <w:spacing w:before="100" w:beforeAutospacing="1" w:after="100" w:afterAutospacing="1"/>
        <w:jc w:val="center"/>
        <w:rPr>
          <w:b/>
          <w:sz w:val="32"/>
          <w:szCs w:val="32"/>
          <w:lang w:val="ro-RO"/>
        </w:rPr>
      </w:pPr>
      <w:r w:rsidRPr="00683911">
        <w:rPr>
          <w:b/>
          <w:sz w:val="32"/>
          <w:szCs w:val="32"/>
          <w:lang w:val="it-IT"/>
        </w:rPr>
        <w:t>Benzi de frecven</w:t>
      </w:r>
      <w:r w:rsidRPr="00B246FC">
        <w:rPr>
          <w:b/>
          <w:sz w:val="32"/>
          <w:szCs w:val="32"/>
          <w:lang w:val="ro-RO"/>
        </w:rPr>
        <w:t>ţă</w:t>
      </w:r>
    </w:p>
    <w:p w:rsidR="0010782B" w:rsidRPr="008F7447" w:rsidRDefault="0010782B" w:rsidP="0010782B">
      <w:pPr>
        <w:shd w:val="clear" w:color="auto" w:fill="FFFFEE"/>
        <w:spacing w:before="100" w:beforeAutospacing="1" w:after="100" w:afterAutospacing="1"/>
        <w:jc w:val="both"/>
        <w:rPr>
          <w:lang w:val="ro-RO"/>
        </w:rPr>
      </w:pPr>
      <w:r w:rsidRPr="00A964B5">
        <w:rPr>
          <w:lang w:val="ro-RO"/>
        </w:rPr>
        <w:t xml:space="preserve">Undele radio sunt clasificate în funcţie de </w:t>
      </w:r>
      <w:r w:rsidRPr="00A964B5">
        <w:rPr>
          <w:color w:val="0000FF"/>
          <w:u w:val="single"/>
          <w:lang w:val="ro-RO"/>
        </w:rPr>
        <w:t>frecvenţa</w:t>
      </w:r>
      <w:r w:rsidRPr="00A964B5">
        <w:rPr>
          <w:lang w:val="ro-RO"/>
        </w:rPr>
        <w:t xml:space="preserve"> lor exprimată în </w:t>
      </w:r>
      <w:r w:rsidRPr="00A964B5">
        <w:rPr>
          <w:color w:val="0000FF"/>
          <w:u w:val="single"/>
          <w:lang w:val="ro-RO"/>
        </w:rPr>
        <w:t>Hz</w:t>
      </w:r>
      <w:r w:rsidRPr="00A964B5">
        <w:rPr>
          <w:lang w:val="ro-RO"/>
        </w:rPr>
        <w:t xml:space="preserve">, sau în </w:t>
      </w:r>
      <w:r w:rsidRPr="00DC20D6">
        <w:rPr>
          <w:b/>
          <w:lang w:val="ro-RO"/>
        </w:rPr>
        <w:t>cicli pe secundă</w:t>
      </w:r>
      <w:r w:rsidRPr="00A964B5">
        <w:rPr>
          <w:lang w:val="ro-RO"/>
        </w:rPr>
        <w:t xml:space="preserve">. </w:t>
      </w:r>
      <w:r w:rsidRPr="008F7447">
        <w:rPr>
          <w:lang w:val="ro-RO"/>
        </w:rPr>
        <w:t xml:space="preserve">Ansamblul acestor frecvenţe constituie </w:t>
      </w:r>
      <w:r w:rsidRPr="008F7447">
        <w:rPr>
          <w:b/>
          <w:color w:val="FF00FF"/>
          <w:lang w:val="ro-RO"/>
        </w:rPr>
        <w:t>spectrul de radiofrecvenţă</w:t>
      </w:r>
      <w:r w:rsidRPr="008F7447">
        <w:rPr>
          <w:lang w:val="ro-RO"/>
        </w:rPr>
        <w:t xml:space="preserve">. Spectrul este divizat în benzi convenţionale, cu denumiri normalizate pe plan internaţional.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291"/>
        <w:gridCol w:w="1857"/>
        <w:gridCol w:w="1663"/>
        <w:gridCol w:w="1825"/>
        <w:gridCol w:w="1841"/>
      </w:tblGrid>
      <w:tr w:rsidR="0010782B" w:rsidRPr="00B246F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rPr>
                <w:b/>
                <w:bCs/>
              </w:rPr>
              <w:t>Denumirea internaţ</w:t>
            </w:r>
            <w:r w:rsidRPr="00B246FC">
              <w:rPr>
                <w:b/>
                <w:bCs/>
              </w:rPr>
              <w:t>ional</w:t>
            </w:r>
            <w:r>
              <w:rPr>
                <w:b/>
                <w:bCs/>
              </w:rPr>
              <w:t>ă</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rPr>
                <w:b/>
                <w:bCs/>
              </w:rPr>
              <w:t>Denumirea in română</w:t>
            </w:r>
            <w:r w:rsidRPr="00B246FC">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rPr>
                <w:b/>
                <w:bCs/>
                <w:color w:val="0000FF"/>
                <w:u w:val="single"/>
              </w:rPr>
              <w:t>Frecvenţe limită</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rsidRPr="00B246FC">
              <w:rPr>
                <w:b/>
                <w:bCs/>
                <w:color w:val="0000FF"/>
                <w:u w:val="single"/>
              </w:rPr>
              <w:t>L</w:t>
            </w:r>
            <w:r>
              <w:rPr>
                <w:b/>
                <w:bCs/>
                <w:color w:val="0000FF"/>
                <w:u w:val="single"/>
              </w:rPr>
              <w:t>ungimi de undă</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rPr>
                <w:b/>
                <w:bCs/>
              </w:rPr>
              <w:t>OBSERVAŢII</w:t>
            </w:r>
          </w:p>
        </w:tc>
      </w:tr>
      <w:tr w:rsidR="0010782B" w:rsidRPr="00B246F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hyperlink r:id="rId62" w:tooltip="ELF" w:history="1">
              <w:r w:rsidRPr="00B246FC">
                <w:rPr>
                  <w:color w:val="0000FF"/>
                  <w:u w:val="single"/>
                </w:rPr>
                <w:t>ELF</w:t>
              </w:r>
            </w:hyperlink>
            <w:r w:rsidRPr="00B246FC">
              <w:t xml:space="preserve"> (</w:t>
            </w:r>
            <w:r w:rsidRPr="00B246FC">
              <w:rPr>
                <w:i/>
                <w:iCs/>
              </w:rPr>
              <w:t>extremely low frequency</w:t>
            </w:r>
            <w:r w:rsidRPr="00B246FC">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8F7447" w:rsidRDefault="0010782B" w:rsidP="0010782B">
            <w:pPr>
              <w:rPr>
                <w:lang w:val="fr-FR"/>
              </w:rPr>
            </w:pPr>
            <w:r w:rsidRPr="008F7447">
              <w:rPr>
                <w:lang w:val="fr-FR"/>
              </w:rPr>
              <w:t>Extrem de joasă frecvenţă</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3 Hz la</w:t>
            </w:r>
            <w:r w:rsidRPr="00B246FC">
              <w:t xml:space="preserve"> 30 Hz</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100 000 km la</w:t>
            </w:r>
            <w:r w:rsidRPr="00B246FC">
              <w:t xml:space="preserve"> 10 000 km</w:t>
            </w:r>
          </w:p>
        </w:tc>
        <w:tc>
          <w:tcPr>
            <w:tcW w:w="0" w:type="auto"/>
            <w:shd w:val="clear" w:color="auto" w:fill="auto"/>
            <w:vAlign w:val="center"/>
          </w:tcPr>
          <w:p w:rsidR="0010782B" w:rsidRPr="00B246FC" w:rsidRDefault="0010782B" w:rsidP="0010782B">
            <w:pPr>
              <w:rPr>
                <w:sz w:val="20"/>
                <w:szCs w:val="20"/>
              </w:rPr>
            </w:pPr>
          </w:p>
        </w:tc>
      </w:tr>
      <w:tr w:rsidR="0010782B" w:rsidRPr="00B246F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hyperlink r:id="rId63" w:tooltip="SLF" w:history="1">
              <w:r w:rsidRPr="00B246FC">
                <w:rPr>
                  <w:color w:val="0000FF"/>
                  <w:u w:val="single"/>
                </w:rPr>
                <w:t>SLF</w:t>
              </w:r>
            </w:hyperlink>
            <w:r w:rsidRPr="00B246FC">
              <w:t xml:space="preserve"> (</w:t>
            </w:r>
            <w:r w:rsidRPr="00B246FC">
              <w:rPr>
                <w:i/>
                <w:iCs/>
              </w:rPr>
              <w:t>super low frequency</w:t>
            </w:r>
            <w:r w:rsidRPr="00B246FC">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Super joasă frecvenţă</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 xml:space="preserve">30 Hz la </w:t>
            </w:r>
            <w:r w:rsidRPr="00B246FC">
              <w:t>300 Hz</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10 000 km la</w:t>
            </w:r>
            <w:r w:rsidRPr="00B246FC">
              <w:t xml:space="preserve"> 1 000 km</w:t>
            </w:r>
          </w:p>
        </w:tc>
        <w:tc>
          <w:tcPr>
            <w:tcW w:w="0" w:type="auto"/>
            <w:shd w:val="clear" w:color="auto" w:fill="auto"/>
            <w:vAlign w:val="center"/>
          </w:tcPr>
          <w:p w:rsidR="0010782B" w:rsidRPr="00B246FC" w:rsidRDefault="0010782B" w:rsidP="0010782B">
            <w:pPr>
              <w:rPr>
                <w:sz w:val="20"/>
                <w:szCs w:val="20"/>
              </w:rPr>
            </w:pPr>
          </w:p>
        </w:tc>
      </w:tr>
      <w:tr w:rsidR="0010782B" w:rsidRPr="00B246F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hyperlink r:id="rId64" w:tooltip="ULF" w:history="1">
              <w:r w:rsidRPr="00B246FC">
                <w:rPr>
                  <w:color w:val="0000FF"/>
                  <w:u w:val="single"/>
                </w:rPr>
                <w:t>ULF</w:t>
              </w:r>
            </w:hyperlink>
            <w:r w:rsidRPr="00B246FC">
              <w:t xml:space="preserve"> (</w:t>
            </w:r>
            <w:r w:rsidRPr="00B246FC">
              <w:rPr>
                <w:i/>
                <w:iCs/>
              </w:rPr>
              <w:t>ultra low frequency</w:t>
            </w:r>
            <w:r w:rsidRPr="00B246FC">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Ultra joasă frecvenţă</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300 Hz la</w:t>
            </w:r>
            <w:r w:rsidRPr="00B246FC">
              <w:t xml:space="preserve"> 3 000 Hz</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1 000 km la</w:t>
            </w:r>
            <w:r w:rsidRPr="00B246FC">
              <w:t xml:space="preserve"> 100 km</w:t>
            </w:r>
          </w:p>
        </w:tc>
        <w:tc>
          <w:tcPr>
            <w:tcW w:w="0" w:type="auto"/>
            <w:shd w:val="clear" w:color="auto" w:fill="auto"/>
            <w:vAlign w:val="center"/>
          </w:tcPr>
          <w:p w:rsidR="0010782B" w:rsidRPr="00B246FC" w:rsidRDefault="0010782B" w:rsidP="0010782B">
            <w:pPr>
              <w:rPr>
                <w:sz w:val="20"/>
                <w:szCs w:val="20"/>
              </w:rPr>
            </w:pPr>
          </w:p>
        </w:tc>
      </w:tr>
      <w:tr w:rsidR="0010782B" w:rsidRPr="00B246F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hyperlink r:id="rId65" w:tooltip="VLF" w:history="1">
              <w:r w:rsidRPr="00B246FC">
                <w:rPr>
                  <w:color w:val="0000FF"/>
                  <w:u w:val="single"/>
                </w:rPr>
                <w:t>VLF</w:t>
              </w:r>
            </w:hyperlink>
            <w:r w:rsidRPr="00B246FC">
              <w:t xml:space="preserve"> (</w:t>
            </w:r>
            <w:r w:rsidRPr="00B246FC">
              <w:rPr>
                <w:i/>
                <w:iCs/>
              </w:rPr>
              <w:t>very low frequency</w:t>
            </w:r>
            <w:r w:rsidRPr="00B246FC">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Foarte joasă frecvenţă</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 xml:space="preserve">3 kHz la </w:t>
            </w:r>
            <w:r w:rsidRPr="00B246FC">
              <w:t>30 kHz</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100 km la</w:t>
            </w:r>
            <w:r w:rsidRPr="00B246FC">
              <w:t xml:space="preserve"> 10 km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Unde miriametrice</w:t>
            </w:r>
          </w:p>
        </w:tc>
      </w:tr>
      <w:tr w:rsidR="0010782B" w:rsidRPr="00B246F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hyperlink r:id="rId66" w:tooltip="Low frequency" w:history="1">
              <w:r w:rsidRPr="00B246FC">
                <w:rPr>
                  <w:color w:val="0000FF"/>
                  <w:u w:val="single"/>
                </w:rPr>
                <w:t>LF</w:t>
              </w:r>
            </w:hyperlink>
            <w:r w:rsidRPr="00B246FC">
              <w:t xml:space="preserve"> (</w:t>
            </w:r>
            <w:r w:rsidRPr="00B246FC">
              <w:rPr>
                <w:i/>
                <w:iCs/>
              </w:rPr>
              <w:t>low frequency</w:t>
            </w:r>
            <w:r w:rsidRPr="00B246FC">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Joasă frecvenţă</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30 kHz la</w:t>
            </w:r>
            <w:r w:rsidRPr="00B246FC">
              <w:t xml:space="preserve"> 300 kHz</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10 km la</w:t>
            </w:r>
            <w:r w:rsidRPr="00B246FC">
              <w:t xml:space="preserve"> 1 km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UL (kilometrice)</w:t>
            </w:r>
          </w:p>
        </w:tc>
      </w:tr>
      <w:tr w:rsidR="0010782B" w:rsidRPr="00B246F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hyperlink r:id="rId67" w:tooltip="MF" w:history="1">
              <w:r w:rsidRPr="00B246FC">
                <w:rPr>
                  <w:color w:val="0000FF"/>
                  <w:u w:val="single"/>
                </w:rPr>
                <w:t>MF</w:t>
              </w:r>
            </w:hyperlink>
            <w:r w:rsidRPr="00B246FC">
              <w:t xml:space="preserve"> (</w:t>
            </w:r>
            <w:r w:rsidRPr="00B246FC">
              <w:rPr>
                <w:i/>
                <w:iCs/>
              </w:rPr>
              <w:t>medium frequency</w:t>
            </w:r>
            <w:r w:rsidRPr="00B246FC">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Medie frecvenţă</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300 kHz la</w:t>
            </w:r>
            <w:r w:rsidRPr="00B246FC">
              <w:t xml:space="preserve"> 3 MHz</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1 km la</w:t>
            </w:r>
            <w:r w:rsidRPr="00B246FC">
              <w:t xml:space="preserve"> 100 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UM (hectometrice)</w:t>
            </w:r>
          </w:p>
        </w:tc>
      </w:tr>
      <w:tr w:rsidR="0010782B" w:rsidRPr="00B246F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hyperlink r:id="rId68" w:tooltip="HF" w:history="1">
              <w:r w:rsidRPr="00B246FC">
                <w:rPr>
                  <w:color w:val="0000FF"/>
                  <w:u w:val="single"/>
                </w:rPr>
                <w:t>HF</w:t>
              </w:r>
            </w:hyperlink>
            <w:r w:rsidRPr="00B246FC">
              <w:t xml:space="preserve"> (</w:t>
            </w:r>
            <w:r w:rsidRPr="00B246FC">
              <w:rPr>
                <w:i/>
                <w:iCs/>
              </w:rPr>
              <w:t>high frequency</w:t>
            </w:r>
            <w:r w:rsidRPr="00B246FC">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Înaltă frecvenţă</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3 MHz la</w:t>
            </w:r>
            <w:r w:rsidRPr="00B246FC">
              <w:t xml:space="preserve"> 30 MHz</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100 m la</w:t>
            </w:r>
            <w:r w:rsidRPr="00B246FC">
              <w:t xml:space="preserve"> 10 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US (decametrice)</w:t>
            </w:r>
          </w:p>
        </w:tc>
      </w:tr>
      <w:tr w:rsidR="0010782B" w:rsidRPr="00B246F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hyperlink r:id="rId69" w:tooltip="Très haute fréquence" w:history="1">
              <w:r w:rsidRPr="00B246FC">
                <w:rPr>
                  <w:color w:val="0000FF"/>
                  <w:u w:val="single"/>
                </w:rPr>
                <w:t>VHF</w:t>
              </w:r>
            </w:hyperlink>
            <w:r w:rsidRPr="00B246FC">
              <w:t xml:space="preserve"> (</w:t>
            </w:r>
            <w:r w:rsidRPr="00B246FC">
              <w:rPr>
                <w:i/>
                <w:iCs/>
              </w:rPr>
              <w:t>very high frequency</w:t>
            </w:r>
            <w:r w:rsidRPr="00B246FC">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Foarte înaltă frecvenţă</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30 MHz la</w:t>
            </w:r>
            <w:r w:rsidRPr="00B246FC">
              <w:t xml:space="preserve"> 300 MHz</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10 m la</w:t>
            </w:r>
            <w:r w:rsidRPr="00B246FC">
              <w:t xml:space="preserve"> 1 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UUS (metrice)</w:t>
            </w:r>
          </w:p>
        </w:tc>
      </w:tr>
      <w:tr w:rsidR="0010782B" w:rsidRPr="00B246F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hyperlink r:id="rId70" w:tooltip="Ultra haute fréquence" w:history="1">
              <w:r w:rsidRPr="00B246FC">
                <w:rPr>
                  <w:color w:val="0000FF"/>
                  <w:u w:val="single"/>
                </w:rPr>
                <w:t>UHF</w:t>
              </w:r>
            </w:hyperlink>
            <w:r w:rsidRPr="00B246FC">
              <w:t xml:space="preserve"> (</w:t>
            </w:r>
            <w:r w:rsidRPr="00B246FC">
              <w:rPr>
                <w:i/>
                <w:iCs/>
              </w:rPr>
              <w:t>ultra high frequency</w:t>
            </w:r>
            <w:r w:rsidRPr="00B246FC">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Ultra înaltă frecvenţă</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300 MHz la</w:t>
            </w:r>
            <w:r w:rsidRPr="00B246FC">
              <w:t xml:space="preserve"> 3 GHz</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1 m la</w:t>
            </w:r>
            <w:r w:rsidRPr="00B246FC">
              <w:t xml:space="preserve"> 10 cm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Unde decimetrice</w:t>
            </w:r>
          </w:p>
        </w:tc>
      </w:tr>
      <w:tr w:rsidR="0010782B" w:rsidRPr="00B246F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hyperlink r:id="rId71" w:tooltip="Supra haute fréquence" w:history="1">
              <w:r w:rsidRPr="00B246FC">
                <w:rPr>
                  <w:color w:val="0000FF"/>
                  <w:u w:val="single"/>
                </w:rPr>
                <w:t>SHF</w:t>
              </w:r>
            </w:hyperlink>
            <w:r w:rsidRPr="00B246FC">
              <w:t xml:space="preserve"> (</w:t>
            </w:r>
            <w:r w:rsidRPr="00B246FC">
              <w:rPr>
                <w:i/>
                <w:iCs/>
              </w:rPr>
              <w:t>super high frequency</w:t>
            </w:r>
            <w:r w:rsidRPr="00B246FC">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Super înaltă frecvenţă</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3 GHz la</w:t>
            </w:r>
            <w:r w:rsidRPr="00B246FC">
              <w:t xml:space="preserve"> 30 GHz</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10 cm la</w:t>
            </w:r>
            <w:r w:rsidRPr="00B246FC">
              <w:t xml:space="preserve"> 1 cm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Unde centimetrice</w:t>
            </w:r>
          </w:p>
        </w:tc>
      </w:tr>
      <w:tr w:rsidR="0010782B" w:rsidRPr="00B246F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hyperlink r:id="rId72" w:tooltip="Extrêmement haute fréquence" w:history="1">
              <w:r w:rsidRPr="00B246FC">
                <w:rPr>
                  <w:color w:val="0000FF"/>
                  <w:u w:val="single"/>
                </w:rPr>
                <w:t>EHF</w:t>
              </w:r>
            </w:hyperlink>
            <w:r w:rsidRPr="00B246FC">
              <w:t xml:space="preserve"> (</w:t>
            </w:r>
            <w:r w:rsidRPr="00B246FC">
              <w:rPr>
                <w:i/>
                <w:iCs/>
              </w:rPr>
              <w:t>extremely high frequency</w:t>
            </w:r>
            <w:r w:rsidRPr="00B246FC">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Extrem de înaltă frecvenţă</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30 GHz la</w:t>
            </w:r>
            <w:r w:rsidRPr="00B246FC">
              <w:t xml:space="preserve"> 300 GHz</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1 cm la</w:t>
            </w:r>
            <w:r w:rsidRPr="00B246FC">
              <w:t xml:space="preserve"> 1 mm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Unde milimetrice</w:t>
            </w:r>
          </w:p>
        </w:tc>
      </w:tr>
      <w:tr w:rsidR="0010782B" w:rsidRPr="00B246F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rsidRPr="00B246FC">
              <w:t>TeraHertz</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hyperlink r:id="rId73" w:tooltip="Térahertz" w:history="1">
              <w:r w:rsidRPr="00B246FC">
                <w:rPr>
                  <w:color w:val="0000FF"/>
                  <w:u w:val="single"/>
                </w:rPr>
                <w:t>Térahertz</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300 GHz la</w:t>
            </w:r>
            <w:r w:rsidRPr="00B246FC">
              <w:t xml:space="preserve"> 3 000 GHz</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1 mm la</w:t>
            </w:r>
            <w:r w:rsidRPr="00B246FC">
              <w:t xml:space="preserve"> 100 µm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782B" w:rsidRPr="00B246FC" w:rsidRDefault="0010782B" w:rsidP="0010782B">
            <w:r>
              <w:t>Unde submilimetrice</w:t>
            </w:r>
          </w:p>
        </w:tc>
      </w:tr>
    </w:tbl>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r>
        <w:rPr>
          <w:rFonts w:ascii="Arial" w:hAnsi="Arial" w:cs="Arial"/>
          <w:noProof/>
          <w:szCs w:val="24"/>
          <w:lang w:val="en-US" w:eastAsia="en-US"/>
        </w:rPr>
        <w:pict>
          <v:shape id="_x0000_s5755" type="#_x0000_t202" style="position:absolute;margin-left:156pt;margin-top:6.8pt;width:207pt;height:36pt;z-index:113" fillcolor="#9fc">
            <v:shadow on="t" opacity=".5" offset="6pt,-6pt"/>
            <v:textbox style="mso-next-textbox:#_x0000_s5755">
              <w:txbxContent>
                <w:p w:rsidR="001250DE" w:rsidRDefault="001250DE" w:rsidP="0010782B">
                  <w:pPr>
                    <w:tabs>
                      <w:tab w:val="left" w:pos="180"/>
                    </w:tabs>
                    <w:spacing w:line="360" w:lineRule="auto"/>
                    <w:ind w:right="45"/>
                    <w:jc w:val="center"/>
                    <w:rPr>
                      <w:rFonts w:ascii="Arial Black" w:hAnsi="Arial Black" w:cs="Arial"/>
                      <w:b/>
                      <w:sz w:val="32"/>
                      <w:szCs w:val="32"/>
                      <w:lang w:val="ro-RO"/>
                    </w:rPr>
                  </w:pPr>
                  <w:r>
                    <w:rPr>
                      <w:rFonts w:ascii="Arial Black" w:hAnsi="Arial Black" w:cs="Arial"/>
                      <w:b/>
                      <w:sz w:val="32"/>
                      <w:szCs w:val="32"/>
                      <w:lang w:val="ro-RO"/>
                    </w:rPr>
                    <w:t>4.  GLOSAR</w:t>
                  </w:r>
                </w:p>
                <w:p w:rsidR="001250DE" w:rsidRPr="003B1ED2" w:rsidRDefault="001250DE" w:rsidP="0010782B">
                  <w:pPr>
                    <w:tabs>
                      <w:tab w:val="left" w:pos="180"/>
                    </w:tabs>
                    <w:spacing w:line="360" w:lineRule="auto"/>
                    <w:ind w:right="45"/>
                    <w:jc w:val="center"/>
                    <w:rPr>
                      <w:rFonts w:ascii="Arial Black" w:hAnsi="Arial Black" w:cs="Arial"/>
                      <w:b/>
                      <w:sz w:val="32"/>
                      <w:szCs w:val="32"/>
                      <w:lang w:val="ro-RO"/>
                    </w:rPr>
                  </w:pPr>
                </w:p>
              </w:txbxContent>
            </v:textbox>
            <w10:wrap type="square"/>
          </v:shape>
        </w:pic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Pr="00F750DD" w:rsidRDefault="0010782B" w:rsidP="00121B80">
      <w:pPr>
        <w:numPr>
          <w:ilvl w:val="0"/>
          <w:numId w:val="101"/>
        </w:numPr>
        <w:rPr>
          <w:rFonts w:ascii="Arial" w:hAnsi="Arial" w:cs="Arial"/>
          <w:color w:val="FF00FF"/>
          <w:sz w:val="28"/>
          <w:szCs w:val="28"/>
        </w:rPr>
      </w:pPr>
      <w:r w:rsidRPr="00F750DD">
        <w:rPr>
          <w:rFonts w:ascii="Arial" w:hAnsi="Arial" w:cs="Arial"/>
          <w:color w:val="FF00FF"/>
          <w:sz w:val="28"/>
          <w:szCs w:val="28"/>
        </w:rPr>
        <w:t>Abrevieri</w:t>
      </w:r>
    </w:p>
    <w:p w:rsidR="0010782B" w:rsidRDefault="0010782B" w:rsidP="0010782B">
      <w:pPr>
        <w:rPr>
          <w:rFonts w:ascii="Arial" w:hAnsi="Arial" w:cs="Arial"/>
          <w:sz w:val="28"/>
          <w:szCs w:val="28"/>
        </w:rPr>
      </w:pPr>
    </w:p>
    <w:p w:rsidR="0010782B" w:rsidRPr="008D3E73" w:rsidRDefault="0010782B" w:rsidP="00121B80">
      <w:pPr>
        <w:numPr>
          <w:ilvl w:val="1"/>
          <w:numId w:val="101"/>
        </w:numPr>
        <w:jc w:val="both"/>
        <w:rPr>
          <w:rFonts w:ascii="Arial" w:hAnsi="Arial" w:cs="Arial"/>
          <w:b/>
          <w:color w:val="0000FF"/>
          <w:sz w:val="28"/>
          <w:szCs w:val="28"/>
        </w:rPr>
      </w:pPr>
      <w:r w:rsidRPr="00D1247E">
        <w:rPr>
          <w:rFonts w:ascii="Arial" w:hAnsi="Arial" w:cs="Arial"/>
          <w:b/>
          <w:color w:val="0000FF"/>
          <w:sz w:val="28"/>
          <w:szCs w:val="28"/>
        </w:rPr>
        <w:t xml:space="preserve">CRT </w:t>
      </w:r>
      <w:r>
        <w:rPr>
          <w:rFonts w:ascii="Arial" w:hAnsi="Arial" w:cs="Arial"/>
          <w:sz w:val="28"/>
          <w:szCs w:val="28"/>
        </w:rPr>
        <w:t>(Cathode Ray Tube) – dispozitiv pentru redarea imaginii (tub cinescop), caracterizat prin strălucire mare, dar şi prin greutate uneori deranjantă;</w:t>
      </w:r>
    </w:p>
    <w:p w:rsidR="0010782B" w:rsidRDefault="0010782B" w:rsidP="0010782B">
      <w:pPr>
        <w:jc w:val="both"/>
        <w:rPr>
          <w:rFonts w:ascii="Arial" w:hAnsi="Arial" w:cs="Arial"/>
          <w:b/>
          <w:color w:val="0000FF"/>
          <w:sz w:val="28"/>
          <w:szCs w:val="28"/>
        </w:rPr>
      </w:pPr>
    </w:p>
    <w:p w:rsidR="0010782B" w:rsidRPr="00D1247E" w:rsidRDefault="0010782B" w:rsidP="0010782B">
      <w:pPr>
        <w:jc w:val="both"/>
        <w:rPr>
          <w:rFonts w:ascii="Arial" w:hAnsi="Arial" w:cs="Arial"/>
          <w:b/>
          <w:color w:val="0000FF"/>
          <w:sz w:val="28"/>
          <w:szCs w:val="28"/>
        </w:rPr>
      </w:pPr>
    </w:p>
    <w:p w:rsidR="0010782B" w:rsidRPr="00224367" w:rsidRDefault="0010782B" w:rsidP="00121B80">
      <w:pPr>
        <w:numPr>
          <w:ilvl w:val="1"/>
          <w:numId w:val="101"/>
        </w:numPr>
        <w:jc w:val="both"/>
        <w:rPr>
          <w:rFonts w:ascii="Arial" w:hAnsi="Arial" w:cs="Arial"/>
          <w:b/>
          <w:color w:val="0000FF"/>
          <w:sz w:val="28"/>
          <w:szCs w:val="28"/>
        </w:rPr>
      </w:pPr>
      <w:r w:rsidRPr="00D1247E">
        <w:rPr>
          <w:rFonts w:ascii="Arial" w:hAnsi="Arial" w:cs="Arial"/>
          <w:b/>
          <w:color w:val="0000FF"/>
          <w:sz w:val="28"/>
          <w:szCs w:val="28"/>
        </w:rPr>
        <w:t>DBS</w:t>
      </w:r>
      <w:r>
        <w:rPr>
          <w:rFonts w:ascii="Arial" w:hAnsi="Arial" w:cs="Arial"/>
          <w:b/>
          <w:color w:val="0000FF"/>
          <w:sz w:val="28"/>
          <w:szCs w:val="28"/>
        </w:rPr>
        <w:t xml:space="preserve"> </w:t>
      </w:r>
      <w:r>
        <w:rPr>
          <w:rFonts w:ascii="Arial" w:hAnsi="Arial" w:cs="Arial"/>
          <w:sz w:val="28"/>
          <w:szCs w:val="28"/>
        </w:rPr>
        <w:t>(Digital Broadcast Satellite) – sistem de radiodifuzare a emisiunilor TV prin sateliţi cu puteri de emisie mari, permiţând recepţia cu antene parabolice de dimensiuni mici (Φ &lt; 100cm);</w:t>
      </w:r>
    </w:p>
    <w:p w:rsidR="0010782B" w:rsidRDefault="0010782B" w:rsidP="0010782B">
      <w:pPr>
        <w:jc w:val="both"/>
        <w:rPr>
          <w:rFonts w:ascii="Arial" w:hAnsi="Arial" w:cs="Arial"/>
          <w:b/>
          <w:color w:val="0000FF"/>
          <w:sz w:val="28"/>
          <w:szCs w:val="28"/>
        </w:rPr>
      </w:pPr>
    </w:p>
    <w:p w:rsidR="0010782B" w:rsidRPr="00224367" w:rsidRDefault="0010782B" w:rsidP="0010782B">
      <w:pPr>
        <w:jc w:val="both"/>
        <w:rPr>
          <w:rFonts w:ascii="Arial" w:hAnsi="Arial" w:cs="Arial"/>
          <w:b/>
          <w:color w:val="0000FF"/>
          <w:sz w:val="28"/>
          <w:szCs w:val="28"/>
        </w:rPr>
      </w:pPr>
    </w:p>
    <w:p w:rsidR="0010782B" w:rsidRPr="008D3E73" w:rsidRDefault="0010782B" w:rsidP="00121B80">
      <w:pPr>
        <w:numPr>
          <w:ilvl w:val="1"/>
          <w:numId w:val="101"/>
        </w:numPr>
        <w:jc w:val="both"/>
        <w:rPr>
          <w:rFonts w:ascii="Arial" w:hAnsi="Arial" w:cs="Arial"/>
          <w:b/>
          <w:color w:val="0000FF"/>
          <w:sz w:val="28"/>
          <w:szCs w:val="28"/>
        </w:rPr>
      </w:pPr>
      <w:r>
        <w:rPr>
          <w:rFonts w:ascii="Arial" w:hAnsi="Arial" w:cs="Arial"/>
          <w:b/>
          <w:color w:val="0000FF"/>
          <w:sz w:val="28"/>
          <w:szCs w:val="28"/>
        </w:rPr>
        <w:t xml:space="preserve">DTT </w:t>
      </w:r>
      <w:r>
        <w:rPr>
          <w:rFonts w:ascii="Arial" w:hAnsi="Arial" w:cs="Arial"/>
          <w:sz w:val="28"/>
          <w:szCs w:val="28"/>
        </w:rPr>
        <w:t xml:space="preserve"> (Digital Terrestrial Television) – transmisia radiodifuzată a semnalelor de televiziune digitală;</w:t>
      </w:r>
    </w:p>
    <w:p w:rsidR="0010782B" w:rsidRDefault="0010782B" w:rsidP="0010782B">
      <w:pPr>
        <w:jc w:val="both"/>
        <w:rPr>
          <w:rFonts w:ascii="Arial" w:hAnsi="Arial" w:cs="Arial"/>
          <w:b/>
          <w:color w:val="0000FF"/>
          <w:sz w:val="28"/>
          <w:szCs w:val="28"/>
        </w:rPr>
      </w:pPr>
    </w:p>
    <w:p w:rsidR="0010782B" w:rsidRPr="00D1247E" w:rsidRDefault="0010782B" w:rsidP="0010782B">
      <w:pPr>
        <w:jc w:val="both"/>
        <w:rPr>
          <w:rFonts w:ascii="Arial" w:hAnsi="Arial" w:cs="Arial"/>
          <w:b/>
          <w:color w:val="0000FF"/>
          <w:sz w:val="28"/>
          <w:szCs w:val="28"/>
        </w:rPr>
      </w:pPr>
    </w:p>
    <w:p w:rsidR="0010782B" w:rsidRPr="008D3E73" w:rsidRDefault="0010782B" w:rsidP="00121B80">
      <w:pPr>
        <w:numPr>
          <w:ilvl w:val="1"/>
          <w:numId w:val="101"/>
        </w:numPr>
        <w:jc w:val="both"/>
        <w:rPr>
          <w:rFonts w:ascii="Arial" w:hAnsi="Arial" w:cs="Arial"/>
          <w:b/>
          <w:color w:val="0000FF"/>
          <w:sz w:val="28"/>
          <w:szCs w:val="28"/>
        </w:rPr>
      </w:pPr>
      <w:r w:rsidRPr="00D1247E">
        <w:rPr>
          <w:rFonts w:ascii="Arial" w:hAnsi="Arial" w:cs="Arial"/>
          <w:b/>
          <w:color w:val="0000FF"/>
          <w:sz w:val="28"/>
          <w:szCs w:val="28"/>
        </w:rPr>
        <w:t>DTV</w:t>
      </w:r>
      <w:r>
        <w:rPr>
          <w:rFonts w:ascii="Arial" w:hAnsi="Arial" w:cs="Arial"/>
          <w:b/>
          <w:color w:val="0000FF"/>
          <w:sz w:val="28"/>
          <w:szCs w:val="28"/>
        </w:rPr>
        <w:t xml:space="preserve"> </w:t>
      </w:r>
      <w:r>
        <w:rPr>
          <w:rFonts w:ascii="Arial" w:hAnsi="Arial" w:cs="Arial"/>
          <w:sz w:val="28"/>
          <w:szCs w:val="28"/>
        </w:rPr>
        <w:t>(Digital TV) – sistem de televiziune care emite cu ajutorul undelor radio un semnal modulat digital;</w:t>
      </w:r>
    </w:p>
    <w:p w:rsidR="0010782B" w:rsidRDefault="0010782B" w:rsidP="0010782B">
      <w:pPr>
        <w:jc w:val="both"/>
        <w:rPr>
          <w:rFonts w:ascii="Arial" w:hAnsi="Arial" w:cs="Arial"/>
          <w:b/>
          <w:color w:val="0000FF"/>
          <w:sz w:val="28"/>
          <w:szCs w:val="28"/>
        </w:rPr>
      </w:pPr>
    </w:p>
    <w:p w:rsidR="0010782B" w:rsidRPr="00D1247E" w:rsidRDefault="0010782B" w:rsidP="0010782B">
      <w:pPr>
        <w:jc w:val="both"/>
        <w:rPr>
          <w:rFonts w:ascii="Arial" w:hAnsi="Arial" w:cs="Arial"/>
          <w:b/>
          <w:color w:val="0000FF"/>
          <w:sz w:val="28"/>
          <w:szCs w:val="28"/>
        </w:rPr>
      </w:pPr>
    </w:p>
    <w:p w:rsidR="0010782B" w:rsidRPr="008D3E73" w:rsidRDefault="0010782B" w:rsidP="00121B80">
      <w:pPr>
        <w:numPr>
          <w:ilvl w:val="1"/>
          <w:numId w:val="101"/>
        </w:numPr>
        <w:jc w:val="both"/>
        <w:rPr>
          <w:rFonts w:ascii="Arial" w:hAnsi="Arial" w:cs="Arial"/>
          <w:b/>
          <w:color w:val="0000FF"/>
          <w:sz w:val="28"/>
          <w:szCs w:val="28"/>
          <w:lang w:val="fr-FR"/>
        </w:rPr>
      </w:pPr>
      <w:r w:rsidRPr="00F7381F">
        <w:rPr>
          <w:rFonts w:ascii="Arial" w:hAnsi="Arial" w:cs="Arial"/>
          <w:b/>
          <w:color w:val="0000FF"/>
          <w:sz w:val="28"/>
          <w:szCs w:val="28"/>
          <w:lang w:val="fr-FR"/>
        </w:rPr>
        <w:t xml:space="preserve">FDMA </w:t>
      </w:r>
      <w:r w:rsidRPr="00F7381F">
        <w:rPr>
          <w:rFonts w:ascii="Arial" w:hAnsi="Arial" w:cs="Arial"/>
          <w:sz w:val="28"/>
          <w:szCs w:val="28"/>
          <w:lang w:val="fr-FR"/>
        </w:rPr>
        <w:t>(Frequency Division Multiple Acces) – tehnică de multiplexare de acces multiplu la comunicaţia prin satelit cu ajutorul partajării in frecvenţă;</w:t>
      </w:r>
    </w:p>
    <w:p w:rsidR="0010782B" w:rsidRDefault="0010782B" w:rsidP="0010782B">
      <w:pPr>
        <w:jc w:val="both"/>
        <w:rPr>
          <w:rFonts w:ascii="Arial" w:hAnsi="Arial" w:cs="Arial"/>
          <w:b/>
          <w:color w:val="0000FF"/>
          <w:sz w:val="28"/>
          <w:szCs w:val="28"/>
          <w:lang w:val="fr-FR"/>
        </w:rPr>
      </w:pPr>
    </w:p>
    <w:p w:rsidR="0010782B" w:rsidRPr="00F7381F" w:rsidRDefault="0010782B" w:rsidP="0010782B">
      <w:pPr>
        <w:jc w:val="both"/>
        <w:rPr>
          <w:rFonts w:ascii="Arial" w:hAnsi="Arial" w:cs="Arial"/>
          <w:b/>
          <w:color w:val="0000FF"/>
          <w:sz w:val="28"/>
          <w:szCs w:val="28"/>
          <w:lang w:val="fr-FR"/>
        </w:rPr>
      </w:pPr>
    </w:p>
    <w:p w:rsidR="0010782B" w:rsidRPr="008D3E73" w:rsidRDefault="0010782B" w:rsidP="00121B80">
      <w:pPr>
        <w:numPr>
          <w:ilvl w:val="1"/>
          <w:numId w:val="101"/>
        </w:numPr>
        <w:jc w:val="both"/>
        <w:rPr>
          <w:rFonts w:ascii="Arial" w:hAnsi="Arial" w:cs="Arial"/>
          <w:b/>
          <w:color w:val="0000FF"/>
          <w:sz w:val="28"/>
          <w:szCs w:val="28"/>
          <w:lang w:val="fr-FR"/>
        </w:rPr>
      </w:pPr>
      <w:r w:rsidRPr="00F7381F">
        <w:rPr>
          <w:rFonts w:ascii="Arial" w:hAnsi="Arial" w:cs="Arial"/>
          <w:b/>
          <w:color w:val="0000FF"/>
          <w:sz w:val="28"/>
          <w:szCs w:val="28"/>
          <w:lang w:val="fr-FR"/>
        </w:rPr>
        <w:t xml:space="preserve">GPS </w:t>
      </w:r>
      <w:r w:rsidRPr="00F7381F">
        <w:rPr>
          <w:rFonts w:ascii="Arial" w:hAnsi="Arial" w:cs="Arial"/>
          <w:sz w:val="28"/>
          <w:szCs w:val="28"/>
          <w:lang w:val="fr-FR"/>
        </w:rPr>
        <w:t xml:space="preserve">(Global Position Satellites) – sistem de poziţionare </w:t>
      </w:r>
      <w:r>
        <w:rPr>
          <w:rFonts w:ascii="Arial" w:hAnsi="Arial" w:cs="Arial"/>
          <w:sz w:val="28"/>
          <w:szCs w:val="28"/>
          <w:lang w:val="fr-FR"/>
        </w:rPr>
        <w:t xml:space="preserve">a unor vehicule terestre </w:t>
      </w:r>
      <w:r w:rsidRPr="00F7381F">
        <w:rPr>
          <w:rFonts w:ascii="Arial" w:hAnsi="Arial" w:cs="Arial"/>
          <w:sz w:val="28"/>
          <w:szCs w:val="28"/>
          <w:lang w:val="fr-FR"/>
        </w:rPr>
        <w:t>cu ajutorul</w:t>
      </w:r>
      <w:r>
        <w:rPr>
          <w:rFonts w:ascii="Arial" w:hAnsi="Arial" w:cs="Arial"/>
          <w:sz w:val="28"/>
          <w:szCs w:val="28"/>
          <w:lang w:val="fr-FR"/>
        </w:rPr>
        <w:t xml:space="preserve"> </w:t>
      </w:r>
      <w:r w:rsidRPr="00F7381F">
        <w:rPr>
          <w:rFonts w:ascii="Arial" w:hAnsi="Arial" w:cs="Arial"/>
          <w:sz w:val="28"/>
          <w:szCs w:val="28"/>
          <w:lang w:val="fr-FR"/>
        </w:rPr>
        <w:t>sateliţilor</w:t>
      </w:r>
      <w:r>
        <w:rPr>
          <w:rFonts w:ascii="Arial" w:hAnsi="Arial" w:cs="Arial"/>
          <w:sz w:val="28"/>
          <w:szCs w:val="28"/>
          <w:lang w:val="fr-FR"/>
        </w:rPr>
        <w:t>;</w:t>
      </w:r>
    </w:p>
    <w:p w:rsidR="0010782B" w:rsidRDefault="0010782B" w:rsidP="0010782B">
      <w:pPr>
        <w:jc w:val="both"/>
        <w:rPr>
          <w:rFonts w:ascii="Arial" w:hAnsi="Arial" w:cs="Arial"/>
          <w:b/>
          <w:color w:val="0000FF"/>
          <w:sz w:val="28"/>
          <w:szCs w:val="28"/>
          <w:lang w:val="fr-FR"/>
        </w:rPr>
      </w:pPr>
    </w:p>
    <w:p w:rsidR="0010782B" w:rsidRPr="00F7381F" w:rsidRDefault="0010782B" w:rsidP="0010782B">
      <w:pPr>
        <w:jc w:val="both"/>
        <w:rPr>
          <w:rFonts w:ascii="Arial" w:hAnsi="Arial" w:cs="Arial"/>
          <w:b/>
          <w:color w:val="0000FF"/>
          <w:sz w:val="28"/>
          <w:szCs w:val="28"/>
          <w:lang w:val="fr-FR"/>
        </w:rPr>
      </w:pPr>
    </w:p>
    <w:p w:rsidR="0010782B" w:rsidRPr="008D3E73" w:rsidRDefault="0010782B" w:rsidP="00121B80">
      <w:pPr>
        <w:numPr>
          <w:ilvl w:val="1"/>
          <w:numId w:val="101"/>
        </w:numPr>
        <w:jc w:val="both"/>
        <w:rPr>
          <w:rFonts w:ascii="Arial" w:hAnsi="Arial" w:cs="Arial"/>
          <w:b/>
          <w:color w:val="0000FF"/>
          <w:sz w:val="28"/>
          <w:szCs w:val="28"/>
        </w:rPr>
      </w:pPr>
      <w:r w:rsidRPr="00D1247E">
        <w:rPr>
          <w:rFonts w:ascii="Arial" w:hAnsi="Arial" w:cs="Arial"/>
          <w:b/>
          <w:color w:val="0000FF"/>
          <w:sz w:val="28"/>
          <w:szCs w:val="28"/>
        </w:rPr>
        <w:t>GSM</w:t>
      </w:r>
      <w:r>
        <w:rPr>
          <w:rFonts w:ascii="Arial" w:hAnsi="Arial" w:cs="Arial"/>
          <w:b/>
          <w:color w:val="0000FF"/>
          <w:sz w:val="28"/>
          <w:szCs w:val="28"/>
        </w:rPr>
        <w:t xml:space="preserve"> </w:t>
      </w:r>
      <w:r>
        <w:rPr>
          <w:rFonts w:ascii="Arial" w:hAnsi="Arial" w:cs="Arial"/>
          <w:sz w:val="28"/>
          <w:szCs w:val="28"/>
        </w:rPr>
        <w:t>(Global System for Mobile communications) – sistemul digital de comunicaţii celulare, cel mai utilizat;</w:t>
      </w:r>
    </w:p>
    <w:p w:rsidR="0010782B" w:rsidRDefault="0010782B" w:rsidP="0010782B">
      <w:pPr>
        <w:jc w:val="both"/>
        <w:rPr>
          <w:rFonts w:ascii="Arial" w:hAnsi="Arial" w:cs="Arial"/>
          <w:b/>
          <w:color w:val="0000FF"/>
          <w:sz w:val="28"/>
          <w:szCs w:val="28"/>
        </w:rPr>
      </w:pPr>
    </w:p>
    <w:p w:rsidR="0010782B" w:rsidRPr="00D1247E" w:rsidRDefault="0010782B" w:rsidP="0010782B">
      <w:pPr>
        <w:jc w:val="both"/>
        <w:rPr>
          <w:rFonts w:ascii="Arial" w:hAnsi="Arial" w:cs="Arial"/>
          <w:b/>
          <w:color w:val="0000FF"/>
          <w:sz w:val="28"/>
          <w:szCs w:val="28"/>
        </w:rPr>
      </w:pPr>
    </w:p>
    <w:p w:rsidR="0010782B" w:rsidRPr="008D3E73" w:rsidRDefault="0010782B" w:rsidP="00121B80">
      <w:pPr>
        <w:numPr>
          <w:ilvl w:val="1"/>
          <w:numId w:val="101"/>
        </w:numPr>
        <w:jc w:val="both"/>
        <w:rPr>
          <w:rFonts w:ascii="Arial" w:hAnsi="Arial" w:cs="Arial"/>
          <w:b/>
          <w:color w:val="0000FF"/>
          <w:sz w:val="28"/>
          <w:szCs w:val="28"/>
          <w:lang w:val="it-IT"/>
        </w:rPr>
      </w:pPr>
      <w:smartTag w:uri="urn:schemas-microsoft-com:office:smarttags" w:element="stockticker">
        <w:r w:rsidRPr="00D757CF">
          <w:rPr>
            <w:rFonts w:ascii="Arial" w:hAnsi="Arial" w:cs="Arial"/>
            <w:b/>
            <w:color w:val="0000FF"/>
            <w:sz w:val="28"/>
            <w:szCs w:val="28"/>
            <w:lang w:val="it-IT"/>
          </w:rPr>
          <w:t>HDTV</w:t>
        </w:r>
      </w:smartTag>
      <w:r w:rsidRPr="00D757CF">
        <w:rPr>
          <w:rFonts w:ascii="Arial" w:hAnsi="Arial" w:cs="Arial"/>
          <w:b/>
          <w:color w:val="0000FF"/>
          <w:sz w:val="28"/>
          <w:szCs w:val="28"/>
          <w:lang w:val="it-IT"/>
        </w:rPr>
        <w:t xml:space="preserve"> </w:t>
      </w:r>
      <w:r w:rsidRPr="00D757CF">
        <w:rPr>
          <w:rFonts w:ascii="Arial" w:hAnsi="Arial" w:cs="Arial"/>
          <w:sz w:val="28"/>
          <w:szCs w:val="28"/>
          <w:lang w:val="it-IT"/>
        </w:rPr>
        <w:t>(High Definition TV) – sistem de televiziune digitală de cea mai bună calitate;</w:t>
      </w:r>
    </w:p>
    <w:p w:rsidR="0010782B" w:rsidRDefault="0010782B" w:rsidP="0010782B">
      <w:pPr>
        <w:jc w:val="both"/>
        <w:rPr>
          <w:rFonts w:ascii="Arial" w:hAnsi="Arial" w:cs="Arial"/>
          <w:b/>
          <w:color w:val="0000FF"/>
          <w:sz w:val="28"/>
          <w:szCs w:val="28"/>
          <w:lang w:val="it-IT"/>
        </w:rPr>
      </w:pPr>
    </w:p>
    <w:p w:rsidR="0010782B" w:rsidRPr="00D757CF" w:rsidRDefault="0010782B" w:rsidP="0010782B">
      <w:pPr>
        <w:jc w:val="both"/>
        <w:rPr>
          <w:rFonts w:ascii="Arial" w:hAnsi="Arial" w:cs="Arial"/>
          <w:b/>
          <w:color w:val="0000FF"/>
          <w:sz w:val="28"/>
          <w:szCs w:val="28"/>
          <w:lang w:val="it-IT"/>
        </w:rPr>
      </w:pPr>
    </w:p>
    <w:p w:rsidR="0010782B" w:rsidRPr="008D3E73" w:rsidRDefault="0010782B" w:rsidP="00121B80">
      <w:pPr>
        <w:numPr>
          <w:ilvl w:val="1"/>
          <w:numId w:val="101"/>
        </w:numPr>
        <w:jc w:val="both"/>
        <w:rPr>
          <w:rFonts w:ascii="Arial" w:hAnsi="Arial" w:cs="Arial"/>
          <w:b/>
          <w:color w:val="0000FF"/>
          <w:sz w:val="28"/>
          <w:szCs w:val="28"/>
          <w:lang w:val="it-IT"/>
        </w:rPr>
      </w:pPr>
      <w:r w:rsidRPr="007A43FE">
        <w:rPr>
          <w:rFonts w:ascii="Arial" w:hAnsi="Arial" w:cs="Arial"/>
          <w:b/>
          <w:color w:val="0000FF"/>
          <w:sz w:val="28"/>
          <w:szCs w:val="28"/>
          <w:lang w:val="it-IT"/>
        </w:rPr>
        <w:t xml:space="preserve">LCD </w:t>
      </w:r>
      <w:r w:rsidRPr="007A43FE">
        <w:rPr>
          <w:rFonts w:ascii="Arial" w:hAnsi="Arial" w:cs="Arial"/>
          <w:sz w:val="28"/>
          <w:szCs w:val="28"/>
          <w:lang w:val="it-IT"/>
        </w:rPr>
        <w:t>(Liquid Crystal Display) – tehnologie de redare a imaginilor, cu ajutorul unui ecran plat cu cristale lichide;</w:t>
      </w:r>
    </w:p>
    <w:p w:rsidR="0010782B" w:rsidRDefault="0010782B" w:rsidP="0010782B">
      <w:pPr>
        <w:jc w:val="both"/>
        <w:rPr>
          <w:rFonts w:ascii="Arial" w:hAnsi="Arial" w:cs="Arial"/>
          <w:b/>
          <w:color w:val="0000FF"/>
          <w:sz w:val="28"/>
          <w:szCs w:val="28"/>
          <w:lang w:val="it-IT"/>
        </w:rPr>
      </w:pPr>
    </w:p>
    <w:p w:rsidR="0010782B" w:rsidRPr="007A43FE" w:rsidRDefault="0010782B" w:rsidP="0010782B">
      <w:pPr>
        <w:jc w:val="both"/>
        <w:rPr>
          <w:rFonts w:ascii="Arial" w:hAnsi="Arial" w:cs="Arial"/>
          <w:b/>
          <w:color w:val="0000FF"/>
          <w:sz w:val="28"/>
          <w:szCs w:val="28"/>
          <w:lang w:val="it-IT"/>
        </w:rPr>
      </w:pPr>
    </w:p>
    <w:p w:rsidR="0010782B" w:rsidRPr="00093BEF" w:rsidRDefault="0010782B" w:rsidP="00121B80">
      <w:pPr>
        <w:numPr>
          <w:ilvl w:val="1"/>
          <w:numId w:val="101"/>
        </w:numPr>
        <w:jc w:val="both"/>
        <w:rPr>
          <w:rFonts w:ascii="Arial" w:hAnsi="Arial" w:cs="Arial"/>
          <w:b/>
          <w:color w:val="0000FF"/>
          <w:sz w:val="28"/>
          <w:szCs w:val="28"/>
          <w:lang w:val="fr-FR"/>
        </w:rPr>
      </w:pPr>
      <w:r w:rsidRPr="004D5212">
        <w:rPr>
          <w:rFonts w:ascii="Arial" w:hAnsi="Arial" w:cs="Arial"/>
          <w:b/>
          <w:color w:val="0000FF"/>
          <w:sz w:val="28"/>
          <w:szCs w:val="28"/>
          <w:lang w:val="fr-FR"/>
        </w:rPr>
        <w:t>MPEG</w:t>
      </w:r>
      <w:r>
        <w:rPr>
          <w:rFonts w:ascii="Arial" w:hAnsi="Arial" w:cs="Arial"/>
          <w:b/>
          <w:color w:val="0000FF"/>
          <w:sz w:val="28"/>
          <w:szCs w:val="28"/>
          <w:lang w:val="fr-FR"/>
        </w:rPr>
        <w:t>-2</w:t>
      </w:r>
      <w:r w:rsidRPr="004D5212">
        <w:rPr>
          <w:rFonts w:ascii="Arial" w:hAnsi="Arial" w:cs="Arial"/>
          <w:b/>
          <w:color w:val="0000FF"/>
          <w:sz w:val="28"/>
          <w:szCs w:val="28"/>
          <w:lang w:val="fr-FR"/>
        </w:rPr>
        <w:t xml:space="preserve"> </w:t>
      </w:r>
      <w:r w:rsidRPr="004D5212">
        <w:rPr>
          <w:rFonts w:ascii="Arial" w:hAnsi="Arial" w:cs="Arial"/>
          <w:sz w:val="28"/>
          <w:szCs w:val="28"/>
          <w:lang w:val="fr-FR"/>
        </w:rPr>
        <w:t>(</w:t>
      </w:r>
      <w:r>
        <w:rPr>
          <w:rFonts w:ascii="Arial" w:hAnsi="Arial" w:cs="Arial"/>
          <w:sz w:val="28"/>
          <w:szCs w:val="28"/>
          <w:lang w:val="fr-FR"/>
        </w:rPr>
        <w:t>Moving Picture Experts Group</w:t>
      </w:r>
      <w:r w:rsidRPr="004D5212">
        <w:rPr>
          <w:rFonts w:ascii="Arial" w:hAnsi="Arial" w:cs="Arial"/>
          <w:sz w:val="28"/>
          <w:szCs w:val="28"/>
          <w:lang w:val="fr-FR"/>
        </w:rPr>
        <w:t xml:space="preserve">) – tehnologie de compresie a semnalului </w:t>
      </w:r>
      <w:r>
        <w:rPr>
          <w:rFonts w:ascii="Arial" w:hAnsi="Arial" w:cs="Arial"/>
          <w:sz w:val="28"/>
          <w:szCs w:val="28"/>
          <w:lang w:val="fr-FR"/>
        </w:rPr>
        <w:t>transmis în televiziunea digitală</w:t>
      </w:r>
      <w:r w:rsidRPr="004D5212">
        <w:rPr>
          <w:rFonts w:ascii="Arial" w:hAnsi="Arial" w:cs="Arial"/>
          <w:sz w:val="28"/>
          <w:szCs w:val="28"/>
          <w:lang w:val="fr-FR"/>
        </w:rPr>
        <w:t>;</w:t>
      </w:r>
    </w:p>
    <w:p w:rsidR="0010782B" w:rsidRPr="004D5212" w:rsidRDefault="0010782B" w:rsidP="0010782B">
      <w:pPr>
        <w:ind w:left="1080"/>
        <w:jc w:val="both"/>
        <w:rPr>
          <w:rFonts w:ascii="Arial" w:hAnsi="Arial" w:cs="Arial"/>
          <w:b/>
          <w:color w:val="0000FF"/>
          <w:sz w:val="28"/>
          <w:szCs w:val="28"/>
          <w:lang w:val="fr-FR"/>
        </w:rPr>
      </w:pPr>
    </w:p>
    <w:p w:rsidR="0010782B" w:rsidRDefault="0010782B" w:rsidP="00121B80">
      <w:pPr>
        <w:numPr>
          <w:ilvl w:val="1"/>
          <w:numId w:val="101"/>
        </w:numPr>
        <w:jc w:val="both"/>
        <w:rPr>
          <w:rFonts w:ascii="Arial" w:hAnsi="Arial" w:cs="Arial"/>
          <w:b/>
          <w:color w:val="0000FF"/>
          <w:sz w:val="28"/>
          <w:szCs w:val="28"/>
          <w:lang w:val="it-IT"/>
        </w:rPr>
      </w:pPr>
      <w:smartTag w:uri="urn:schemas-microsoft-com:office:smarttags" w:element="stockticker">
        <w:r w:rsidRPr="004D5212">
          <w:rPr>
            <w:rFonts w:ascii="Arial" w:hAnsi="Arial" w:cs="Arial"/>
            <w:b/>
            <w:color w:val="0000FF"/>
            <w:sz w:val="28"/>
            <w:szCs w:val="28"/>
            <w:lang w:val="it-IT"/>
          </w:rPr>
          <w:t>NTSC</w:t>
        </w:r>
      </w:smartTag>
      <w:r w:rsidRPr="004D5212">
        <w:rPr>
          <w:rFonts w:ascii="Arial" w:hAnsi="Arial" w:cs="Arial"/>
          <w:b/>
          <w:color w:val="0000FF"/>
          <w:sz w:val="28"/>
          <w:szCs w:val="28"/>
          <w:lang w:val="it-IT"/>
        </w:rPr>
        <w:t xml:space="preserve"> </w:t>
      </w:r>
      <w:r>
        <w:rPr>
          <w:rFonts w:ascii="Arial" w:hAnsi="Arial" w:cs="Arial"/>
          <w:sz w:val="28"/>
          <w:szCs w:val="28"/>
          <w:lang w:val="it-IT"/>
        </w:rPr>
        <w:t>(National Television System Committee</w:t>
      </w:r>
      <w:r w:rsidRPr="004D5212">
        <w:rPr>
          <w:rFonts w:ascii="Arial" w:hAnsi="Arial" w:cs="Arial"/>
          <w:sz w:val="28"/>
          <w:szCs w:val="28"/>
          <w:lang w:val="it-IT"/>
        </w:rPr>
        <w:t>) – sistemul de televiziune in culori american;</w:t>
      </w:r>
    </w:p>
    <w:p w:rsidR="0010782B" w:rsidRPr="004D5212" w:rsidRDefault="0010782B" w:rsidP="0010782B">
      <w:pPr>
        <w:jc w:val="both"/>
        <w:rPr>
          <w:rFonts w:ascii="Arial" w:hAnsi="Arial" w:cs="Arial"/>
          <w:b/>
          <w:color w:val="0000FF"/>
          <w:sz w:val="28"/>
          <w:szCs w:val="28"/>
          <w:lang w:val="it-IT"/>
        </w:rPr>
      </w:pPr>
    </w:p>
    <w:p w:rsidR="0010782B" w:rsidRPr="008D3E73" w:rsidRDefault="0010782B" w:rsidP="00121B80">
      <w:pPr>
        <w:numPr>
          <w:ilvl w:val="1"/>
          <w:numId w:val="101"/>
        </w:numPr>
        <w:jc w:val="both"/>
        <w:rPr>
          <w:rFonts w:ascii="Arial" w:hAnsi="Arial" w:cs="Arial"/>
          <w:b/>
          <w:color w:val="0000FF"/>
          <w:sz w:val="28"/>
          <w:szCs w:val="28"/>
          <w:lang w:val="it-IT"/>
        </w:rPr>
      </w:pPr>
      <w:r w:rsidRPr="0052483A">
        <w:rPr>
          <w:rFonts w:ascii="Arial" w:hAnsi="Arial" w:cs="Arial"/>
          <w:b/>
          <w:color w:val="0000FF"/>
          <w:sz w:val="28"/>
          <w:szCs w:val="28"/>
          <w:lang w:val="it-IT"/>
        </w:rPr>
        <w:t xml:space="preserve">OSD </w:t>
      </w:r>
      <w:r w:rsidRPr="0052483A">
        <w:rPr>
          <w:rFonts w:ascii="Arial" w:hAnsi="Arial" w:cs="Arial"/>
          <w:sz w:val="28"/>
          <w:szCs w:val="28"/>
          <w:lang w:val="it-IT"/>
        </w:rPr>
        <w:t xml:space="preserve">(On Screen Display) – tehnologie prin care se afişează </w:t>
      </w:r>
      <w:r w:rsidRPr="0052483A">
        <w:rPr>
          <w:rFonts w:ascii="Arial" w:hAnsi="Arial" w:cs="Arial"/>
          <w:sz w:val="28"/>
          <w:szCs w:val="28"/>
          <w:lang w:val="ro-RO"/>
        </w:rPr>
        <w:t>prin suprapunere</w:t>
      </w:r>
      <w:r>
        <w:rPr>
          <w:rFonts w:ascii="Arial" w:hAnsi="Arial" w:cs="Arial"/>
          <w:sz w:val="28"/>
          <w:szCs w:val="28"/>
          <w:lang w:val="ro-RO"/>
        </w:rPr>
        <w:t>,</w:t>
      </w:r>
      <w:r w:rsidRPr="0052483A">
        <w:rPr>
          <w:rFonts w:ascii="Arial" w:hAnsi="Arial" w:cs="Arial"/>
          <w:sz w:val="28"/>
          <w:szCs w:val="28"/>
          <w:lang w:val="ro-RO"/>
        </w:rPr>
        <w:t xml:space="preserve"> informaţii utile peste imaginea existentă pe ecranul unui receptor TV;</w:t>
      </w:r>
    </w:p>
    <w:p w:rsidR="0010782B" w:rsidRPr="0052483A" w:rsidRDefault="0010782B" w:rsidP="0010782B">
      <w:pPr>
        <w:jc w:val="both"/>
        <w:rPr>
          <w:rFonts w:ascii="Arial" w:hAnsi="Arial" w:cs="Arial"/>
          <w:b/>
          <w:color w:val="0000FF"/>
          <w:sz w:val="28"/>
          <w:szCs w:val="28"/>
          <w:lang w:val="it-IT"/>
        </w:rPr>
      </w:pPr>
    </w:p>
    <w:p w:rsidR="0010782B" w:rsidRPr="008D3E73" w:rsidRDefault="0010782B" w:rsidP="00121B80">
      <w:pPr>
        <w:numPr>
          <w:ilvl w:val="1"/>
          <w:numId w:val="101"/>
        </w:numPr>
        <w:jc w:val="both"/>
        <w:rPr>
          <w:rFonts w:ascii="Arial" w:hAnsi="Arial" w:cs="Arial"/>
          <w:b/>
          <w:color w:val="0000FF"/>
          <w:sz w:val="28"/>
          <w:szCs w:val="28"/>
          <w:lang w:val="it-IT"/>
        </w:rPr>
      </w:pPr>
      <w:r w:rsidRPr="0052483A">
        <w:rPr>
          <w:rFonts w:ascii="Arial" w:hAnsi="Arial" w:cs="Arial"/>
          <w:b/>
          <w:color w:val="0000FF"/>
          <w:sz w:val="28"/>
          <w:szCs w:val="28"/>
          <w:lang w:val="it-IT"/>
        </w:rPr>
        <w:t xml:space="preserve">PAL </w:t>
      </w:r>
      <w:r>
        <w:rPr>
          <w:rFonts w:ascii="Arial" w:hAnsi="Arial" w:cs="Arial"/>
          <w:sz w:val="28"/>
          <w:szCs w:val="28"/>
          <w:lang w:val="it-IT"/>
        </w:rPr>
        <w:t>(Phase Alternating Line</w:t>
      </w:r>
      <w:r w:rsidRPr="0052483A">
        <w:rPr>
          <w:rFonts w:ascii="Arial" w:hAnsi="Arial" w:cs="Arial"/>
          <w:sz w:val="28"/>
          <w:szCs w:val="28"/>
          <w:lang w:val="it-IT"/>
        </w:rPr>
        <w:t xml:space="preserve">) - </w:t>
      </w:r>
      <w:r>
        <w:rPr>
          <w:rFonts w:ascii="Arial" w:hAnsi="Arial" w:cs="Arial"/>
          <w:sz w:val="28"/>
          <w:szCs w:val="28"/>
          <w:lang w:val="it-IT"/>
        </w:rPr>
        <w:t>sistem</w:t>
      </w:r>
      <w:r w:rsidRPr="004D5212">
        <w:rPr>
          <w:rFonts w:ascii="Arial" w:hAnsi="Arial" w:cs="Arial"/>
          <w:sz w:val="28"/>
          <w:szCs w:val="28"/>
          <w:lang w:val="it-IT"/>
        </w:rPr>
        <w:t xml:space="preserve"> de televiziune in </w:t>
      </w:r>
      <w:r>
        <w:rPr>
          <w:rFonts w:ascii="Arial" w:hAnsi="Arial" w:cs="Arial"/>
          <w:sz w:val="28"/>
          <w:szCs w:val="28"/>
          <w:lang w:val="it-IT"/>
        </w:rPr>
        <w:t>culori proiectat în Germania</w:t>
      </w:r>
      <w:r w:rsidRPr="004D5212">
        <w:rPr>
          <w:rFonts w:ascii="Arial" w:hAnsi="Arial" w:cs="Arial"/>
          <w:sz w:val="28"/>
          <w:szCs w:val="28"/>
          <w:lang w:val="it-IT"/>
        </w:rPr>
        <w:t>;</w:t>
      </w:r>
    </w:p>
    <w:p w:rsidR="0010782B" w:rsidRPr="0052483A" w:rsidRDefault="0010782B" w:rsidP="0010782B">
      <w:pPr>
        <w:jc w:val="both"/>
        <w:rPr>
          <w:rFonts w:ascii="Arial" w:hAnsi="Arial" w:cs="Arial"/>
          <w:b/>
          <w:color w:val="0000FF"/>
          <w:sz w:val="28"/>
          <w:szCs w:val="28"/>
          <w:lang w:val="it-IT"/>
        </w:rPr>
      </w:pPr>
    </w:p>
    <w:p w:rsidR="0010782B" w:rsidRPr="00254B3B" w:rsidRDefault="0010782B" w:rsidP="00121B80">
      <w:pPr>
        <w:numPr>
          <w:ilvl w:val="1"/>
          <w:numId w:val="101"/>
        </w:numPr>
        <w:rPr>
          <w:rFonts w:ascii="Arial" w:hAnsi="Arial" w:cs="Arial"/>
          <w:b/>
          <w:color w:val="0000FF"/>
          <w:sz w:val="28"/>
          <w:szCs w:val="28"/>
          <w:lang w:val="it-IT"/>
        </w:rPr>
      </w:pPr>
      <w:r w:rsidRPr="0052483A">
        <w:rPr>
          <w:rFonts w:ascii="Arial" w:hAnsi="Arial" w:cs="Arial"/>
          <w:b/>
          <w:color w:val="0000FF"/>
          <w:sz w:val="28"/>
          <w:szCs w:val="28"/>
          <w:lang w:val="it-IT"/>
        </w:rPr>
        <w:t xml:space="preserve">RDS </w:t>
      </w:r>
      <w:r w:rsidRPr="0052483A">
        <w:rPr>
          <w:rFonts w:ascii="Arial" w:hAnsi="Arial" w:cs="Arial"/>
          <w:sz w:val="28"/>
          <w:szCs w:val="28"/>
          <w:lang w:val="it-IT"/>
        </w:rPr>
        <w:t xml:space="preserve">(Radio Data System) </w:t>
      </w:r>
      <w:r>
        <w:rPr>
          <w:rFonts w:ascii="Arial" w:hAnsi="Arial" w:cs="Arial"/>
          <w:sz w:val="28"/>
          <w:szCs w:val="28"/>
          <w:lang w:val="it-IT"/>
        </w:rPr>
        <w:t>–</w:t>
      </w:r>
      <w:r w:rsidRPr="0052483A">
        <w:rPr>
          <w:rFonts w:ascii="Arial" w:hAnsi="Arial" w:cs="Arial"/>
          <w:sz w:val="28"/>
          <w:szCs w:val="28"/>
          <w:lang w:val="it-IT"/>
        </w:rPr>
        <w:t xml:space="preserve"> </w:t>
      </w:r>
      <w:r>
        <w:rPr>
          <w:rFonts w:ascii="Arial" w:hAnsi="Arial" w:cs="Arial"/>
          <w:sz w:val="28"/>
          <w:szCs w:val="28"/>
          <w:lang w:val="it-IT"/>
        </w:rPr>
        <w:t xml:space="preserve">tehnologie care </w:t>
      </w:r>
      <w:r w:rsidRPr="008D3E73">
        <w:rPr>
          <w:rFonts w:ascii="Arial" w:hAnsi="Arial" w:cs="Arial"/>
          <w:sz w:val="28"/>
          <w:szCs w:val="28"/>
          <w:lang w:val="ro-RO"/>
        </w:rPr>
        <w:t>transformă în</w:t>
      </w:r>
      <w:r>
        <w:rPr>
          <w:sz w:val="32"/>
          <w:szCs w:val="32"/>
          <w:lang w:val="ro-RO"/>
        </w:rPr>
        <w:t xml:space="preserve"> </w:t>
      </w:r>
      <w:r w:rsidRPr="008D3E73">
        <w:rPr>
          <w:rFonts w:ascii="Arial" w:hAnsi="Arial" w:cs="Arial"/>
          <w:sz w:val="28"/>
          <w:szCs w:val="28"/>
          <w:lang w:val="ro-RO"/>
        </w:rPr>
        <w:t>special a receptoarele auto în nişte aparate „prietenoase” şi uşor de utilizat, pe durata unor deplasări într-o zonă acoperită de un post FM cu mai multe frecvenţe de emisie</w:t>
      </w:r>
      <w:r>
        <w:rPr>
          <w:rFonts w:ascii="Arial" w:hAnsi="Arial" w:cs="Arial"/>
          <w:sz w:val="28"/>
          <w:szCs w:val="28"/>
          <w:lang w:val="ro-RO"/>
        </w:rPr>
        <w:t>;</w:t>
      </w:r>
    </w:p>
    <w:p w:rsidR="0010782B" w:rsidRPr="00254B3B" w:rsidRDefault="0010782B" w:rsidP="0010782B">
      <w:pPr>
        <w:rPr>
          <w:rFonts w:ascii="Arial" w:hAnsi="Arial" w:cs="Arial"/>
          <w:b/>
          <w:color w:val="0000FF"/>
          <w:sz w:val="28"/>
          <w:szCs w:val="28"/>
          <w:lang w:val="it-IT"/>
        </w:rPr>
      </w:pPr>
    </w:p>
    <w:p w:rsidR="0010782B" w:rsidRPr="00254B3B" w:rsidRDefault="0010782B" w:rsidP="00121B80">
      <w:pPr>
        <w:numPr>
          <w:ilvl w:val="1"/>
          <w:numId w:val="101"/>
        </w:numPr>
        <w:rPr>
          <w:rFonts w:ascii="Arial" w:hAnsi="Arial" w:cs="Arial"/>
          <w:b/>
          <w:color w:val="0000FF"/>
          <w:sz w:val="28"/>
          <w:szCs w:val="28"/>
        </w:rPr>
      </w:pPr>
      <w:r w:rsidRPr="00254B3B">
        <w:rPr>
          <w:rFonts w:ascii="Arial" w:hAnsi="Arial" w:cs="Arial"/>
          <w:b/>
          <w:color w:val="0000FF"/>
          <w:sz w:val="28"/>
          <w:szCs w:val="28"/>
        </w:rPr>
        <w:t xml:space="preserve">RGB </w:t>
      </w:r>
      <w:r>
        <w:rPr>
          <w:rFonts w:ascii="Arial" w:hAnsi="Arial" w:cs="Arial"/>
          <w:sz w:val="28"/>
          <w:szCs w:val="28"/>
          <w:lang w:val="ro-RO"/>
        </w:rPr>
        <w:t>(Red, Green, Blue) – culorile fundamentale în TV color;</w:t>
      </w:r>
    </w:p>
    <w:p w:rsidR="0010782B" w:rsidRPr="00254B3B" w:rsidRDefault="0010782B" w:rsidP="0010782B">
      <w:pPr>
        <w:rPr>
          <w:rFonts w:ascii="Arial" w:hAnsi="Arial" w:cs="Arial"/>
          <w:b/>
          <w:color w:val="0000FF"/>
          <w:sz w:val="28"/>
          <w:szCs w:val="28"/>
        </w:rPr>
      </w:pPr>
    </w:p>
    <w:p w:rsidR="0010782B" w:rsidRPr="00093BEF" w:rsidRDefault="0010782B" w:rsidP="00121B80">
      <w:pPr>
        <w:numPr>
          <w:ilvl w:val="1"/>
          <w:numId w:val="101"/>
        </w:numPr>
        <w:jc w:val="both"/>
        <w:rPr>
          <w:rFonts w:ascii="Arial" w:hAnsi="Arial" w:cs="Arial"/>
          <w:b/>
          <w:color w:val="0000FF"/>
          <w:sz w:val="28"/>
          <w:szCs w:val="28"/>
        </w:rPr>
      </w:pPr>
      <w:r w:rsidRPr="00093BEF">
        <w:rPr>
          <w:rFonts w:ascii="Arial" w:hAnsi="Arial" w:cs="Arial"/>
          <w:b/>
          <w:color w:val="0000FF"/>
          <w:sz w:val="28"/>
          <w:szCs w:val="28"/>
        </w:rPr>
        <w:t xml:space="preserve">SDTV </w:t>
      </w:r>
      <w:r w:rsidRPr="00093BEF">
        <w:rPr>
          <w:rFonts w:ascii="Arial" w:hAnsi="Arial" w:cs="Arial"/>
          <w:sz w:val="28"/>
          <w:szCs w:val="28"/>
        </w:rPr>
        <w:t>(Standard Definition TV) – semnal de telviziune digitală compatibil cu semnalul analogic, corespunzător televiziunii tradiţionale;</w:t>
      </w:r>
    </w:p>
    <w:p w:rsidR="0010782B" w:rsidRPr="00093BEF" w:rsidRDefault="0010782B" w:rsidP="0010782B">
      <w:pPr>
        <w:jc w:val="both"/>
        <w:rPr>
          <w:rFonts w:ascii="Arial" w:hAnsi="Arial" w:cs="Arial"/>
          <w:b/>
          <w:color w:val="0000FF"/>
          <w:sz w:val="28"/>
          <w:szCs w:val="28"/>
        </w:rPr>
      </w:pPr>
    </w:p>
    <w:p w:rsidR="0010782B" w:rsidRPr="00093BEF" w:rsidRDefault="0010782B" w:rsidP="00121B80">
      <w:pPr>
        <w:numPr>
          <w:ilvl w:val="1"/>
          <w:numId w:val="101"/>
        </w:numPr>
        <w:jc w:val="both"/>
        <w:rPr>
          <w:rFonts w:ascii="Arial" w:hAnsi="Arial" w:cs="Arial"/>
          <w:b/>
          <w:color w:val="0000FF"/>
          <w:sz w:val="28"/>
          <w:szCs w:val="28"/>
          <w:lang w:val="fr-FR"/>
        </w:rPr>
      </w:pPr>
      <w:r w:rsidRPr="00093BEF">
        <w:rPr>
          <w:rFonts w:ascii="Arial" w:hAnsi="Arial" w:cs="Arial"/>
          <w:b/>
          <w:color w:val="0000FF"/>
          <w:sz w:val="28"/>
          <w:szCs w:val="28"/>
          <w:lang w:val="fr-FR"/>
        </w:rPr>
        <w:t xml:space="preserve">SECAM </w:t>
      </w:r>
      <w:r w:rsidRPr="00093BEF">
        <w:rPr>
          <w:rFonts w:ascii="Arial" w:hAnsi="Arial" w:cs="Arial"/>
          <w:sz w:val="28"/>
          <w:szCs w:val="28"/>
          <w:lang w:val="fr-FR"/>
        </w:rPr>
        <w:t>(Sequentiel couleur avec memoire) - sistem de televiziune in culori proiectat în Franţa;</w:t>
      </w:r>
    </w:p>
    <w:p w:rsidR="0010782B" w:rsidRPr="00093BEF" w:rsidRDefault="0010782B" w:rsidP="0010782B">
      <w:pPr>
        <w:jc w:val="both"/>
        <w:rPr>
          <w:rFonts w:ascii="Arial" w:hAnsi="Arial" w:cs="Arial"/>
          <w:b/>
          <w:color w:val="0000FF"/>
          <w:sz w:val="28"/>
          <w:szCs w:val="28"/>
          <w:lang w:val="fr-FR"/>
        </w:rPr>
      </w:pPr>
    </w:p>
    <w:p w:rsidR="0010782B" w:rsidRDefault="0010782B" w:rsidP="00121B80">
      <w:pPr>
        <w:numPr>
          <w:ilvl w:val="1"/>
          <w:numId w:val="101"/>
        </w:numPr>
        <w:jc w:val="both"/>
        <w:rPr>
          <w:rFonts w:ascii="Arial" w:hAnsi="Arial" w:cs="Arial"/>
          <w:b/>
          <w:color w:val="0000FF"/>
          <w:sz w:val="28"/>
          <w:szCs w:val="28"/>
          <w:lang w:val="fr-FR"/>
        </w:rPr>
      </w:pPr>
      <w:r w:rsidRPr="00F61952">
        <w:rPr>
          <w:rFonts w:ascii="Arial" w:hAnsi="Arial" w:cs="Arial"/>
          <w:b/>
          <w:color w:val="0000FF"/>
          <w:sz w:val="28"/>
          <w:szCs w:val="28"/>
          <w:lang w:val="fr-FR"/>
        </w:rPr>
        <w:t>TDMA</w:t>
      </w:r>
      <w:r w:rsidRPr="00F61952">
        <w:rPr>
          <w:rFonts w:ascii="Arial" w:hAnsi="Arial" w:cs="Arial"/>
          <w:sz w:val="28"/>
          <w:szCs w:val="28"/>
          <w:lang w:val="fr-FR"/>
        </w:rPr>
        <w:t xml:space="preserve"> (Time Division Multiple Acces) - </w:t>
      </w:r>
      <w:r w:rsidRPr="00F7381F">
        <w:rPr>
          <w:rFonts w:ascii="Arial" w:hAnsi="Arial" w:cs="Arial"/>
          <w:sz w:val="28"/>
          <w:szCs w:val="28"/>
          <w:lang w:val="fr-FR"/>
        </w:rPr>
        <w:t xml:space="preserve">tehnică de multiplexare de acces multiplu la comunicaţia prin satelit cu ajutorul partajării in </w:t>
      </w:r>
      <w:r>
        <w:rPr>
          <w:rFonts w:ascii="Arial" w:hAnsi="Arial" w:cs="Arial"/>
          <w:sz w:val="28"/>
          <w:szCs w:val="28"/>
          <w:lang w:val="fr-FR"/>
        </w:rPr>
        <w:t>timp</w:t>
      </w:r>
      <w:r w:rsidRPr="00F7381F">
        <w:rPr>
          <w:rFonts w:ascii="Arial" w:hAnsi="Arial" w:cs="Arial"/>
          <w:sz w:val="28"/>
          <w:szCs w:val="28"/>
          <w:lang w:val="fr-FR"/>
        </w:rPr>
        <w:t>;</w:t>
      </w:r>
    </w:p>
    <w:p w:rsidR="0010782B" w:rsidRPr="00F61952" w:rsidRDefault="0010782B" w:rsidP="0010782B">
      <w:pPr>
        <w:jc w:val="both"/>
        <w:rPr>
          <w:rFonts w:ascii="Arial" w:hAnsi="Arial" w:cs="Arial"/>
          <w:b/>
          <w:color w:val="0000FF"/>
          <w:sz w:val="28"/>
          <w:szCs w:val="28"/>
          <w:lang w:val="fr-FR"/>
        </w:rPr>
      </w:pPr>
    </w:p>
    <w:p w:rsidR="0010782B" w:rsidRPr="00F61952" w:rsidRDefault="0010782B" w:rsidP="00121B80">
      <w:pPr>
        <w:numPr>
          <w:ilvl w:val="1"/>
          <w:numId w:val="101"/>
        </w:numPr>
        <w:rPr>
          <w:rFonts w:ascii="Arial" w:hAnsi="Arial" w:cs="Arial"/>
          <w:b/>
          <w:color w:val="0000FF"/>
          <w:sz w:val="28"/>
          <w:szCs w:val="28"/>
          <w:lang w:val="fr-FR"/>
        </w:rPr>
      </w:pPr>
      <w:r w:rsidRPr="00F61952">
        <w:rPr>
          <w:rFonts w:ascii="Arial" w:hAnsi="Arial" w:cs="Arial"/>
          <w:b/>
          <w:color w:val="0000FF"/>
          <w:sz w:val="28"/>
          <w:szCs w:val="28"/>
          <w:lang w:val="fr-FR"/>
        </w:rPr>
        <w:t xml:space="preserve">UHF </w:t>
      </w:r>
      <w:r w:rsidRPr="00F61952">
        <w:rPr>
          <w:rFonts w:ascii="Arial" w:hAnsi="Arial" w:cs="Arial"/>
          <w:sz w:val="28"/>
          <w:szCs w:val="28"/>
          <w:lang w:val="fr-FR"/>
        </w:rPr>
        <w:t>(Ultra High Frequency) – parte a spectrului cu frecvenţe radio de la 300 MHz până la 3 GHz;</w:t>
      </w:r>
    </w:p>
    <w:p w:rsidR="0010782B" w:rsidRPr="00F61952" w:rsidRDefault="0010782B" w:rsidP="0010782B">
      <w:pPr>
        <w:rPr>
          <w:rFonts w:ascii="Arial" w:hAnsi="Arial" w:cs="Arial"/>
          <w:b/>
          <w:color w:val="0000FF"/>
          <w:sz w:val="28"/>
          <w:szCs w:val="28"/>
          <w:lang w:val="fr-FR"/>
        </w:rPr>
      </w:pPr>
    </w:p>
    <w:p w:rsidR="0010782B" w:rsidRPr="00093BEF" w:rsidRDefault="0010782B" w:rsidP="00121B80">
      <w:pPr>
        <w:numPr>
          <w:ilvl w:val="1"/>
          <w:numId w:val="101"/>
        </w:numPr>
        <w:rPr>
          <w:rFonts w:ascii="Arial" w:hAnsi="Arial" w:cs="Arial"/>
          <w:b/>
          <w:color w:val="0000FF"/>
          <w:sz w:val="28"/>
          <w:szCs w:val="28"/>
          <w:lang w:val="fr-FR"/>
        </w:rPr>
      </w:pPr>
      <w:r w:rsidRPr="00F61952">
        <w:rPr>
          <w:rFonts w:ascii="Arial" w:hAnsi="Arial" w:cs="Arial"/>
          <w:b/>
          <w:color w:val="0000FF"/>
          <w:sz w:val="28"/>
          <w:szCs w:val="28"/>
          <w:lang w:val="fr-FR"/>
        </w:rPr>
        <w:t xml:space="preserve">VHF </w:t>
      </w:r>
      <w:r w:rsidRPr="00F61952">
        <w:rPr>
          <w:rFonts w:ascii="Arial" w:hAnsi="Arial" w:cs="Arial"/>
          <w:sz w:val="28"/>
          <w:szCs w:val="28"/>
          <w:lang w:val="fr-FR"/>
        </w:rPr>
        <w:t>(Very High Frequency) - parte a spectrului cu frecvenţe radio de la 30 MHz până la 300 MHz;</w:t>
      </w:r>
    </w:p>
    <w:p w:rsidR="0010782B" w:rsidRDefault="0010782B" w:rsidP="0010782B">
      <w:pPr>
        <w:rPr>
          <w:rFonts w:ascii="Arial" w:hAnsi="Arial" w:cs="Arial"/>
          <w:b/>
          <w:color w:val="0000FF"/>
          <w:sz w:val="28"/>
          <w:szCs w:val="28"/>
          <w:lang w:val="fr-FR"/>
        </w:rPr>
      </w:pPr>
    </w:p>
    <w:p w:rsidR="0010782B" w:rsidRDefault="0010782B" w:rsidP="0010782B">
      <w:pPr>
        <w:rPr>
          <w:rFonts w:ascii="Arial" w:hAnsi="Arial" w:cs="Arial"/>
          <w:b/>
          <w:color w:val="0000FF"/>
          <w:sz w:val="28"/>
          <w:szCs w:val="28"/>
          <w:lang w:val="fr-FR"/>
        </w:rPr>
      </w:pPr>
    </w:p>
    <w:p w:rsidR="0010782B" w:rsidRDefault="0010782B" w:rsidP="0010782B">
      <w:pPr>
        <w:rPr>
          <w:rFonts w:ascii="Arial" w:hAnsi="Arial" w:cs="Arial"/>
          <w:b/>
          <w:color w:val="0000FF"/>
          <w:sz w:val="28"/>
          <w:szCs w:val="28"/>
          <w:lang w:val="fr-FR"/>
        </w:rPr>
      </w:pPr>
    </w:p>
    <w:p w:rsidR="0010782B" w:rsidRDefault="0010782B" w:rsidP="0010782B">
      <w:pPr>
        <w:rPr>
          <w:rFonts w:ascii="Arial" w:hAnsi="Arial" w:cs="Arial"/>
          <w:b/>
          <w:color w:val="0000FF"/>
          <w:sz w:val="28"/>
          <w:szCs w:val="28"/>
          <w:lang w:val="fr-FR"/>
        </w:rPr>
      </w:pPr>
    </w:p>
    <w:p w:rsidR="0010782B" w:rsidRDefault="0010782B" w:rsidP="0010782B">
      <w:pPr>
        <w:rPr>
          <w:rFonts w:ascii="Arial" w:hAnsi="Arial" w:cs="Arial"/>
          <w:b/>
          <w:color w:val="0000FF"/>
          <w:sz w:val="28"/>
          <w:szCs w:val="28"/>
          <w:lang w:val="fr-FR"/>
        </w:rPr>
      </w:pPr>
    </w:p>
    <w:p w:rsidR="0010782B" w:rsidRDefault="0010782B" w:rsidP="0010782B">
      <w:pPr>
        <w:rPr>
          <w:rFonts w:ascii="Arial" w:hAnsi="Arial" w:cs="Arial"/>
          <w:b/>
          <w:color w:val="0000FF"/>
          <w:sz w:val="28"/>
          <w:szCs w:val="28"/>
          <w:lang w:val="fr-FR"/>
        </w:rPr>
      </w:pPr>
    </w:p>
    <w:p w:rsidR="0010782B" w:rsidRPr="00677994" w:rsidRDefault="0010782B" w:rsidP="0010782B">
      <w:pPr>
        <w:rPr>
          <w:rFonts w:ascii="Arial" w:hAnsi="Arial" w:cs="Arial"/>
          <w:b/>
          <w:color w:val="0000FF"/>
          <w:sz w:val="28"/>
          <w:szCs w:val="28"/>
          <w:lang w:val="fr-FR"/>
        </w:rPr>
      </w:pPr>
    </w:p>
    <w:p w:rsidR="0010782B" w:rsidRPr="00E914AF" w:rsidRDefault="0010782B" w:rsidP="00121B80">
      <w:pPr>
        <w:numPr>
          <w:ilvl w:val="0"/>
          <w:numId w:val="101"/>
        </w:numPr>
        <w:jc w:val="both"/>
        <w:rPr>
          <w:rFonts w:ascii="Arial" w:hAnsi="Arial" w:cs="Arial"/>
          <w:color w:val="FF00FF"/>
          <w:sz w:val="28"/>
          <w:szCs w:val="28"/>
          <w:lang w:val="fr-FR"/>
        </w:rPr>
      </w:pPr>
      <w:r w:rsidRPr="00E914AF">
        <w:rPr>
          <w:rFonts w:ascii="Arial" w:hAnsi="Arial" w:cs="Arial"/>
          <w:color w:val="FF00FF"/>
          <w:sz w:val="28"/>
          <w:szCs w:val="28"/>
          <w:lang w:val="fr-FR"/>
        </w:rPr>
        <w:lastRenderedPageBreak/>
        <w:t>Antenă cu ferită</w:t>
      </w:r>
      <w:r w:rsidRPr="00E914AF">
        <w:rPr>
          <w:rFonts w:ascii="Arial" w:hAnsi="Arial" w:cs="Arial"/>
          <w:sz w:val="28"/>
          <w:szCs w:val="28"/>
          <w:lang w:val="fr-FR"/>
        </w:rPr>
        <w:t xml:space="preserve"> – antenă de recepţie</w:t>
      </w:r>
      <w:r>
        <w:rPr>
          <w:rFonts w:ascii="Arial" w:hAnsi="Arial" w:cs="Arial"/>
          <w:sz w:val="28"/>
          <w:szCs w:val="28"/>
          <w:lang w:val="fr-FR"/>
        </w:rPr>
        <w:t xml:space="preserve"> directivă, utilizată pe unde lungi (UL) şi medii (UM) ;</w:t>
      </w:r>
    </w:p>
    <w:p w:rsidR="0010782B" w:rsidRPr="00E914AF" w:rsidRDefault="0010782B" w:rsidP="0010782B">
      <w:pPr>
        <w:ind w:left="360"/>
        <w:rPr>
          <w:rFonts w:ascii="Arial" w:hAnsi="Arial" w:cs="Arial"/>
          <w:color w:val="FF00FF"/>
          <w:sz w:val="28"/>
          <w:szCs w:val="28"/>
          <w:lang w:val="fr-FR"/>
        </w:rPr>
      </w:pPr>
    </w:p>
    <w:p w:rsidR="0010782B" w:rsidRPr="00E914AF" w:rsidRDefault="0010782B" w:rsidP="00121B80">
      <w:pPr>
        <w:numPr>
          <w:ilvl w:val="0"/>
          <w:numId w:val="101"/>
        </w:numPr>
        <w:jc w:val="both"/>
        <w:rPr>
          <w:rFonts w:ascii="Arial" w:hAnsi="Arial" w:cs="Arial"/>
          <w:color w:val="FF00FF"/>
          <w:sz w:val="28"/>
          <w:szCs w:val="28"/>
          <w:lang w:val="fr-FR"/>
        </w:rPr>
      </w:pPr>
      <w:r w:rsidRPr="00E914AF">
        <w:rPr>
          <w:rFonts w:ascii="Arial" w:hAnsi="Arial" w:cs="Arial"/>
          <w:color w:val="FF00FF"/>
          <w:sz w:val="28"/>
          <w:szCs w:val="28"/>
          <w:lang w:val="fr-FR"/>
        </w:rPr>
        <w:t xml:space="preserve">Antenă parabolică </w:t>
      </w:r>
      <w:r w:rsidRPr="00E914AF">
        <w:rPr>
          <w:rFonts w:ascii="Arial" w:hAnsi="Arial" w:cs="Arial"/>
          <w:sz w:val="28"/>
          <w:szCs w:val="28"/>
          <w:lang w:val="fr-FR"/>
        </w:rPr>
        <w:t>– antenă de emisie, sau de recepţie, foarte directivă</w:t>
      </w:r>
      <w:r>
        <w:rPr>
          <w:rFonts w:ascii="Arial" w:hAnsi="Arial" w:cs="Arial"/>
          <w:sz w:val="28"/>
          <w:szCs w:val="28"/>
          <w:lang w:val="fr-FR"/>
        </w:rPr>
        <w:t>, utilizată în domeniul microundelor ;</w:t>
      </w:r>
    </w:p>
    <w:p w:rsidR="0010782B" w:rsidRPr="00E914AF" w:rsidRDefault="0010782B" w:rsidP="0010782B">
      <w:pPr>
        <w:rPr>
          <w:rFonts w:ascii="Arial" w:hAnsi="Arial" w:cs="Arial"/>
          <w:color w:val="FF00FF"/>
          <w:sz w:val="28"/>
          <w:szCs w:val="28"/>
          <w:lang w:val="fr-FR"/>
        </w:rPr>
      </w:pPr>
    </w:p>
    <w:p w:rsidR="0010782B" w:rsidRPr="00E914AF" w:rsidRDefault="0010782B" w:rsidP="00121B80">
      <w:pPr>
        <w:numPr>
          <w:ilvl w:val="0"/>
          <w:numId w:val="101"/>
        </w:numPr>
        <w:jc w:val="both"/>
        <w:rPr>
          <w:rFonts w:ascii="Arial" w:hAnsi="Arial" w:cs="Arial"/>
          <w:color w:val="FF00FF"/>
          <w:sz w:val="28"/>
          <w:szCs w:val="28"/>
          <w:lang w:val="fr-FR"/>
        </w:rPr>
      </w:pPr>
      <w:r w:rsidRPr="00E914AF">
        <w:rPr>
          <w:rFonts w:ascii="Arial" w:hAnsi="Arial" w:cs="Arial"/>
          <w:color w:val="FF00FF"/>
          <w:sz w:val="28"/>
          <w:szCs w:val="28"/>
          <w:lang w:val="fr-FR"/>
        </w:rPr>
        <w:t xml:space="preserve">Antenă telescopică </w:t>
      </w:r>
      <w:r w:rsidRPr="00E914AF">
        <w:rPr>
          <w:rFonts w:ascii="Arial" w:hAnsi="Arial" w:cs="Arial"/>
          <w:sz w:val="28"/>
          <w:szCs w:val="28"/>
          <w:lang w:val="fr-FR"/>
        </w:rPr>
        <w:t>– antenă</w:t>
      </w:r>
      <w:r>
        <w:rPr>
          <w:rFonts w:ascii="Arial" w:hAnsi="Arial" w:cs="Arial"/>
          <w:sz w:val="28"/>
          <w:szCs w:val="28"/>
          <w:lang w:val="fr-FR"/>
        </w:rPr>
        <w:t xml:space="preserve"> </w:t>
      </w:r>
      <w:r w:rsidRPr="00E914AF">
        <w:rPr>
          <w:rFonts w:ascii="Arial" w:hAnsi="Arial" w:cs="Arial"/>
          <w:sz w:val="28"/>
          <w:szCs w:val="28"/>
          <w:lang w:val="fr-FR"/>
        </w:rPr>
        <w:t xml:space="preserve">de recepţie </w:t>
      </w:r>
      <w:r>
        <w:rPr>
          <w:rFonts w:ascii="Arial" w:hAnsi="Arial" w:cs="Arial"/>
          <w:sz w:val="28"/>
          <w:szCs w:val="28"/>
          <w:lang w:val="fr-FR"/>
        </w:rPr>
        <w:t>directivă, utilizată pe unde scurte (US) şi ultrascurte (UUS) ;</w:t>
      </w:r>
    </w:p>
    <w:p w:rsidR="0010782B" w:rsidRPr="00E914AF" w:rsidRDefault="0010782B" w:rsidP="0010782B">
      <w:pPr>
        <w:ind w:left="360"/>
        <w:rPr>
          <w:rFonts w:ascii="Arial" w:hAnsi="Arial" w:cs="Arial"/>
          <w:color w:val="FF00FF"/>
          <w:sz w:val="28"/>
          <w:szCs w:val="28"/>
          <w:lang w:val="fr-FR"/>
        </w:rPr>
      </w:pPr>
    </w:p>
    <w:p w:rsidR="0010782B" w:rsidRPr="00E914AF" w:rsidRDefault="0010782B" w:rsidP="00121B80">
      <w:pPr>
        <w:numPr>
          <w:ilvl w:val="0"/>
          <w:numId w:val="101"/>
        </w:numPr>
        <w:jc w:val="both"/>
        <w:rPr>
          <w:rFonts w:ascii="Arial" w:hAnsi="Arial" w:cs="Arial"/>
          <w:color w:val="FF00FF"/>
          <w:sz w:val="28"/>
          <w:szCs w:val="28"/>
          <w:lang w:val="fr-FR"/>
        </w:rPr>
      </w:pPr>
      <w:r w:rsidRPr="00E914AF">
        <w:rPr>
          <w:rFonts w:ascii="Arial" w:hAnsi="Arial" w:cs="Arial"/>
          <w:color w:val="FF00FF"/>
          <w:sz w:val="28"/>
          <w:szCs w:val="28"/>
          <w:lang w:val="fr-FR"/>
        </w:rPr>
        <w:t xml:space="preserve">Antenă Yagi </w:t>
      </w:r>
      <w:r w:rsidRPr="00E914AF">
        <w:rPr>
          <w:rFonts w:ascii="Arial" w:hAnsi="Arial" w:cs="Arial"/>
          <w:sz w:val="28"/>
          <w:szCs w:val="28"/>
          <w:lang w:val="fr-FR"/>
        </w:rPr>
        <w:t>– antenă de recepţie directivă</w:t>
      </w:r>
      <w:r>
        <w:rPr>
          <w:rFonts w:ascii="Arial" w:hAnsi="Arial" w:cs="Arial"/>
          <w:sz w:val="28"/>
          <w:szCs w:val="28"/>
          <w:lang w:val="fr-FR"/>
        </w:rPr>
        <w:t>,</w:t>
      </w:r>
      <w:r w:rsidRPr="00E914AF">
        <w:rPr>
          <w:rFonts w:ascii="Arial" w:hAnsi="Arial" w:cs="Arial"/>
          <w:sz w:val="28"/>
          <w:szCs w:val="28"/>
          <w:lang w:val="fr-FR"/>
        </w:rPr>
        <w:t xml:space="preserve"> destinată </w:t>
      </w:r>
      <w:r>
        <w:rPr>
          <w:rFonts w:ascii="Arial" w:hAnsi="Arial" w:cs="Arial"/>
          <w:sz w:val="28"/>
          <w:szCs w:val="28"/>
          <w:lang w:val="fr-FR"/>
        </w:rPr>
        <w:t>domeniului de frecvenţe</w:t>
      </w:r>
      <w:r w:rsidRPr="00E914AF">
        <w:rPr>
          <w:rFonts w:ascii="Arial" w:hAnsi="Arial" w:cs="Arial"/>
          <w:sz w:val="28"/>
          <w:szCs w:val="28"/>
          <w:lang w:val="fr-FR"/>
        </w:rPr>
        <w:t xml:space="preserve"> UHF;</w:t>
      </w:r>
    </w:p>
    <w:p w:rsidR="0010782B" w:rsidRPr="00E914AF" w:rsidRDefault="0010782B" w:rsidP="0010782B">
      <w:pPr>
        <w:rPr>
          <w:rFonts w:ascii="Arial" w:hAnsi="Arial" w:cs="Arial"/>
          <w:color w:val="FF00FF"/>
          <w:sz w:val="28"/>
          <w:szCs w:val="28"/>
          <w:lang w:val="fr-FR"/>
        </w:rPr>
      </w:pPr>
    </w:p>
    <w:p w:rsidR="0010782B" w:rsidRPr="0053143F" w:rsidRDefault="0010782B" w:rsidP="00121B80">
      <w:pPr>
        <w:numPr>
          <w:ilvl w:val="0"/>
          <w:numId w:val="101"/>
        </w:numPr>
        <w:jc w:val="both"/>
        <w:rPr>
          <w:rFonts w:ascii="Arial" w:hAnsi="Arial" w:cs="Arial"/>
          <w:color w:val="FF00FF"/>
          <w:sz w:val="28"/>
          <w:szCs w:val="28"/>
          <w:lang w:val="it-IT"/>
        </w:rPr>
      </w:pPr>
      <w:r w:rsidRPr="00E914AF">
        <w:rPr>
          <w:rFonts w:ascii="Arial" w:hAnsi="Arial" w:cs="Arial"/>
          <w:color w:val="FF00FF"/>
          <w:sz w:val="28"/>
          <w:szCs w:val="28"/>
          <w:lang w:val="it-IT"/>
        </w:rPr>
        <w:t>Audiofrecvenţă</w:t>
      </w:r>
      <w:r>
        <w:rPr>
          <w:rFonts w:ascii="Arial" w:hAnsi="Arial" w:cs="Arial"/>
          <w:sz w:val="28"/>
          <w:szCs w:val="28"/>
          <w:lang w:val="it-IT"/>
        </w:rPr>
        <w:t xml:space="preserve"> – domeniul frecvenţelor audio (20Hz – 20 KHz);</w:t>
      </w:r>
    </w:p>
    <w:p w:rsidR="0010782B" w:rsidRPr="00E914AF" w:rsidRDefault="0010782B" w:rsidP="0010782B">
      <w:pPr>
        <w:rPr>
          <w:rFonts w:ascii="Arial" w:hAnsi="Arial" w:cs="Arial"/>
          <w:color w:val="FF00FF"/>
          <w:sz w:val="28"/>
          <w:szCs w:val="28"/>
          <w:lang w:val="it-IT"/>
        </w:rPr>
      </w:pPr>
    </w:p>
    <w:p w:rsidR="0010782B" w:rsidRPr="0053143F" w:rsidRDefault="0010782B" w:rsidP="00121B80">
      <w:pPr>
        <w:numPr>
          <w:ilvl w:val="0"/>
          <w:numId w:val="101"/>
        </w:numPr>
        <w:jc w:val="both"/>
        <w:rPr>
          <w:rFonts w:ascii="Arial" w:hAnsi="Arial" w:cs="Arial"/>
          <w:color w:val="FF00FF"/>
          <w:sz w:val="28"/>
          <w:szCs w:val="28"/>
          <w:lang w:val="it-IT"/>
        </w:rPr>
      </w:pPr>
      <w:r w:rsidRPr="00E914AF">
        <w:rPr>
          <w:rFonts w:ascii="Arial" w:hAnsi="Arial" w:cs="Arial"/>
          <w:color w:val="FF00FF"/>
          <w:sz w:val="28"/>
          <w:szCs w:val="28"/>
          <w:lang w:val="it-IT"/>
        </w:rPr>
        <w:t>Bruiaj</w:t>
      </w:r>
      <w:r>
        <w:rPr>
          <w:rFonts w:ascii="Arial" w:hAnsi="Arial" w:cs="Arial"/>
          <w:sz w:val="28"/>
          <w:szCs w:val="28"/>
          <w:lang w:val="it-IT"/>
        </w:rPr>
        <w:t xml:space="preserve"> – tehnică prin care se urmăreşte împiedicarea bunei funcţionări a unor aparate radio-emiţătoare, sau radio-receptoare;</w:t>
      </w:r>
    </w:p>
    <w:p w:rsidR="0010782B" w:rsidRPr="00E914AF" w:rsidRDefault="0010782B" w:rsidP="0010782B">
      <w:pPr>
        <w:rPr>
          <w:rFonts w:ascii="Arial" w:hAnsi="Arial" w:cs="Arial"/>
          <w:color w:val="FF00FF"/>
          <w:sz w:val="28"/>
          <w:szCs w:val="28"/>
          <w:lang w:val="it-IT"/>
        </w:rPr>
      </w:pPr>
    </w:p>
    <w:p w:rsidR="0010782B" w:rsidRPr="0053143F" w:rsidRDefault="0010782B" w:rsidP="00121B80">
      <w:pPr>
        <w:numPr>
          <w:ilvl w:val="0"/>
          <w:numId w:val="101"/>
        </w:numPr>
        <w:rPr>
          <w:rFonts w:ascii="Arial" w:hAnsi="Arial" w:cs="Arial"/>
          <w:color w:val="FF00FF"/>
          <w:sz w:val="28"/>
          <w:szCs w:val="28"/>
          <w:lang w:val="it-IT"/>
        </w:rPr>
      </w:pPr>
      <w:r w:rsidRPr="00E914AF">
        <w:rPr>
          <w:rFonts w:ascii="Arial" w:hAnsi="Arial" w:cs="Arial"/>
          <w:color w:val="FF00FF"/>
          <w:sz w:val="28"/>
          <w:szCs w:val="28"/>
          <w:lang w:val="it-IT"/>
        </w:rPr>
        <w:t>Canal radio</w:t>
      </w:r>
      <w:r>
        <w:rPr>
          <w:rFonts w:ascii="Arial" w:hAnsi="Arial" w:cs="Arial"/>
          <w:sz w:val="28"/>
          <w:szCs w:val="28"/>
          <w:lang w:val="it-IT"/>
        </w:rPr>
        <w:t xml:space="preserve"> – un domeniu de frecvenţe radio dedicat unei anumite telecomunicaţii;</w:t>
      </w:r>
    </w:p>
    <w:p w:rsidR="0010782B" w:rsidRPr="00E914AF" w:rsidRDefault="0010782B" w:rsidP="0010782B">
      <w:pPr>
        <w:rPr>
          <w:rFonts w:ascii="Arial" w:hAnsi="Arial" w:cs="Arial"/>
          <w:color w:val="FF00FF"/>
          <w:sz w:val="28"/>
          <w:szCs w:val="28"/>
          <w:lang w:val="it-IT"/>
        </w:rPr>
      </w:pPr>
    </w:p>
    <w:p w:rsidR="0010782B" w:rsidRPr="0053143F" w:rsidRDefault="0010782B" w:rsidP="00121B80">
      <w:pPr>
        <w:numPr>
          <w:ilvl w:val="0"/>
          <w:numId w:val="101"/>
        </w:numPr>
        <w:jc w:val="both"/>
        <w:rPr>
          <w:rFonts w:ascii="Arial" w:hAnsi="Arial" w:cs="Arial"/>
          <w:color w:val="FF00FF"/>
          <w:sz w:val="28"/>
          <w:szCs w:val="28"/>
          <w:lang w:val="it-IT"/>
        </w:rPr>
      </w:pPr>
      <w:r w:rsidRPr="00E914AF">
        <w:rPr>
          <w:rFonts w:ascii="Arial" w:hAnsi="Arial" w:cs="Arial"/>
          <w:color w:val="FF00FF"/>
          <w:sz w:val="28"/>
          <w:szCs w:val="28"/>
          <w:lang w:val="it-IT"/>
        </w:rPr>
        <w:t>Culori fundamentale (RGB)</w:t>
      </w:r>
      <w:r>
        <w:rPr>
          <w:rFonts w:ascii="Arial" w:hAnsi="Arial" w:cs="Arial"/>
          <w:sz w:val="28"/>
          <w:szCs w:val="28"/>
          <w:lang w:val="it-IT"/>
        </w:rPr>
        <w:t xml:space="preserve"> – culorile utilizate pentru emisia şi redarea imaginilor în culori (R/roşu; G/verde; B/albastru);</w:t>
      </w:r>
    </w:p>
    <w:p w:rsidR="0010782B" w:rsidRPr="00E914AF" w:rsidRDefault="0010782B" w:rsidP="0010782B">
      <w:pPr>
        <w:rPr>
          <w:rFonts w:ascii="Arial" w:hAnsi="Arial" w:cs="Arial"/>
          <w:color w:val="FF00FF"/>
          <w:sz w:val="28"/>
          <w:szCs w:val="28"/>
          <w:lang w:val="it-IT"/>
        </w:rPr>
      </w:pPr>
    </w:p>
    <w:p w:rsidR="0010782B" w:rsidRPr="00771B8D" w:rsidRDefault="0010782B" w:rsidP="00121B80">
      <w:pPr>
        <w:numPr>
          <w:ilvl w:val="0"/>
          <w:numId w:val="101"/>
        </w:numPr>
        <w:jc w:val="both"/>
        <w:rPr>
          <w:rFonts w:ascii="Arial" w:hAnsi="Arial" w:cs="Arial"/>
          <w:color w:val="FF00FF"/>
          <w:sz w:val="28"/>
          <w:szCs w:val="28"/>
          <w:lang w:val="it-IT"/>
        </w:rPr>
      </w:pPr>
      <w:r w:rsidRPr="00E914AF">
        <w:rPr>
          <w:rFonts w:ascii="Arial" w:hAnsi="Arial" w:cs="Arial"/>
          <w:color w:val="FF00FF"/>
          <w:sz w:val="28"/>
          <w:szCs w:val="28"/>
          <w:lang w:val="it-IT"/>
        </w:rPr>
        <w:t>Explorare progresivă</w:t>
      </w:r>
      <w:r>
        <w:rPr>
          <w:rFonts w:ascii="Arial" w:hAnsi="Arial" w:cs="Arial"/>
          <w:sz w:val="28"/>
          <w:szCs w:val="28"/>
          <w:lang w:val="it-IT"/>
        </w:rPr>
        <w:t xml:space="preserve"> – explorare consecutivă a tuturor liniilor corespunzătoare unei imagini video (calitate mai bună);</w:t>
      </w:r>
    </w:p>
    <w:p w:rsidR="0010782B" w:rsidRPr="00E914AF" w:rsidRDefault="0010782B" w:rsidP="0010782B">
      <w:pPr>
        <w:rPr>
          <w:rFonts w:ascii="Arial" w:hAnsi="Arial" w:cs="Arial"/>
          <w:color w:val="FF00FF"/>
          <w:sz w:val="28"/>
          <w:szCs w:val="28"/>
          <w:lang w:val="it-IT"/>
        </w:rPr>
      </w:pPr>
    </w:p>
    <w:p w:rsidR="0010782B" w:rsidRPr="00586CF5" w:rsidRDefault="0010782B" w:rsidP="00121B80">
      <w:pPr>
        <w:numPr>
          <w:ilvl w:val="0"/>
          <w:numId w:val="101"/>
        </w:numPr>
        <w:rPr>
          <w:rFonts w:ascii="Arial" w:hAnsi="Arial" w:cs="Arial"/>
          <w:color w:val="FF00FF"/>
          <w:sz w:val="28"/>
          <w:szCs w:val="28"/>
          <w:lang w:val="it-IT"/>
        </w:rPr>
      </w:pPr>
      <w:r w:rsidRPr="00E914AF">
        <w:rPr>
          <w:rFonts w:ascii="Arial" w:hAnsi="Arial" w:cs="Arial"/>
          <w:color w:val="FF00FF"/>
          <w:sz w:val="28"/>
          <w:szCs w:val="28"/>
          <w:lang w:val="it-IT"/>
        </w:rPr>
        <w:t>Explorare întreţesută</w:t>
      </w:r>
      <w:r>
        <w:rPr>
          <w:rFonts w:ascii="Arial" w:hAnsi="Arial" w:cs="Arial"/>
          <w:sz w:val="28"/>
          <w:szCs w:val="28"/>
          <w:lang w:val="it-IT"/>
        </w:rPr>
        <w:t xml:space="preserve"> - explorare alternativă (linii pare / linii impare) a  liniilor corespunzătoare unei imagini video;</w:t>
      </w:r>
    </w:p>
    <w:p w:rsidR="0010782B" w:rsidRDefault="0010782B" w:rsidP="0010782B">
      <w:pPr>
        <w:rPr>
          <w:rFonts w:ascii="Arial" w:hAnsi="Arial" w:cs="Arial"/>
          <w:color w:val="FF00FF"/>
          <w:sz w:val="28"/>
          <w:szCs w:val="28"/>
          <w:lang w:val="it-IT"/>
        </w:rPr>
      </w:pPr>
    </w:p>
    <w:p w:rsidR="0010782B" w:rsidRPr="00E101BC" w:rsidRDefault="0010782B" w:rsidP="00121B80">
      <w:pPr>
        <w:numPr>
          <w:ilvl w:val="0"/>
          <w:numId w:val="101"/>
        </w:numPr>
        <w:rPr>
          <w:rFonts w:ascii="Arial" w:hAnsi="Arial" w:cs="Arial"/>
          <w:color w:val="FF00FF"/>
          <w:sz w:val="28"/>
          <w:szCs w:val="28"/>
          <w:lang w:val="it-IT"/>
        </w:rPr>
      </w:pPr>
      <w:r>
        <w:rPr>
          <w:rFonts w:ascii="Arial" w:hAnsi="Arial" w:cs="Arial"/>
          <w:color w:val="FF00FF"/>
          <w:sz w:val="28"/>
          <w:szCs w:val="28"/>
          <w:lang w:val="it-IT"/>
        </w:rPr>
        <w:t xml:space="preserve">“Flat Panel” </w:t>
      </w:r>
      <w:r>
        <w:rPr>
          <w:rFonts w:ascii="Arial" w:hAnsi="Arial" w:cs="Arial"/>
          <w:sz w:val="28"/>
          <w:szCs w:val="28"/>
          <w:lang w:val="it-IT"/>
        </w:rPr>
        <w:t>– caracteristică a ecranelor LCD, sau a ecranelor cu plasmă (ecrane subţiri şi relativ mai uşoare);</w:t>
      </w:r>
    </w:p>
    <w:p w:rsidR="0010782B" w:rsidRPr="00E914AF" w:rsidRDefault="0010782B" w:rsidP="0010782B">
      <w:pPr>
        <w:rPr>
          <w:rFonts w:ascii="Arial" w:hAnsi="Arial" w:cs="Arial"/>
          <w:color w:val="FF00FF"/>
          <w:sz w:val="28"/>
          <w:szCs w:val="28"/>
          <w:lang w:val="it-IT"/>
        </w:rPr>
      </w:pPr>
    </w:p>
    <w:p w:rsidR="0010782B" w:rsidRPr="00586CF5" w:rsidRDefault="0010782B" w:rsidP="00121B80">
      <w:pPr>
        <w:numPr>
          <w:ilvl w:val="0"/>
          <w:numId w:val="101"/>
        </w:numPr>
        <w:rPr>
          <w:rFonts w:ascii="Arial" w:hAnsi="Arial" w:cs="Arial"/>
          <w:color w:val="FF00FF"/>
          <w:sz w:val="28"/>
          <w:szCs w:val="28"/>
          <w:lang w:val="it-IT"/>
        </w:rPr>
      </w:pPr>
      <w:r w:rsidRPr="00E914AF">
        <w:rPr>
          <w:rFonts w:ascii="Arial" w:hAnsi="Arial" w:cs="Arial"/>
          <w:color w:val="FF00FF"/>
          <w:sz w:val="28"/>
          <w:szCs w:val="28"/>
          <w:lang w:val="it-IT"/>
        </w:rPr>
        <w:t>Interferenţe</w:t>
      </w:r>
      <w:r>
        <w:rPr>
          <w:rFonts w:ascii="Arial" w:hAnsi="Arial" w:cs="Arial"/>
          <w:sz w:val="28"/>
          <w:szCs w:val="28"/>
          <w:lang w:val="it-IT"/>
        </w:rPr>
        <w:t xml:space="preserve"> – semnale electrice nedorite în recepţia radio;</w:t>
      </w:r>
    </w:p>
    <w:p w:rsidR="0010782B" w:rsidRDefault="0010782B" w:rsidP="0010782B">
      <w:pPr>
        <w:rPr>
          <w:rFonts w:ascii="Arial" w:hAnsi="Arial" w:cs="Arial"/>
          <w:color w:val="FF00FF"/>
          <w:sz w:val="28"/>
          <w:szCs w:val="28"/>
          <w:lang w:val="it-IT"/>
        </w:rPr>
      </w:pPr>
    </w:p>
    <w:p w:rsidR="0010782B" w:rsidRPr="00E101BC" w:rsidRDefault="0010782B" w:rsidP="00121B80">
      <w:pPr>
        <w:numPr>
          <w:ilvl w:val="0"/>
          <w:numId w:val="101"/>
        </w:numPr>
        <w:rPr>
          <w:rFonts w:ascii="Arial" w:hAnsi="Arial" w:cs="Arial"/>
          <w:color w:val="FF00FF"/>
          <w:sz w:val="28"/>
          <w:szCs w:val="28"/>
          <w:lang w:val="it-IT"/>
        </w:rPr>
      </w:pPr>
      <w:r>
        <w:rPr>
          <w:rFonts w:ascii="Arial" w:hAnsi="Arial" w:cs="Arial"/>
          <w:color w:val="FF00FF"/>
          <w:sz w:val="28"/>
          <w:szCs w:val="28"/>
          <w:lang w:val="it-IT"/>
        </w:rPr>
        <w:t xml:space="preserve">Klystron </w:t>
      </w:r>
      <w:r>
        <w:rPr>
          <w:rFonts w:ascii="Arial" w:hAnsi="Arial" w:cs="Arial"/>
          <w:sz w:val="28"/>
          <w:szCs w:val="28"/>
          <w:lang w:val="it-IT"/>
        </w:rPr>
        <w:t>– dispozitiv utilizat pentru amplificarea microundelor;</w:t>
      </w:r>
    </w:p>
    <w:p w:rsidR="0010782B" w:rsidRPr="00E914AF" w:rsidRDefault="0010782B" w:rsidP="0010782B">
      <w:pPr>
        <w:rPr>
          <w:rFonts w:ascii="Arial" w:hAnsi="Arial" w:cs="Arial"/>
          <w:color w:val="FF00FF"/>
          <w:sz w:val="28"/>
          <w:szCs w:val="28"/>
          <w:lang w:val="it-IT"/>
        </w:rPr>
      </w:pPr>
    </w:p>
    <w:p w:rsidR="0010782B" w:rsidRPr="00E101BC" w:rsidRDefault="0010782B" w:rsidP="00121B80">
      <w:pPr>
        <w:numPr>
          <w:ilvl w:val="0"/>
          <w:numId w:val="101"/>
        </w:numPr>
        <w:rPr>
          <w:rFonts w:ascii="Arial" w:hAnsi="Arial" w:cs="Arial"/>
          <w:color w:val="FF00FF"/>
          <w:sz w:val="28"/>
          <w:szCs w:val="28"/>
          <w:lang w:val="it-IT"/>
        </w:rPr>
      </w:pPr>
      <w:r w:rsidRPr="00E914AF">
        <w:rPr>
          <w:rFonts w:ascii="Arial" w:hAnsi="Arial" w:cs="Arial"/>
          <w:color w:val="FF00FF"/>
          <w:sz w:val="28"/>
          <w:szCs w:val="28"/>
          <w:lang w:val="it-IT"/>
        </w:rPr>
        <w:t>Luminofor</w:t>
      </w:r>
      <w:r>
        <w:rPr>
          <w:rFonts w:ascii="Arial" w:hAnsi="Arial" w:cs="Arial"/>
          <w:sz w:val="28"/>
          <w:szCs w:val="28"/>
          <w:lang w:val="it-IT"/>
        </w:rPr>
        <w:t xml:space="preserve"> – punct al unui ecran de redare video-TV, care atunci când este </w:t>
      </w:r>
      <w:r w:rsidRPr="00E101BC">
        <w:rPr>
          <w:rFonts w:ascii="Arial" w:hAnsi="Arial" w:cs="Arial"/>
          <w:sz w:val="28"/>
          <w:szCs w:val="28"/>
          <w:u w:val="single"/>
          <w:lang w:val="it-IT"/>
        </w:rPr>
        <w:t>excitat energetic</w:t>
      </w:r>
      <w:r>
        <w:rPr>
          <w:rFonts w:ascii="Arial" w:hAnsi="Arial" w:cs="Arial"/>
          <w:sz w:val="28"/>
          <w:szCs w:val="28"/>
          <w:lang w:val="it-IT"/>
        </w:rPr>
        <w:t xml:space="preserve"> va emite o radiaţie de lumină;</w:t>
      </w:r>
    </w:p>
    <w:p w:rsidR="0010782B" w:rsidRPr="00E914AF" w:rsidRDefault="0010782B" w:rsidP="0010782B">
      <w:pPr>
        <w:rPr>
          <w:rFonts w:ascii="Arial" w:hAnsi="Arial" w:cs="Arial"/>
          <w:color w:val="FF00FF"/>
          <w:sz w:val="28"/>
          <w:szCs w:val="28"/>
          <w:lang w:val="it-IT"/>
        </w:rPr>
      </w:pPr>
    </w:p>
    <w:p w:rsidR="0010782B" w:rsidRPr="007C7619" w:rsidRDefault="0010782B" w:rsidP="00121B80">
      <w:pPr>
        <w:numPr>
          <w:ilvl w:val="0"/>
          <w:numId w:val="101"/>
        </w:numPr>
        <w:jc w:val="both"/>
        <w:rPr>
          <w:rFonts w:ascii="Arial" w:hAnsi="Arial" w:cs="Arial"/>
          <w:color w:val="FF00FF"/>
          <w:sz w:val="28"/>
          <w:szCs w:val="28"/>
          <w:lang w:val="it-IT"/>
        </w:rPr>
      </w:pPr>
      <w:r w:rsidRPr="00E914AF">
        <w:rPr>
          <w:rFonts w:ascii="Arial" w:hAnsi="Arial" w:cs="Arial"/>
          <w:color w:val="FF00FF"/>
          <w:sz w:val="28"/>
          <w:szCs w:val="28"/>
          <w:lang w:val="it-IT"/>
        </w:rPr>
        <w:t>Magnetron</w:t>
      </w:r>
      <w:r>
        <w:rPr>
          <w:rFonts w:ascii="Arial" w:hAnsi="Arial" w:cs="Arial"/>
          <w:sz w:val="28"/>
          <w:szCs w:val="28"/>
          <w:lang w:val="it-IT"/>
        </w:rPr>
        <w:t xml:space="preserve"> – dispozitiv eficient utilizat pentru generarea microundelor;</w:t>
      </w:r>
    </w:p>
    <w:p w:rsidR="0010782B" w:rsidRPr="00E914AF" w:rsidRDefault="0010782B" w:rsidP="0010782B">
      <w:pPr>
        <w:rPr>
          <w:rFonts w:ascii="Arial" w:hAnsi="Arial" w:cs="Arial"/>
          <w:color w:val="FF00FF"/>
          <w:sz w:val="28"/>
          <w:szCs w:val="28"/>
          <w:lang w:val="it-IT"/>
        </w:rPr>
      </w:pPr>
    </w:p>
    <w:p w:rsidR="0010782B" w:rsidRPr="00E2473C" w:rsidRDefault="0010782B" w:rsidP="00121B80">
      <w:pPr>
        <w:numPr>
          <w:ilvl w:val="0"/>
          <w:numId w:val="101"/>
        </w:numPr>
        <w:jc w:val="both"/>
        <w:rPr>
          <w:rFonts w:ascii="Arial" w:hAnsi="Arial" w:cs="Arial"/>
          <w:color w:val="FF00FF"/>
          <w:sz w:val="28"/>
          <w:szCs w:val="28"/>
          <w:lang w:val="it-IT"/>
        </w:rPr>
      </w:pPr>
      <w:r w:rsidRPr="00E914AF">
        <w:rPr>
          <w:rFonts w:ascii="Arial" w:hAnsi="Arial" w:cs="Arial"/>
          <w:color w:val="FF00FF"/>
          <w:sz w:val="28"/>
          <w:szCs w:val="28"/>
          <w:lang w:val="it-IT"/>
        </w:rPr>
        <w:lastRenderedPageBreak/>
        <w:t>Microunde</w:t>
      </w:r>
      <w:r>
        <w:rPr>
          <w:rFonts w:ascii="Arial" w:hAnsi="Arial" w:cs="Arial"/>
          <w:sz w:val="28"/>
          <w:szCs w:val="28"/>
          <w:lang w:val="it-IT"/>
        </w:rPr>
        <w:t xml:space="preserve"> – domeniu al frecvenţelor radio cuprins între 3 GHz şi 3000 GHz;</w:t>
      </w:r>
    </w:p>
    <w:p w:rsidR="0010782B" w:rsidRPr="00E914AF" w:rsidRDefault="0010782B" w:rsidP="0010782B">
      <w:pPr>
        <w:rPr>
          <w:rFonts w:ascii="Arial" w:hAnsi="Arial" w:cs="Arial"/>
          <w:color w:val="FF00FF"/>
          <w:sz w:val="28"/>
          <w:szCs w:val="28"/>
          <w:lang w:val="it-IT"/>
        </w:rPr>
      </w:pPr>
    </w:p>
    <w:p w:rsidR="0010782B" w:rsidRPr="00E2473C" w:rsidRDefault="0010782B" w:rsidP="00121B80">
      <w:pPr>
        <w:numPr>
          <w:ilvl w:val="0"/>
          <w:numId w:val="101"/>
        </w:numPr>
        <w:jc w:val="both"/>
        <w:rPr>
          <w:rFonts w:ascii="Arial" w:hAnsi="Arial" w:cs="Arial"/>
          <w:color w:val="FF00FF"/>
          <w:sz w:val="28"/>
          <w:szCs w:val="28"/>
          <w:lang w:val="it-IT"/>
        </w:rPr>
      </w:pPr>
      <w:r w:rsidRPr="00E914AF">
        <w:rPr>
          <w:rFonts w:ascii="Arial" w:hAnsi="Arial" w:cs="Arial"/>
          <w:color w:val="FF00FF"/>
          <w:sz w:val="28"/>
          <w:szCs w:val="28"/>
          <w:lang w:val="it-IT"/>
        </w:rPr>
        <w:t>Modulaţie analogică</w:t>
      </w:r>
      <w:r>
        <w:rPr>
          <w:rFonts w:ascii="Arial" w:hAnsi="Arial" w:cs="Arial"/>
          <w:sz w:val="28"/>
          <w:szCs w:val="28"/>
          <w:lang w:val="it-IT"/>
        </w:rPr>
        <w:t xml:space="preserve"> – procedeu de transformare a unui semnal analogic (semnalul modulator are formă analogică);</w:t>
      </w:r>
    </w:p>
    <w:p w:rsidR="0010782B" w:rsidRPr="00E914AF" w:rsidRDefault="0010782B" w:rsidP="0010782B">
      <w:pPr>
        <w:jc w:val="both"/>
        <w:rPr>
          <w:rFonts w:ascii="Arial" w:hAnsi="Arial" w:cs="Arial"/>
          <w:color w:val="FF00FF"/>
          <w:sz w:val="28"/>
          <w:szCs w:val="28"/>
          <w:lang w:val="it-IT"/>
        </w:rPr>
      </w:pPr>
    </w:p>
    <w:p w:rsidR="0010782B" w:rsidRPr="00E2473C" w:rsidRDefault="0010782B" w:rsidP="00121B80">
      <w:pPr>
        <w:numPr>
          <w:ilvl w:val="0"/>
          <w:numId w:val="101"/>
        </w:numPr>
        <w:jc w:val="both"/>
        <w:rPr>
          <w:rFonts w:ascii="Arial" w:hAnsi="Arial" w:cs="Arial"/>
          <w:color w:val="FF00FF"/>
          <w:sz w:val="28"/>
          <w:szCs w:val="28"/>
          <w:lang w:val="it-IT"/>
        </w:rPr>
      </w:pPr>
      <w:r w:rsidRPr="00E914AF">
        <w:rPr>
          <w:rFonts w:ascii="Arial" w:hAnsi="Arial" w:cs="Arial"/>
          <w:color w:val="FF00FF"/>
          <w:sz w:val="28"/>
          <w:szCs w:val="28"/>
          <w:lang w:val="it-IT"/>
        </w:rPr>
        <w:t>Modulaţie digitală</w:t>
      </w:r>
      <w:r>
        <w:rPr>
          <w:rFonts w:ascii="Arial" w:hAnsi="Arial" w:cs="Arial"/>
          <w:color w:val="FF00FF"/>
          <w:sz w:val="28"/>
          <w:szCs w:val="28"/>
          <w:lang w:val="it-IT"/>
        </w:rPr>
        <w:t xml:space="preserve"> </w:t>
      </w:r>
      <w:r>
        <w:rPr>
          <w:rFonts w:ascii="Arial" w:hAnsi="Arial" w:cs="Arial"/>
          <w:sz w:val="28"/>
          <w:szCs w:val="28"/>
          <w:lang w:val="it-IT"/>
        </w:rPr>
        <w:t>– procedeu de transformare a unui semnal digital (semnalul modulator are formă digitală);</w:t>
      </w:r>
    </w:p>
    <w:p w:rsidR="0010782B" w:rsidRPr="00E914AF" w:rsidRDefault="0010782B" w:rsidP="0010782B">
      <w:pPr>
        <w:ind w:left="360"/>
        <w:rPr>
          <w:rFonts w:ascii="Arial" w:hAnsi="Arial" w:cs="Arial"/>
          <w:color w:val="FF00FF"/>
          <w:sz w:val="28"/>
          <w:szCs w:val="28"/>
          <w:lang w:val="it-IT"/>
        </w:rPr>
      </w:pPr>
    </w:p>
    <w:p w:rsidR="0010782B" w:rsidRPr="001904EF" w:rsidRDefault="0010782B" w:rsidP="00121B80">
      <w:pPr>
        <w:numPr>
          <w:ilvl w:val="0"/>
          <w:numId w:val="101"/>
        </w:numPr>
        <w:jc w:val="both"/>
        <w:rPr>
          <w:rFonts w:ascii="Arial" w:hAnsi="Arial" w:cs="Arial"/>
          <w:color w:val="FF00FF"/>
          <w:sz w:val="28"/>
          <w:szCs w:val="28"/>
          <w:lang w:val="it-IT"/>
        </w:rPr>
      </w:pPr>
      <w:r w:rsidRPr="00E914AF">
        <w:rPr>
          <w:rFonts w:ascii="Arial" w:hAnsi="Arial" w:cs="Arial"/>
          <w:color w:val="FF00FF"/>
          <w:sz w:val="28"/>
          <w:szCs w:val="28"/>
          <w:lang w:val="it-IT"/>
        </w:rPr>
        <w:t>Multicasting</w:t>
      </w:r>
      <w:r>
        <w:rPr>
          <w:rFonts w:ascii="Arial" w:hAnsi="Arial" w:cs="Arial"/>
          <w:sz w:val="28"/>
          <w:szCs w:val="28"/>
          <w:lang w:val="it-IT"/>
        </w:rPr>
        <w:t xml:space="preserve"> – procedeu prin care un fost canal radio utilizat anterior la transmisia analogică a unui post TV tradiţional (6-8MHz), permite o transmisie de televiziune digitală (canal mai îngust), plus alte informaţii şi servicii transmise digital;</w:t>
      </w:r>
    </w:p>
    <w:p w:rsidR="0010782B" w:rsidRPr="00E914AF" w:rsidRDefault="0010782B" w:rsidP="0010782B">
      <w:pPr>
        <w:rPr>
          <w:rFonts w:ascii="Arial" w:hAnsi="Arial" w:cs="Arial"/>
          <w:color w:val="FF00FF"/>
          <w:sz w:val="28"/>
          <w:szCs w:val="28"/>
          <w:lang w:val="it-IT"/>
        </w:rPr>
      </w:pPr>
      <w:r>
        <w:rPr>
          <w:rFonts w:ascii="Arial" w:hAnsi="Arial" w:cs="Arial"/>
          <w:sz w:val="28"/>
          <w:szCs w:val="28"/>
          <w:lang w:val="it-IT"/>
        </w:rPr>
        <w:t xml:space="preserve"> </w:t>
      </w:r>
    </w:p>
    <w:p w:rsidR="0010782B" w:rsidRPr="001904EF" w:rsidRDefault="0010782B" w:rsidP="00121B80">
      <w:pPr>
        <w:numPr>
          <w:ilvl w:val="0"/>
          <w:numId w:val="101"/>
        </w:numPr>
        <w:jc w:val="both"/>
        <w:rPr>
          <w:rFonts w:ascii="Arial" w:hAnsi="Arial" w:cs="Arial"/>
          <w:color w:val="FF00FF"/>
          <w:sz w:val="28"/>
          <w:szCs w:val="28"/>
          <w:lang w:val="it-IT"/>
        </w:rPr>
      </w:pPr>
      <w:r w:rsidRPr="00E914AF">
        <w:rPr>
          <w:rFonts w:ascii="Arial" w:hAnsi="Arial" w:cs="Arial"/>
          <w:color w:val="FF00FF"/>
          <w:sz w:val="28"/>
          <w:szCs w:val="28"/>
          <w:lang w:val="it-IT"/>
        </w:rPr>
        <w:t>Oglinzi dicroice</w:t>
      </w:r>
      <w:r>
        <w:rPr>
          <w:rFonts w:ascii="Arial" w:hAnsi="Arial" w:cs="Arial"/>
          <w:sz w:val="28"/>
          <w:szCs w:val="28"/>
          <w:lang w:val="it-IT"/>
        </w:rPr>
        <w:t xml:space="preserve"> – dispozitive care au proprietatea de a reflecta o anumită parte din spectru de lumină şi de a permite trecerea restului de spectru;</w:t>
      </w:r>
    </w:p>
    <w:p w:rsidR="0010782B" w:rsidRPr="00E914AF" w:rsidRDefault="0010782B" w:rsidP="0010782B">
      <w:pPr>
        <w:rPr>
          <w:rFonts w:ascii="Arial" w:hAnsi="Arial" w:cs="Arial"/>
          <w:color w:val="FF00FF"/>
          <w:sz w:val="28"/>
          <w:szCs w:val="28"/>
          <w:lang w:val="it-IT"/>
        </w:rPr>
      </w:pPr>
    </w:p>
    <w:p w:rsidR="0010782B" w:rsidRPr="00677994" w:rsidRDefault="0010782B" w:rsidP="00121B80">
      <w:pPr>
        <w:numPr>
          <w:ilvl w:val="0"/>
          <w:numId w:val="101"/>
        </w:numPr>
        <w:jc w:val="both"/>
        <w:rPr>
          <w:rFonts w:ascii="Arial" w:hAnsi="Arial" w:cs="Arial"/>
          <w:color w:val="FF00FF"/>
          <w:sz w:val="28"/>
          <w:szCs w:val="28"/>
          <w:lang w:val="it-IT"/>
        </w:rPr>
      </w:pPr>
      <w:r w:rsidRPr="00E914AF">
        <w:rPr>
          <w:rFonts w:ascii="Arial" w:hAnsi="Arial" w:cs="Arial"/>
          <w:color w:val="FF00FF"/>
          <w:sz w:val="28"/>
          <w:szCs w:val="28"/>
          <w:lang w:val="it-IT"/>
        </w:rPr>
        <w:t>Pixel</w:t>
      </w:r>
      <w:r>
        <w:rPr>
          <w:rFonts w:ascii="Arial" w:hAnsi="Arial" w:cs="Arial"/>
          <w:sz w:val="28"/>
          <w:szCs w:val="28"/>
          <w:lang w:val="it-IT"/>
        </w:rPr>
        <w:t xml:space="preserve"> – cea mai mică “zonă” de imagine care poate fi transmisă şi afişată pe un ecranTV;</w:t>
      </w:r>
    </w:p>
    <w:p w:rsidR="0010782B" w:rsidRDefault="0010782B" w:rsidP="0010782B">
      <w:pPr>
        <w:jc w:val="both"/>
        <w:rPr>
          <w:rFonts w:ascii="Arial" w:hAnsi="Arial" w:cs="Arial"/>
          <w:color w:val="FF00FF"/>
          <w:sz w:val="28"/>
          <w:szCs w:val="28"/>
          <w:lang w:val="it-IT"/>
        </w:rPr>
      </w:pPr>
    </w:p>
    <w:p w:rsidR="0010782B" w:rsidRPr="00B360C2" w:rsidRDefault="0010782B" w:rsidP="00121B80">
      <w:pPr>
        <w:numPr>
          <w:ilvl w:val="0"/>
          <w:numId w:val="101"/>
        </w:numPr>
        <w:jc w:val="both"/>
        <w:rPr>
          <w:rFonts w:ascii="Arial" w:hAnsi="Arial" w:cs="Arial"/>
          <w:color w:val="FF00FF"/>
          <w:sz w:val="28"/>
          <w:szCs w:val="28"/>
          <w:lang w:val="ro-RO"/>
        </w:rPr>
      </w:pPr>
      <w:r>
        <w:rPr>
          <w:rFonts w:ascii="Arial" w:hAnsi="Arial" w:cs="Arial"/>
          <w:color w:val="FF00FF"/>
          <w:sz w:val="28"/>
          <w:szCs w:val="28"/>
          <w:lang w:val="it-IT"/>
        </w:rPr>
        <w:t xml:space="preserve">Plasmă (ecran) </w:t>
      </w:r>
      <w:r>
        <w:rPr>
          <w:rFonts w:ascii="Arial" w:hAnsi="Arial" w:cs="Arial"/>
          <w:sz w:val="28"/>
          <w:szCs w:val="28"/>
          <w:lang w:val="it-IT"/>
        </w:rPr>
        <w:t xml:space="preserve">– </w:t>
      </w:r>
      <w:r w:rsidRPr="00B360C2">
        <w:rPr>
          <w:rFonts w:ascii="Arial" w:hAnsi="Arial"/>
          <w:sz w:val="28"/>
          <w:szCs w:val="28"/>
          <w:lang w:val="ro-RO"/>
        </w:rPr>
        <w:t>o</w:t>
      </w:r>
      <w:r>
        <w:rPr>
          <w:rFonts w:ascii="Arial" w:hAnsi="Arial"/>
          <w:sz w:val="28"/>
          <w:szCs w:val="28"/>
          <w:lang w:val="ro-RO"/>
        </w:rPr>
        <w:t xml:space="preserve"> </w:t>
      </w:r>
      <w:r w:rsidRPr="00B360C2">
        <w:rPr>
          <w:rFonts w:ascii="Arial" w:hAnsi="Arial"/>
          <w:sz w:val="28"/>
          <w:szCs w:val="28"/>
          <w:lang w:val="ro-RO"/>
        </w:rPr>
        <w:t xml:space="preserve">suprafaţă plată şi transparentă, conţinând milioane de balonaşe mici din sticlă umplute </w:t>
      </w:r>
      <w:r>
        <w:rPr>
          <w:rFonts w:ascii="Arial" w:hAnsi="Arial"/>
          <w:sz w:val="28"/>
          <w:szCs w:val="28"/>
          <w:lang w:val="ro-RO"/>
        </w:rPr>
        <w:t xml:space="preserve">cu </w:t>
      </w:r>
      <w:r w:rsidRPr="00B360C2">
        <w:rPr>
          <w:rFonts w:ascii="Arial" w:hAnsi="Arial"/>
          <w:sz w:val="28"/>
          <w:szCs w:val="28"/>
          <w:lang w:val="ro-RO"/>
        </w:rPr>
        <w:t xml:space="preserve">o substanţă gazoasă  (plasmă), </w:t>
      </w:r>
      <w:r>
        <w:rPr>
          <w:rFonts w:ascii="Arial" w:hAnsi="Arial"/>
          <w:sz w:val="28"/>
          <w:szCs w:val="28"/>
          <w:lang w:val="ro-RO"/>
        </w:rPr>
        <w:t>aceste balonaşe</w:t>
      </w:r>
      <w:r w:rsidRPr="00B360C2">
        <w:rPr>
          <w:rFonts w:ascii="Arial" w:hAnsi="Arial"/>
          <w:sz w:val="28"/>
          <w:szCs w:val="28"/>
          <w:lang w:val="ro-RO"/>
        </w:rPr>
        <w:t>, în funcţie de curent</w:t>
      </w:r>
      <w:r>
        <w:rPr>
          <w:rFonts w:ascii="Arial" w:hAnsi="Arial"/>
          <w:sz w:val="28"/>
          <w:szCs w:val="28"/>
          <w:lang w:val="ro-RO"/>
        </w:rPr>
        <w:t>ul electric aplicat putând deveni roşu, verde, albastru</w:t>
      </w:r>
      <w:r w:rsidRPr="00B360C2">
        <w:rPr>
          <w:rFonts w:ascii="Arial" w:hAnsi="Arial"/>
          <w:sz w:val="28"/>
          <w:szCs w:val="28"/>
          <w:lang w:val="ro-RO"/>
        </w:rPr>
        <w:t xml:space="preserve"> (RGB).</w:t>
      </w:r>
    </w:p>
    <w:p w:rsidR="0010782B" w:rsidRPr="00B360C2" w:rsidRDefault="0010782B" w:rsidP="0010782B">
      <w:pPr>
        <w:rPr>
          <w:rFonts w:ascii="Arial" w:hAnsi="Arial" w:cs="Arial"/>
          <w:color w:val="FF00FF"/>
          <w:sz w:val="28"/>
          <w:szCs w:val="28"/>
          <w:lang w:val="ro-RO"/>
        </w:rPr>
      </w:pPr>
    </w:p>
    <w:p w:rsidR="0010782B" w:rsidRPr="001904EF" w:rsidRDefault="0010782B" w:rsidP="00121B80">
      <w:pPr>
        <w:numPr>
          <w:ilvl w:val="0"/>
          <w:numId w:val="101"/>
        </w:numPr>
        <w:rPr>
          <w:rFonts w:ascii="Arial" w:hAnsi="Arial" w:cs="Arial"/>
          <w:color w:val="FF00FF"/>
          <w:sz w:val="28"/>
          <w:szCs w:val="28"/>
          <w:lang w:val="it-IT"/>
        </w:rPr>
      </w:pPr>
      <w:r w:rsidRPr="00E914AF">
        <w:rPr>
          <w:rFonts w:ascii="Arial" w:hAnsi="Arial" w:cs="Arial"/>
          <w:color w:val="FF00FF"/>
          <w:sz w:val="28"/>
          <w:szCs w:val="28"/>
          <w:lang w:val="it-IT"/>
        </w:rPr>
        <w:t>Propagare</w:t>
      </w:r>
      <w:r>
        <w:rPr>
          <w:rFonts w:ascii="Arial" w:hAnsi="Arial" w:cs="Arial"/>
          <w:sz w:val="28"/>
          <w:szCs w:val="28"/>
          <w:lang w:val="it-IT"/>
        </w:rPr>
        <w:t xml:space="preserve"> – deplasarea “pas cu pas” a undelor radio;</w:t>
      </w:r>
    </w:p>
    <w:p w:rsidR="0010782B" w:rsidRPr="00E914AF" w:rsidRDefault="0010782B" w:rsidP="0010782B">
      <w:pPr>
        <w:rPr>
          <w:rFonts w:ascii="Arial" w:hAnsi="Arial" w:cs="Arial"/>
          <w:color w:val="FF00FF"/>
          <w:sz w:val="28"/>
          <w:szCs w:val="28"/>
          <w:lang w:val="it-IT"/>
        </w:rPr>
      </w:pPr>
    </w:p>
    <w:p w:rsidR="0010782B" w:rsidRPr="006F6922" w:rsidRDefault="0010782B" w:rsidP="00121B80">
      <w:pPr>
        <w:numPr>
          <w:ilvl w:val="0"/>
          <w:numId w:val="101"/>
        </w:numPr>
        <w:rPr>
          <w:rFonts w:ascii="Arial" w:hAnsi="Arial" w:cs="Arial"/>
          <w:color w:val="FF00FF"/>
          <w:sz w:val="28"/>
          <w:szCs w:val="28"/>
          <w:lang w:val="it-IT"/>
        </w:rPr>
      </w:pPr>
      <w:r w:rsidRPr="00E914AF">
        <w:rPr>
          <w:rFonts w:ascii="Arial" w:hAnsi="Arial" w:cs="Arial"/>
          <w:color w:val="FF00FF"/>
          <w:sz w:val="28"/>
          <w:szCs w:val="28"/>
          <w:lang w:val="it-IT"/>
        </w:rPr>
        <w:t>Radar</w:t>
      </w:r>
      <w:r>
        <w:rPr>
          <w:rFonts w:ascii="Arial" w:hAnsi="Arial" w:cs="Arial"/>
          <w:sz w:val="28"/>
          <w:szCs w:val="28"/>
          <w:lang w:val="it-IT"/>
        </w:rPr>
        <w:t xml:space="preserve"> – tehnologie radio pentru localizarea unor obiecte în spaţiu;</w:t>
      </w:r>
    </w:p>
    <w:p w:rsidR="0010782B" w:rsidRPr="00E914AF" w:rsidRDefault="0010782B" w:rsidP="0010782B">
      <w:pPr>
        <w:rPr>
          <w:rFonts w:ascii="Arial" w:hAnsi="Arial" w:cs="Arial"/>
          <w:color w:val="FF00FF"/>
          <w:sz w:val="28"/>
          <w:szCs w:val="28"/>
          <w:lang w:val="it-IT"/>
        </w:rPr>
      </w:pPr>
    </w:p>
    <w:p w:rsidR="0010782B" w:rsidRPr="00740E15" w:rsidRDefault="0010782B" w:rsidP="00121B80">
      <w:pPr>
        <w:numPr>
          <w:ilvl w:val="0"/>
          <w:numId w:val="101"/>
        </w:numPr>
        <w:jc w:val="both"/>
        <w:rPr>
          <w:rFonts w:ascii="Arial" w:hAnsi="Arial" w:cs="Arial"/>
          <w:color w:val="FF00FF"/>
          <w:sz w:val="28"/>
          <w:szCs w:val="28"/>
          <w:lang w:val="it-IT"/>
        </w:rPr>
      </w:pPr>
      <w:r w:rsidRPr="00E914AF">
        <w:rPr>
          <w:rFonts w:ascii="Arial" w:hAnsi="Arial" w:cs="Arial"/>
          <w:color w:val="FF00FF"/>
          <w:sz w:val="28"/>
          <w:szCs w:val="28"/>
          <w:lang w:val="it-IT"/>
        </w:rPr>
        <w:t>Radiodifuziune</w:t>
      </w:r>
      <w:r>
        <w:rPr>
          <w:rFonts w:ascii="Arial" w:hAnsi="Arial" w:cs="Arial"/>
          <w:sz w:val="28"/>
          <w:szCs w:val="28"/>
          <w:lang w:val="it-IT"/>
        </w:rPr>
        <w:t xml:space="preserve"> – difuzarea emisiunilor radio şi TV prin intermediul undelor radio cu frecvenţa mai mică de 1 GHz;</w:t>
      </w:r>
    </w:p>
    <w:p w:rsidR="0010782B" w:rsidRPr="00E914AF" w:rsidRDefault="0010782B" w:rsidP="0010782B">
      <w:pPr>
        <w:rPr>
          <w:rFonts w:ascii="Arial" w:hAnsi="Arial" w:cs="Arial"/>
          <w:color w:val="FF00FF"/>
          <w:sz w:val="28"/>
          <w:szCs w:val="28"/>
          <w:lang w:val="it-IT"/>
        </w:rPr>
      </w:pPr>
    </w:p>
    <w:p w:rsidR="0010782B" w:rsidRPr="0053143F" w:rsidRDefault="0010782B" w:rsidP="00121B80">
      <w:pPr>
        <w:numPr>
          <w:ilvl w:val="0"/>
          <w:numId w:val="101"/>
        </w:numPr>
        <w:jc w:val="both"/>
        <w:rPr>
          <w:rFonts w:ascii="Arial" w:hAnsi="Arial" w:cs="Arial"/>
          <w:color w:val="FF00FF"/>
          <w:sz w:val="28"/>
          <w:szCs w:val="28"/>
          <w:lang w:val="it-IT"/>
        </w:rPr>
      </w:pPr>
      <w:r w:rsidRPr="00E914AF">
        <w:rPr>
          <w:rFonts w:ascii="Arial" w:hAnsi="Arial" w:cs="Arial"/>
          <w:color w:val="FF00FF"/>
          <w:sz w:val="28"/>
          <w:szCs w:val="28"/>
          <w:lang w:val="it-IT"/>
        </w:rPr>
        <w:t>Radiofrecvenţă</w:t>
      </w:r>
      <w:r>
        <w:rPr>
          <w:rFonts w:ascii="Arial" w:hAnsi="Arial" w:cs="Arial"/>
          <w:sz w:val="28"/>
          <w:szCs w:val="28"/>
          <w:lang w:val="it-IT"/>
        </w:rPr>
        <w:t xml:space="preserve"> - domeniul frecvenţelor radio (150 KHz – 3 GHz);</w:t>
      </w:r>
    </w:p>
    <w:p w:rsidR="0010782B" w:rsidRPr="00E914AF" w:rsidRDefault="0010782B" w:rsidP="0010782B">
      <w:pPr>
        <w:ind w:left="360"/>
        <w:rPr>
          <w:rFonts w:ascii="Arial" w:hAnsi="Arial" w:cs="Arial"/>
          <w:color w:val="FF00FF"/>
          <w:sz w:val="28"/>
          <w:szCs w:val="28"/>
          <w:lang w:val="it-IT"/>
        </w:rPr>
      </w:pPr>
    </w:p>
    <w:p w:rsidR="0010782B" w:rsidRPr="00740E15" w:rsidRDefault="0010782B" w:rsidP="00121B80">
      <w:pPr>
        <w:numPr>
          <w:ilvl w:val="0"/>
          <w:numId w:val="101"/>
        </w:numPr>
        <w:jc w:val="both"/>
        <w:rPr>
          <w:rFonts w:ascii="Arial" w:hAnsi="Arial" w:cs="Arial"/>
          <w:color w:val="FF00FF"/>
          <w:sz w:val="28"/>
          <w:szCs w:val="28"/>
          <w:lang w:val="it-IT"/>
        </w:rPr>
      </w:pPr>
      <w:r w:rsidRPr="00E914AF">
        <w:rPr>
          <w:rFonts w:ascii="Arial" w:hAnsi="Arial" w:cs="Arial"/>
          <w:color w:val="FF00FF"/>
          <w:sz w:val="28"/>
          <w:szCs w:val="28"/>
          <w:lang w:val="it-IT"/>
        </w:rPr>
        <w:t>Radiogoniometrie</w:t>
      </w:r>
      <w:r>
        <w:rPr>
          <w:rFonts w:ascii="Arial" w:hAnsi="Arial" w:cs="Arial"/>
          <w:sz w:val="28"/>
          <w:szCs w:val="28"/>
          <w:lang w:val="it-IT"/>
        </w:rPr>
        <w:t xml:space="preserve"> – tehnică de localizare a unui emiţător radio;</w:t>
      </w:r>
    </w:p>
    <w:p w:rsidR="0010782B" w:rsidRPr="00E914AF" w:rsidRDefault="0010782B" w:rsidP="0010782B">
      <w:pPr>
        <w:rPr>
          <w:rFonts w:ascii="Arial" w:hAnsi="Arial" w:cs="Arial"/>
          <w:color w:val="FF00FF"/>
          <w:sz w:val="28"/>
          <w:szCs w:val="28"/>
          <w:lang w:val="it-IT"/>
        </w:rPr>
      </w:pPr>
    </w:p>
    <w:p w:rsidR="0010782B" w:rsidRPr="005E7149" w:rsidRDefault="0010782B" w:rsidP="00121B80">
      <w:pPr>
        <w:numPr>
          <w:ilvl w:val="0"/>
          <w:numId w:val="101"/>
        </w:numPr>
        <w:jc w:val="both"/>
        <w:rPr>
          <w:rFonts w:ascii="Arial" w:hAnsi="Arial" w:cs="Arial"/>
          <w:color w:val="FF00FF"/>
          <w:sz w:val="28"/>
          <w:szCs w:val="28"/>
          <w:lang w:val="it-IT"/>
        </w:rPr>
      </w:pPr>
      <w:r w:rsidRPr="00E914AF">
        <w:rPr>
          <w:rFonts w:ascii="Arial" w:hAnsi="Arial" w:cs="Arial"/>
          <w:color w:val="FF00FF"/>
          <w:sz w:val="28"/>
          <w:szCs w:val="28"/>
          <w:lang w:val="it-IT"/>
        </w:rPr>
        <w:t>Radioreceptor cu sinteză de frecvenţă</w:t>
      </w:r>
      <w:r>
        <w:rPr>
          <w:rFonts w:ascii="Arial" w:hAnsi="Arial" w:cs="Arial"/>
          <w:sz w:val="28"/>
          <w:szCs w:val="28"/>
          <w:lang w:val="it-IT"/>
        </w:rPr>
        <w:t xml:space="preserve"> – radioreceptor la care acordarea pe post se face digital;</w:t>
      </w:r>
    </w:p>
    <w:p w:rsidR="0010782B" w:rsidRPr="00E914AF" w:rsidRDefault="0010782B" w:rsidP="0010782B">
      <w:pPr>
        <w:rPr>
          <w:rFonts w:ascii="Arial" w:hAnsi="Arial" w:cs="Arial"/>
          <w:color w:val="FF00FF"/>
          <w:sz w:val="28"/>
          <w:szCs w:val="28"/>
          <w:lang w:val="it-IT"/>
        </w:rPr>
      </w:pPr>
    </w:p>
    <w:p w:rsidR="0010782B" w:rsidRPr="0001548F" w:rsidRDefault="0010782B" w:rsidP="00121B80">
      <w:pPr>
        <w:numPr>
          <w:ilvl w:val="0"/>
          <w:numId w:val="101"/>
        </w:numPr>
        <w:jc w:val="both"/>
        <w:rPr>
          <w:rFonts w:ascii="Arial" w:hAnsi="Arial" w:cs="Arial"/>
          <w:color w:val="FF00FF"/>
          <w:sz w:val="28"/>
          <w:szCs w:val="28"/>
          <w:lang w:val="it-IT"/>
        </w:rPr>
      </w:pPr>
      <w:r w:rsidRPr="00E914AF">
        <w:rPr>
          <w:rFonts w:ascii="Arial" w:hAnsi="Arial" w:cs="Arial"/>
          <w:color w:val="FF00FF"/>
          <w:sz w:val="28"/>
          <w:szCs w:val="28"/>
          <w:lang w:val="it-IT"/>
        </w:rPr>
        <w:t>Radioreceptor superheterodină</w:t>
      </w:r>
      <w:r>
        <w:rPr>
          <w:rFonts w:ascii="Arial" w:hAnsi="Arial" w:cs="Arial"/>
          <w:sz w:val="28"/>
          <w:szCs w:val="28"/>
          <w:lang w:val="it-IT"/>
        </w:rPr>
        <w:t xml:space="preserve"> – radioreceptor cu schimbare de frecvenţă, având în componenţa sa un amplificator de frecvenţă intermediară;</w:t>
      </w:r>
    </w:p>
    <w:p w:rsidR="0010782B" w:rsidRPr="00E914AF" w:rsidRDefault="0010782B" w:rsidP="0010782B">
      <w:pPr>
        <w:jc w:val="both"/>
        <w:rPr>
          <w:rFonts w:ascii="Arial" w:hAnsi="Arial" w:cs="Arial"/>
          <w:color w:val="FF00FF"/>
          <w:sz w:val="28"/>
          <w:szCs w:val="28"/>
          <w:lang w:val="it-IT"/>
        </w:rPr>
      </w:pPr>
    </w:p>
    <w:p w:rsidR="0010782B" w:rsidRPr="0001548F" w:rsidRDefault="0010782B" w:rsidP="00121B80">
      <w:pPr>
        <w:numPr>
          <w:ilvl w:val="0"/>
          <w:numId w:val="101"/>
        </w:numPr>
        <w:rPr>
          <w:rFonts w:ascii="Arial" w:hAnsi="Arial" w:cs="Arial"/>
          <w:color w:val="FF00FF"/>
          <w:sz w:val="28"/>
          <w:szCs w:val="28"/>
          <w:lang w:val="fr-FR"/>
        </w:rPr>
      </w:pPr>
      <w:r w:rsidRPr="0001548F">
        <w:rPr>
          <w:rFonts w:ascii="Arial" w:hAnsi="Arial" w:cs="Arial"/>
          <w:color w:val="FF00FF"/>
          <w:sz w:val="28"/>
          <w:szCs w:val="28"/>
          <w:lang w:val="fr-FR"/>
        </w:rPr>
        <w:lastRenderedPageBreak/>
        <w:t>Radioreleu</w:t>
      </w:r>
      <w:r w:rsidRPr="0001548F">
        <w:rPr>
          <w:rFonts w:ascii="Arial" w:hAnsi="Arial" w:cs="Arial"/>
          <w:sz w:val="28"/>
          <w:szCs w:val="28"/>
          <w:lang w:val="fr-FR"/>
        </w:rPr>
        <w:t xml:space="preserve"> – </w:t>
      </w:r>
      <w:r>
        <w:rPr>
          <w:rFonts w:ascii="Arial" w:hAnsi="Arial" w:cs="Arial"/>
          <w:sz w:val="28"/>
          <w:szCs w:val="28"/>
          <w:lang w:val="fr-FR"/>
        </w:rPr>
        <w:t>sistem</w:t>
      </w:r>
      <w:r w:rsidRPr="0001548F">
        <w:rPr>
          <w:rFonts w:ascii="Arial" w:hAnsi="Arial" w:cs="Arial"/>
          <w:sz w:val="28"/>
          <w:szCs w:val="28"/>
          <w:lang w:val="fr-FR"/>
        </w:rPr>
        <w:t xml:space="preserve"> de transmisie cu legătură radio în microunde</w:t>
      </w:r>
      <w:r>
        <w:rPr>
          <w:rFonts w:ascii="Arial" w:hAnsi="Arial" w:cs="Arial"/>
          <w:sz w:val="28"/>
          <w:szCs w:val="28"/>
          <w:lang w:val="fr-FR"/>
        </w:rPr>
        <w:t>;</w:t>
      </w:r>
    </w:p>
    <w:p w:rsidR="0010782B" w:rsidRPr="0001548F" w:rsidRDefault="0010782B" w:rsidP="0010782B">
      <w:pPr>
        <w:rPr>
          <w:rFonts w:ascii="Arial" w:hAnsi="Arial" w:cs="Arial"/>
          <w:color w:val="FF00FF"/>
          <w:sz w:val="28"/>
          <w:szCs w:val="28"/>
          <w:lang w:val="fr-FR"/>
        </w:rPr>
      </w:pPr>
    </w:p>
    <w:p w:rsidR="0010782B" w:rsidRPr="0001548F" w:rsidRDefault="0010782B" w:rsidP="00121B80">
      <w:pPr>
        <w:numPr>
          <w:ilvl w:val="0"/>
          <w:numId w:val="101"/>
        </w:numPr>
        <w:rPr>
          <w:rFonts w:ascii="Arial" w:hAnsi="Arial" w:cs="Arial"/>
          <w:color w:val="FF00FF"/>
          <w:sz w:val="28"/>
          <w:szCs w:val="28"/>
          <w:lang w:val="it-IT"/>
        </w:rPr>
      </w:pPr>
      <w:r w:rsidRPr="00E914AF">
        <w:rPr>
          <w:rFonts w:ascii="Arial" w:hAnsi="Arial" w:cs="Arial"/>
          <w:color w:val="FF00FF"/>
          <w:sz w:val="28"/>
          <w:szCs w:val="28"/>
          <w:lang w:val="it-IT"/>
        </w:rPr>
        <w:t>Radiotelegrafie</w:t>
      </w:r>
      <w:r>
        <w:rPr>
          <w:rFonts w:ascii="Arial" w:hAnsi="Arial" w:cs="Arial"/>
          <w:sz w:val="28"/>
          <w:szCs w:val="28"/>
          <w:lang w:val="it-IT"/>
        </w:rPr>
        <w:t xml:space="preserve"> – comunicaţie în cod “Morse” pe canal radio;</w:t>
      </w:r>
    </w:p>
    <w:p w:rsidR="0010782B" w:rsidRPr="00E914AF" w:rsidRDefault="0010782B" w:rsidP="0010782B">
      <w:pPr>
        <w:rPr>
          <w:rFonts w:ascii="Arial" w:hAnsi="Arial" w:cs="Arial"/>
          <w:color w:val="FF00FF"/>
          <w:sz w:val="28"/>
          <w:szCs w:val="28"/>
          <w:lang w:val="it-IT"/>
        </w:rPr>
      </w:pPr>
    </w:p>
    <w:p w:rsidR="0010782B" w:rsidRPr="0001548F" w:rsidRDefault="0010782B" w:rsidP="00121B80">
      <w:pPr>
        <w:numPr>
          <w:ilvl w:val="0"/>
          <w:numId w:val="101"/>
        </w:numPr>
        <w:jc w:val="both"/>
        <w:rPr>
          <w:rFonts w:ascii="Arial" w:hAnsi="Arial" w:cs="Arial"/>
          <w:color w:val="FF00FF"/>
          <w:sz w:val="28"/>
          <w:szCs w:val="28"/>
          <w:lang w:val="it-IT"/>
        </w:rPr>
      </w:pPr>
      <w:r w:rsidRPr="00E914AF">
        <w:rPr>
          <w:rFonts w:ascii="Arial" w:hAnsi="Arial" w:cs="Arial"/>
          <w:color w:val="FF00FF"/>
          <w:sz w:val="28"/>
          <w:szCs w:val="28"/>
          <w:lang w:val="it-IT"/>
        </w:rPr>
        <w:t>Raport de aspect</w:t>
      </w:r>
      <w:r>
        <w:rPr>
          <w:rFonts w:ascii="Arial" w:hAnsi="Arial" w:cs="Arial"/>
          <w:sz w:val="28"/>
          <w:szCs w:val="28"/>
          <w:lang w:val="it-IT"/>
        </w:rPr>
        <w:t xml:space="preserve"> – raportul dintre lăţimea şi înălţimea unui ecranTV (4/3 pt. TV tradiţională; 16/9 pt. HDTV);</w:t>
      </w:r>
    </w:p>
    <w:p w:rsidR="0010782B" w:rsidRPr="00E914AF" w:rsidRDefault="0010782B" w:rsidP="0010782B">
      <w:pPr>
        <w:rPr>
          <w:rFonts w:ascii="Arial" w:hAnsi="Arial" w:cs="Arial"/>
          <w:color w:val="FF00FF"/>
          <w:sz w:val="28"/>
          <w:szCs w:val="28"/>
          <w:lang w:val="it-IT"/>
        </w:rPr>
      </w:pPr>
    </w:p>
    <w:p w:rsidR="0010782B" w:rsidRPr="00292EA2" w:rsidRDefault="0010782B" w:rsidP="00121B80">
      <w:pPr>
        <w:numPr>
          <w:ilvl w:val="0"/>
          <w:numId w:val="101"/>
        </w:numPr>
        <w:jc w:val="both"/>
        <w:rPr>
          <w:rFonts w:ascii="Arial" w:hAnsi="Arial" w:cs="Arial"/>
          <w:color w:val="FF00FF"/>
          <w:sz w:val="28"/>
          <w:szCs w:val="28"/>
          <w:lang w:val="it-IT"/>
        </w:rPr>
      </w:pPr>
      <w:r w:rsidRPr="00E914AF">
        <w:rPr>
          <w:rFonts w:ascii="Arial" w:hAnsi="Arial" w:cs="Arial"/>
          <w:color w:val="FF00FF"/>
          <w:sz w:val="28"/>
          <w:szCs w:val="28"/>
          <w:lang w:val="it-IT"/>
        </w:rPr>
        <w:t>Rezoluţie</w:t>
      </w:r>
      <w:r>
        <w:rPr>
          <w:rFonts w:ascii="Arial" w:hAnsi="Arial" w:cs="Arial"/>
          <w:sz w:val="28"/>
          <w:szCs w:val="28"/>
          <w:lang w:val="it-IT"/>
        </w:rPr>
        <w:t xml:space="preserve"> – “Cantitatea de detalii” care pot fi percepute la o imagine radiodifuzată (numărul de linii redate pe un ecran TV);</w:t>
      </w:r>
    </w:p>
    <w:p w:rsidR="0010782B" w:rsidRPr="00E914AF" w:rsidRDefault="0010782B" w:rsidP="0010782B">
      <w:pPr>
        <w:rPr>
          <w:rFonts w:ascii="Arial" w:hAnsi="Arial" w:cs="Arial"/>
          <w:color w:val="FF00FF"/>
          <w:sz w:val="28"/>
          <w:szCs w:val="28"/>
          <w:lang w:val="it-IT"/>
        </w:rPr>
      </w:pPr>
    </w:p>
    <w:p w:rsidR="0010782B" w:rsidRPr="00292EA2" w:rsidRDefault="0010782B" w:rsidP="00121B80">
      <w:pPr>
        <w:numPr>
          <w:ilvl w:val="0"/>
          <w:numId w:val="101"/>
        </w:numPr>
        <w:jc w:val="both"/>
        <w:rPr>
          <w:rFonts w:ascii="Arial" w:hAnsi="Arial" w:cs="Arial"/>
          <w:color w:val="FF00FF"/>
          <w:sz w:val="28"/>
          <w:szCs w:val="28"/>
          <w:lang w:val="fr-FR"/>
        </w:rPr>
      </w:pPr>
      <w:r w:rsidRPr="00292EA2">
        <w:rPr>
          <w:rFonts w:ascii="Arial" w:hAnsi="Arial" w:cs="Arial"/>
          <w:color w:val="FF00FF"/>
          <w:sz w:val="28"/>
          <w:szCs w:val="28"/>
          <w:lang w:val="fr-FR"/>
        </w:rPr>
        <w:t>Semnal purtător</w:t>
      </w:r>
      <w:r w:rsidRPr="00292EA2">
        <w:rPr>
          <w:rFonts w:ascii="Arial" w:hAnsi="Arial" w:cs="Arial"/>
          <w:sz w:val="28"/>
          <w:szCs w:val="28"/>
          <w:lang w:val="fr-FR"/>
        </w:rPr>
        <w:t xml:space="preserve"> – semnalul de radiofrecvenţă folosit de staţia de emisie (radio, sau TV);</w:t>
      </w:r>
    </w:p>
    <w:p w:rsidR="0010782B" w:rsidRPr="00292EA2" w:rsidRDefault="0010782B" w:rsidP="0010782B">
      <w:pPr>
        <w:rPr>
          <w:rFonts w:ascii="Arial" w:hAnsi="Arial" w:cs="Arial"/>
          <w:color w:val="FF00FF"/>
          <w:sz w:val="28"/>
          <w:szCs w:val="28"/>
          <w:lang w:val="fr-FR"/>
        </w:rPr>
      </w:pPr>
    </w:p>
    <w:p w:rsidR="0010782B" w:rsidRPr="00292EA2" w:rsidRDefault="0010782B" w:rsidP="00121B80">
      <w:pPr>
        <w:numPr>
          <w:ilvl w:val="0"/>
          <w:numId w:val="101"/>
        </w:numPr>
        <w:rPr>
          <w:rFonts w:ascii="Arial" w:hAnsi="Arial" w:cs="Arial"/>
          <w:color w:val="FF00FF"/>
          <w:sz w:val="28"/>
          <w:szCs w:val="28"/>
          <w:lang w:val="it-IT"/>
        </w:rPr>
      </w:pPr>
      <w:r w:rsidRPr="00E914AF">
        <w:rPr>
          <w:rFonts w:ascii="Arial" w:hAnsi="Arial" w:cs="Arial"/>
          <w:color w:val="FF00FF"/>
          <w:sz w:val="28"/>
          <w:szCs w:val="28"/>
          <w:lang w:val="it-IT"/>
        </w:rPr>
        <w:t>Spectru</w:t>
      </w:r>
      <w:r>
        <w:rPr>
          <w:rFonts w:ascii="Arial" w:hAnsi="Arial" w:cs="Arial"/>
          <w:sz w:val="28"/>
          <w:szCs w:val="28"/>
          <w:lang w:val="it-IT"/>
        </w:rPr>
        <w:t xml:space="preserve"> – frecvenţele care sunt proprii unui anumit semnal;</w:t>
      </w:r>
    </w:p>
    <w:p w:rsidR="0010782B" w:rsidRPr="00E914AF" w:rsidRDefault="0010782B" w:rsidP="0010782B">
      <w:pPr>
        <w:rPr>
          <w:rFonts w:ascii="Arial" w:hAnsi="Arial" w:cs="Arial"/>
          <w:color w:val="FF00FF"/>
          <w:sz w:val="28"/>
          <w:szCs w:val="28"/>
          <w:lang w:val="it-IT"/>
        </w:rPr>
      </w:pPr>
    </w:p>
    <w:p w:rsidR="0010782B" w:rsidRPr="00406DC9" w:rsidRDefault="0010782B" w:rsidP="00121B80">
      <w:pPr>
        <w:numPr>
          <w:ilvl w:val="0"/>
          <w:numId w:val="101"/>
        </w:numPr>
        <w:rPr>
          <w:rFonts w:ascii="Arial" w:hAnsi="Arial" w:cs="Arial"/>
          <w:color w:val="FF00FF"/>
          <w:sz w:val="28"/>
          <w:szCs w:val="28"/>
          <w:lang w:val="it-IT"/>
        </w:rPr>
      </w:pPr>
      <w:r w:rsidRPr="00E914AF">
        <w:rPr>
          <w:rFonts w:ascii="Arial" w:hAnsi="Arial" w:cs="Arial"/>
          <w:color w:val="FF00FF"/>
          <w:sz w:val="28"/>
          <w:szCs w:val="28"/>
          <w:lang w:val="it-IT"/>
        </w:rPr>
        <w:t>Teleghidare</w:t>
      </w:r>
      <w:r>
        <w:rPr>
          <w:rFonts w:ascii="Arial" w:hAnsi="Arial" w:cs="Arial"/>
          <w:sz w:val="28"/>
          <w:szCs w:val="28"/>
          <w:lang w:val="it-IT"/>
        </w:rPr>
        <w:t xml:space="preserve"> – telecomanda traiectoriei unui obiect cu ajutorul undelor radio;</w:t>
      </w:r>
    </w:p>
    <w:p w:rsidR="0010782B" w:rsidRPr="00E914AF" w:rsidRDefault="0010782B" w:rsidP="0010782B">
      <w:pPr>
        <w:rPr>
          <w:rFonts w:ascii="Arial" w:hAnsi="Arial" w:cs="Arial"/>
          <w:color w:val="FF00FF"/>
          <w:sz w:val="28"/>
          <w:szCs w:val="28"/>
          <w:lang w:val="it-IT"/>
        </w:rPr>
      </w:pPr>
    </w:p>
    <w:p w:rsidR="0010782B" w:rsidRPr="00292EA2" w:rsidRDefault="0010782B" w:rsidP="00121B80">
      <w:pPr>
        <w:numPr>
          <w:ilvl w:val="0"/>
          <w:numId w:val="101"/>
        </w:numPr>
        <w:jc w:val="both"/>
        <w:rPr>
          <w:rFonts w:ascii="Arial" w:hAnsi="Arial" w:cs="Arial"/>
          <w:color w:val="FF00FF"/>
          <w:sz w:val="28"/>
          <w:szCs w:val="28"/>
          <w:lang w:val="it-IT"/>
        </w:rPr>
      </w:pPr>
      <w:r w:rsidRPr="00292EA2">
        <w:rPr>
          <w:rFonts w:ascii="Arial" w:hAnsi="Arial" w:cs="Arial"/>
          <w:color w:val="FF00FF"/>
          <w:sz w:val="28"/>
          <w:szCs w:val="28"/>
          <w:lang w:val="it-IT"/>
        </w:rPr>
        <w:t>Transponder</w:t>
      </w:r>
      <w:r>
        <w:rPr>
          <w:rFonts w:ascii="Arial" w:hAnsi="Arial" w:cs="Arial"/>
          <w:sz w:val="28"/>
          <w:szCs w:val="28"/>
          <w:lang w:val="it-IT"/>
        </w:rPr>
        <w:t xml:space="preserve"> – </w:t>
      </w:r>
      <w:r w:rsidRPr="00292EA2">
        <w:rPr>
          <w:rFonts w:ascii="Arial" w:hAnsi="Arial" w:cs="Arial"/>
          <w:sz w:val="28"/>
          <w:szCs w:val="28"/>
          <w:lang w:val="it-IT"/>
        </w:rPr>
        <w:t>echipament important al unui satelit cu rolul de a recepţiona şi a retransmite pe o altă frecvenţă semnale de telecomunicaţii </w:t>
      </w:r>
      <w:r>
        <w:rPr>
          <w:rFonts w:ascii="Arial" w:hAnsi="Arial" w:cs="Arial"/>
          <w:sz w:val="28"/>
          <w:szCs w:val="28"/>
          <w:lang w:val="it-IT"/>
        </w:rPr>
        <w:t>.</w:t>
      </w:r>
    </w:p>
    <w:p w:rsidR="0010782B" w:rsidRPr="00292EA2" w:rsidRDefault="0010782B">
      <w:pPr>
        <w:rPr>
          <w:rFonts w:ascii="Arial" w:hAnsi="Arial" w:cs="Arial"/>
          <w:sz w:val="28"/>
          <w:szCs w:val="28"/>
          <w:lang w:val="it-IT"/>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Pr="00292EA2" w:rsidRDefault="0010782B">
      <w:pPr>
        <w:rPr>
          <w:lang w:val="it-IT"/>
        </w:rPr>
      </w:pPr>
    </w:p>
    <w:p w:rsidR="0010782B" w:rsidRPr="00292EA2" w:rsidRDefault="0010782B">
      <w:pPr>
        <w:rPr>
          <w:lang w:val="it-IT"/>
        </w:rPr>
      </w:pPr>
    </w:p>
    <w:p w:rsidR="0010782B" w:rsidRPr="00292EA2" w:rsidRDefault="0010782B">
      <w:pPr>
        <w:rPr>
          <w:lang w:val="it-IT"/>
        </w:rPr>
      </w:pPr>
    </w:p>
    <w:p w:rsidR="0010782B" w:rsidRPr="00292EA2" w:rsidRDefault="0010782B">
      <w:pPr>
        <w:rPr>
          <w:lang w:val="it-IT"/>
        </w:rPr>
      </w:pPr>
    </w:p>
    <w:p w:rsidR="0010782B" w:rsidRPr="00292EA2" w:rsidRDefault="0010782B">
      <w:pPr>
        <w:rPr>
          <w:lang w:val="it-IT"/>
        </w:rPr>
      </w:pPr>
    </w:p>
    <w:p w:rsidR="0010782B" w:rsidRPr="00292EA2" w:rsidRDefault="0010782B">
      <w:pPr>
        <w:rPr>
          <w:lang w:val="it-IT"/>
        </w:rPr>
      </w:pPr>
    </w:p>
    <w:p w:rsidR="0010782B" w:rsidRPr="00292EA2" w:rsidRDefault="0010782B">
      <w:pPr>
        <w:rPr>
          <w:lang w:val="it-IT"/>
        </w:rPr>
      </w:pPr>
    </w:p>
    <w:p w:rsidR="0010782B" w:rsidRPr="00292EA2" w:rsidRDefault="0010782B">
      <w:pPr>
        <w:rPr>
          <w:lang w:val="it-IT"/>
        </w:rPr>
      </w:pPr>
    </w:p>
    <w:p w:rsidR="0010782B" w:rsidRPr="00292EA2" w:rsidRDefault="0010782B">
      <w:pPr>
        <w:rPr>
          <w:lang w:val="it-IT"/>
        </w:rPr>
      </w:pPr>
    </w:p>
    <w:p w:rsidR="0010782B" w:rsidRPr="00292EA2" w:rsidRDefault="0010782B">
      <w:pPr>
        <w:rPr>
          <w:lang w:val="it-IT"/>
        </w:rPr>
      </w:pPr>
    </w:p>
    <w:p w:rsidR="0010782B" w:rsidRPr="00292EA2" w:rsidRDefault="0010782B">
      <w:pPr>
        <w:rPr>
          <w:lang w:val="it-IT"/>
        </w:rPr>
      </w:pPr>
    </w:p>
    <w:p w:rsidR="0010782B" w:rsidRPr="00292EA2" w:rsidRDefault="0010782B">
      <w:pPr>
        <w:rPr>
          <w:lang w:val="it-IT"/>
        </w:rPr>
      </w:pPr>
    </w:p>
    <w:p w:rsidR="0010782B" w:rsidRPr="00292EA2" w:rsidRDefault="0010782B">
      <w:pPr>
        <w:rPr>
          <w:lang w:val="it-IT"/>
        </w:rPr>
      </w:pPr>
    </w:p>
    <w:p w:rsidR="0010782B" w:rsidRPr="00292EA2" w:rsidRDefault="0010782B">
      <w:pPr>
        <w:rPr>
          <w:lang w:val="it-IT"/>
        </w:rPr>
      </w:pPr>
    </w:p>
    <w:p w:rsidR="0010782B" w:rsidRPr="00292EA2" w:rsidRDefault="0010782B">
      <w:pPr>
        <w:rPr>
          <w:lang w:val="it-IT"/>
        </w:rPr>
      </w:pPr>
    </w:p>
    <w:p w:rsidR="0010782B" w:rsidRPr="00292EA2" w:rsidRDefault="0010782B">
      <w:pPr>
        <w:rPr>
          <w:lang w:val="it-IT"/>
        </w:rPr>
      </w:pPr>
    </w:p>
    <w:p w:rsidR="0010782B" w:rsidRDefault="0010782B">
      <w:pPr>
        <w:rPr>
          <w:lang w:val="it-IT"/>
        </w:rPr>
      </w:pPr>
    </w:p>
    <w:p w:rsidR="0010782B" w:rsidRDefault="0010782B">
      <w:pPr>
        <w:rPr>
          <w:lang w:val="it-IT"/>
        </w:rPr>
      </w:pPr>
    </w:p>
    <w:p w:rsidR="0010782B" w:rsidRDefault="0010782B">
      <w:pPr>
        <w:rPr>
          <w:lang w:val="it-IT"/>
        </w:rPr>
      </w:pPr>
    </w:p>
    <w:p w:rsidR="0010782B" w:rsidRDefault="0010782B">
      <w:pPr>
        <w:rPr>
          <w:lang w:val="it-IT"/>
        </w:rPr>
      </w:pPr>
    </w:p>
    <w:p w:rsidR="0010782B" w:rsidRDefault="0010782B" w:rsidP="0010782B">
      <w:pPr>
        <w:pStyle w:val="Title"/>
        <w:ind w:right="0"/>
        <w:rPr>
          <w:rFonts w:ascii="Arial" w:hAnsi="Arial" w:cs="Arial"/>
          <w:szCs w:val="24"/>
        </w:rPr>
      </w:pPr>
      <w:r>
        <w:rPr>
          <w:rFonts w:ascii="Arial" w:hAnsi="Arial" w:cs="Arial"/>
          <w:szCs w:val="24"/>
          <w:highlight w:val="cyan"/>
        </w:rPr>
        <w:lastRenderedPageBreak/>
        <w:t>5.1 Anexa</w:t>
      </w:r>
      <w:r w:rsidRPr="000353EB">
        <w:rPr>
          <w:rFonts w:ascii="Arial" w:hAnsi="Arial" w:cs="Arial"/>
          <w:szCs w:val="24"/>
          <w:highlight w:val="cyan"/>
        </w:rPr>
        <w:t xml:space="preserve"> 1</w:t>
      </w:r>
    </w:p>
    <w:p w:rsidR="0010782B" w:rsidRPr="00292EA2" w:rsidRDefault="0010782B">
      <w:pPr>
        <w:rPr>
          <w:lang w:val="it-IT"/>
        </w:rPr>
      </w:pPr>
    </w:p>
    <w:p w:rsidR="0010782B" w:rsidRPr="00AE67BB" w:rsidRDefault="0010782B" w:rsidP="0010782B">
      <w:pPr>
        <w:pStyle w:val="Title"/>
        <w:ind w:right="0"/>
        <w:jc w:val="left"/>
        <w:rPr>
          <w:rFonts w:ascii="Arial" w:hAnsi="Arial" w:cs="Arial"/>
          <w:szCs w:val="24"/>
        </w:rPr>
      </w:pPr>
      <w:r>
        <w:rPr>
          <w:rFonts w:ascii="Arial" w:hAnsi="Arial" w:cs="Arial"/>
          <w:noProof/>
          <w:szCs w:val="24"/>
          <w:lang w:val="en-US" w:eastAsia="en-US"/>
        </w:rPr>
      </w:r>
      <w:r w:rsidRPr="00DA7EDF">
        <w:rPr>
          <w:rFonts w:ascii="Arial" w:hAnsi="Arial" w:cs="Arial"/>
          <w:szCs w:val="24"/>
        </w:rPr>
        <w:pict>
          <v:group id="_x0000_s4817" style="width:417.65pt;height:94.55pt;mso-position-horizontal-relative:char;mso-position-vertical-relative:line" coordorigin="1456,2315" coordsize="9129,2301">
            <v:group id="_x0000_s4818" style="position:absolute;left:1456;top:3044;width:4976;height:843" coordorigin="5748,1084" coordsize="4593,900">
              <v:shape id="_x0000_s4819" type="#_x0000_t53" style="position:absolute;left:5748;top:1084;width:4593;height:900" adj="3504,5232" fillcolor="#f90"/>
              <v:shape id="_x0000_s4820" type="#_x0000_t202" style="position:absolute;left:6604;top:1358;width:2880;height:540" fillcolor="fuchsia" stroked="f">
                <v:textbox style="mso-next-textbox:#_x0000_s4820">
                  <w:txbxContent>
                    <w:p w:rsidR="001250DE" w:rsidRPr="0073183A" w:rsidRDefault="001250DE" w:rsidP="0010782B">
                      <w:pPr>
                        <w:rPr>
                          <w:rFonts w:ascii="Verdana" w:hAnsi="Verdana"/>
                          <w:i/>
                          <w:sz w:val="28"/>
                          <w:szCs w:val="28"/>
                        </w:rPr>
                      </w:pPr>
                      <w:r>
                        <w:rPr>
                          <w:rFonts w:ascii="Verdana" w:hAnsi="Verdana"/>
                          <w:b/>
                          <w:i/>
                          <w:lang w:val="ro-RO"/>
                        </w:rPr>
                        <w:t>Rezumat-evaluări</w:t>
                      </w:r>
                    </w:p>
                  </w:txbxContent>
                </v:textbox>
              </v:shape>
            </v:group>
            <v:group id="_x0000_s4821" style="position:absolute;left:8410;top:2315;width:2175;height:2301" coordorigin="8484,10649" coordsize="2175,2301">
              <v:group id="_x0000_s4822" editas="canvas" style="position:absolute;left:8484;top:10649;width:2175;height:2301" coordorigin="8541,10649" coordsize="2175,2301">
                <o:lock v:ext="edit" aspectratio="t"/>
                <v:shape id="_x0000_s4823" type="#_x0000_t75" style="position:absolute;left:8541;top:10649;width:2175;height:2301" o:preferrelative="f">
                  <v:fill o:detectmouseclick="t"/>
                  <v:path o:extrusionok="t" o:connecttype="none"/>
                  <o:lock v:ext="edit" text="t"/>
                </v:shape>
                <v:shape id="_x0000_s4824" style="position:absolute;left:9872;top:11078;width:649;height:726" coordsize="649,726" path="m132,726r5,-52l144,624r9,-47l162,533r12,-40l187,456r14,-34l217,391r16,-28l251,339r19,-21l290,302r21,-14l331,279r22,-6l376,271r18,1l414,277r17,7l449,293r17,11l484,318r16,16l514,353,649,118,637,104,624,91,611,79,598,68,584,58,571,48,556,39,542,31,527,23,513,18,497,13,482,8,468,5,452,3,437,,421,,381,4,341,14,303,30,266,52,231,81r-33,33l167,155r-30,44l111,249,85,304,64,364,45,429,28,496,16,569,5,645,,726r132,xe" fillcolor="#09f" stroked="f">
                  <v:path arrowok="t"/>
                </v:shape>
                <v:shape id="_x0000_s4825" style="position:absolute;left:8858;top:10649;width:1730;height:1150" coordsize="1730,1150" path="m452,1149r2,l461,1149r11,l488,1149r20,l531,1149r25,l585,1149r30,1l650,1150r35,l722,1150r38,l800,1150r40,l880,1150r3,-90l892,973r14,-84l924,808r23,-76l976,660r31,-67l1042,531r39,-57l1123,424r45,-44l1216,343r49,-30l1318,291r54,-12l1428,274r20,1l1469,276r21,4l1510,284r20,5l1550,296r20,8l1588,312r19,10l1626,334r18,11l1661,358r19,15l1697,388r17,15l1730,420,1653,r-8,1l1637,2r-7,1l1622,6r-8,1l1606,8r-8,2l1590,12r-60,12l1470,39r-58,15l1353,71r-58,18l1238,108r-56,21l1126,150r-56,23l1016,196r-55,24l908,246r-52,27l803,300r-50,29l702,358r-50,31l603,421r-48,33l508,487r-47,34l415,556r-46,37l325,630r-44,38l239,706r-42,40l156,786r-41,40l77,868,38,911,,954r301,l452,1149xe" fillcolor="#09f" stroked="f">
                  <v:path arrowok="t"/>
                </v:shape>
                <v:shape id="_x0000_s4826" style="position:absolute;left:8706;top:11668;width:219;height:130" coordsize="219,130" path="m98,l86,16,73,32,60,48,48,64,35,80,24,98,11,114,,130r219,l98,xe" fillcolor="#09f" stroked="f">
                  <v:path arrowok="t"/>
                </v:shape>
                <v:shape id="_x0000_s4827" style="position:absolute;left:8541;top:11162;width:2175;height:1754" coordsize="2175,1754" path="m1752,1363r43,-4l1836,1348r42,-19l1916,1304r37,-31l1989,1236r32,-43l2051,1145r27,-52l2103,1036r21,-61l2142,910r14,-68l2166,771r7,-74l2175,621r-1,-48l2172,525r-5,-46l2161,433r-8,-45l2144,345r-10,-43l2121,262r-12,-39l2094,186r-16,-37l2061,116,2042,84,2023,54,2002,26,1980,,1845,235r23,34l1890,309r18,44l1924,401r13,52l1946,509r6,58l1954,627r-1,48l1950,724r-7,45l1935,812r-11,42l1912,894r-14,36l1882,964r-18,31l1845,1022r-20,24l1803,1067r-23,15l1756,1094r-24,7l1707,1104r-23,-3l1662,1096r-20,-10l1621,1074r-20,-16l1582,1039r-18,-23l1548,992r-16,-28l1518,934r-13,-32l1493,868r-9,-36l1475,794r-7,-39l1463,713r112,l1583,750r11,34l1605,812r15,26l1636,858r17,15l1673,883r19,3l1717,880r23,-15l1761,842r18,-32l1794,772r11,-44l1812,680r3,-53l1812,575r-7,-48l1794,483r-15,-39l1761,413r-21,-23l1717,375r-25,-6l1669,374r-23,14l1627,408r-18,29l1594,472r-12,39l1573,556r-4,47l1583,603r14,l1610,603r10,l1630,603r8,l1645,602r5,l1652,589r4,-13l1660,566r6,-9l1672,549r5,-6l1684,540r8,-2l1701,541r8,4l1716,553r7,12l1729,578r3,15l1735,610r1,17l1735,646r-3,16l1729,677r-6,13l1716,701r-7,8l1701,713r-9,3l1685,715r-7,-4l1672,707r-5,-7l1661,692r-4,-11l1653,670r-2,-12l1644,658r-11,l1619,658r-17,l1580,658r-24,l1530,658r-30,l1467,658r-36,l1394,658r-40,l1310,658r-45,l1217,658r-49,l1168,658r-39,l1092,658r-37,l1019,658r-35,l951,658r-31,l891,658r-26,l841,658r-21,l802,658r-14,l778,658r-7,l769,658,603,873r-373,l384,658r-259,l109,682,93,708,77,733,61,758,45,784,30,809,15,834,,860r1558,894l1569,1737r10,-18l1590,1702r11,-17l1613,1668r12,-16l1636,1635r13,-16l1661,1603r14,-15l1688,1573r13,-16l1715,1543r15,-15l1744,1513r15,-13l1755,1500r-3,l1748,1500r-3,l1692,1496r-50,-13l1593,1465r-47,-26l1500,1406r-44,-39l1416,1323r-37,-50l1343,1218r-31,-61l1284,1092r-25,-69l1238,951r-17,-76l1208,795r-8,-82l1332,713r7,68l1349,847r13,62l1378,969r19,58l1419,1079r25,50l1470,1175r30,41l1531,1253r33,33l1598,1313r37,21l1673,1350r39,9l1896,1507e" fillcolor="#09f" stroked="f">
                  <v:path arrowok="t"/>
                </v:shape>
              </v:group>
              <v:shape id="_x0000_s4828" type="#_x0000_t202" style="position:absolute;left:8541;top:11162;width:549;height:1367;mso-wrap-style:none" filled="f" stroked="f">
                <v:textbox style="mso-next-textbox:#_x0000_s4828">
                  <w:txbxContent>
                    <w:p w:rsidR="001250DE" w:rsidRPr="00DA7EDF" w:rsidRDefault="001250DE" w:rsidP="0010782B">
                      <w:pPr>
                        <w:rPr>
                          <w:rFonts w:ascii="Comic Sans MS" w:hAnsi="Comic Sans MS"/>
                          <w:b/>
                          <w:sz w:val="28"/>
                          <w:szCs w:val="28"/>
                          <w:lang w:val="ro-RO"/>
                        </w:rPr>
                      </w:pPr>
                    </w:p>
                  </w:txbxContent>
                </v:textbox>
              </v:shape>
            </v:group>
            <w10:anchorlock/>
          </v:group>
        </w:pict>
      </w:r>
    </w:p>
    <w:p w:rsidR="0010782B" w:rsidRDefault="0010782B" w:rsidP="0010782B">
      <w:pPr>
        <w:pStyle w:val="Title"/>
        <w:ind w:right="0"/>
        <w:jc w:val="left"/>
        <w:rPr>
          <w:rFonts w:ascii="Arial" w:hAnsi="Arial" w:cs="Arial"/>
          <w:szCs w:val="24"/>
        </w:rPr>
      </w:pPr>
      <w:r>
        <w:rPr>
          <w:rFonts w:ascii="Arial" w:hAnsi="Arial" w:cs="Arial"/>
          <w:szCs w:val="24"/>
        </w:rPr>
        <w:t>Clasa.........................</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Elev  .....................................................</w:t>
      </w:r>
    </w:p>
    <w:p w:rsidR="0010782B" w:rsidRDefault="0010782B" w:rsidP="0010782B">
      <w:pPr>
        <w:pStyle w:val="Title"/>
        <w:ind w:right="0"/>
        <w:jc w:val="left"/>
        <w:rPr>
          <w:rFonts w:ascii="Arial" w:hAnsi="Arial" w:cs="Arial"/>
          <w:b w:val="0"/>
          <w:szCs w:val="24"/>
        </w:rPr>
      </w:pPr>
    </w:p>
    <w:p w:rsidR="0010782B" w:rsidRPr="000D13F1" w:rsidRDefault="0010782B" w:rsidP="0010782B">
      <w:pPr>
        <w:pStyle w:val="Title"/>
        <w:ind w:right="0"/>
        <w:jc w:val="left"/>
        <w:rPr>
          <w:rFonts w:ascii="Arial" w:hAnsi="Arial" w:cs="Arial"/>
          <w:b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6"/>
        <w:gridCol w:w="1196"/>
        <w:gridCol w:w="799"/>
        <w:gridCol w:w="397"/>
        <w:gridCol w:w="1197"/>
        <w:gridCol w:w="1197"/>
        <w:gridCol w:w="400"/>
        <w:gridCol w:w="864"/>
        <w:gridCol w:w="1130"/>
        <w:gridCol w:w="1197"/>
      </w:tblGrid>
      <w:tr w:rsidR="00121B80" w:rsidRPr="00121B80" w:rsidTr="00121B80">
        <w:tc>
          <w:tcPr>
            <w:tcW w:w="1196" w:type="dxa"/>
          </w:tcPr>
          <w:p w:rsidR="0010782B" w:rsidRPr="00121B80" w:rsidRDefault="0010782B" w:rsidP="00121B80">
            <w:pPr>
              <w:pStyle w:val="Title"/>
              <w:ind w:right="0"/>
              <w:rPr>
                <w:rFonts w:ascii="Arial" w:hAnsi="Arial" w:cs="Arial"/>
                <w:b w:val="0"/>
                <w:sz w:val="20"/>
              </w:rPr>
            </w:pPr>
            <w:r w:rsidRPr="00121B80">
              <w:rPr>
                <w:rFonts w:ascii="Arial" w:hAnsi="Arial" w:cs="Arial"/>
                <w:b w:val="0"/>
                <w:sz w:val="20"/>
              </w:rPr>
              <w:t>Compe-</w:t>
            </w:r>
          </w:p>
          <w:p w:rsidR="0010782B" w:rsidRPr="00121B80" w:rsidRDefault="0010782B" w:rsidP="00121B80">
            <w:pPr>
              <w:pStyle w:val="Title"/>
              <w:ind w:right="0"/>
              <w:rPr>
                <w:rFonts w:ascii="Arial" w:hAnsi="Arial" w:cs="Arial"/>
                <w:b w:val="0"/>
                <w:sz w:val="20"/>
              </w:rPr>
            </w:pPr>
            <w:r w:rsidRPr="00121B80">
              <w:rPr>
                <w:rFonts w:ascii="Arial" w:hAnsi="Arial" w:cs="Arial"/>
                <w:b w:val="0"/>
                <w:sz w:val="20"/>
              </w:rPr>
              <w:t>tenţe</w:t>
            </w:r>
          </w:p>
        </w:tc>
        <w:tc>
          <w:tcPr>
            <w:tcW w:w="1196" w:type="dxa"/>
          </w:tcPr>
          <w:p w:rsidR="0010782B" w:rsidRPr="00121B80" w:rsidRDefault="0010782B" w:rsidP="00121B80">
            <w:pPr>
              <w:pStyle w:val="Title"/>
              <w:ind w:right="0"/>
              <w:rPr>
                <w:rFonts w:ascii="Arial" w:hAnsi="Arial" w:cs="Arial"/>
                <w:b w:val="0"/>
                <w:sz w:val="20"/>
              </w:rPr>
            </w:pPr>
            <w:r w:rsidRPr="00121B80">
              <w:rPr>
                <w:rFonts w:ascii="Arial" w:hAnsi="Arial" w:cs="Arial"/>
                <w:b w:val="0"/>
                <w:sz w:val="20"/>
              </w:rPr>
              <w:t>Activitatea</w:t>
            </w:r>
          </w:p>
          <w:p w:rsidR="0010782B" w:rsidRPr="00121B80" w:rsidRDefault="0010782B" w:rsidP="00121B80">
            <w:pPr>
              <w:pStyle w:val="Title"/>
              <w:ind w:right="0"/>
              <w:rPr>
                <w:rFonts w:ascii="Arial" w:hAnsi="Arial" w:cs="Arial"/>
                <w:b w:val="0"/>
                <w:sz w:val="20"/>
              </w:rPr>
            </w:pPr>
            <w:r w:rsidRPr="00121B80">
              <w:rPr>
                <w:rFonts w:ascii="Arial" w:hAnsi="Arial" w:cs="Arial"/>
                <w:b w:val="0"/>
                <w:sz w:val="20"/>
              </w:rPr>
              <w:t>de învăţare</w:t>
            </w:r>
          </w:p>
        </w:tc>
        <w:tc>
          <w:tcPr>
            <w:tcW w:w="1196" w:type="dxa"/>
            <w:gridSpan w:val="2"/>
          </w:tcPr>
          <w:p w:rsidR="0010782B" w:rsidRPr="00121B80" w:rsidRDefault="0010782B" w:rsidP="00121B80">
            <w:pPr>
              <w:pStyle w:val="Title"/>
              <w:ind w:right="0"/>
              <w:rPr>
                <w:rFonts w:ascii="Arial" w:hAnsi="Arial" w:cs="Arial"/>
                <w:b w:val="0"/>
                <w:sz w:val="20"/>
              </w:rPr>
            </w:pPr>
            <w:r w:rsidRPr="00121B80">
              <w:rPr>
                <w:rFonts w:ascii="Arial" w:hAnsi="Arial" w:cs="Arial"/>
                <w:b w:val="0"/>
                <w:sz w:val="20"/>
              </w:rPr>
              <w:t>Data</w:t>
            </w:r>
          </w:p>
          <w:p w:rsidR="0010782B" w:rsidRPr="00121B80" w:rsidRDefault="0010782B" w:rsidP="00121B80">
            <w:pPr>
              <w:pStyle w:val="Title"/>
              <w:ind w:right="0"/>
              <w:rPr>
                <w:rFonts w:ascii="Arial" w:hAnsi="Arial" w:cs="Arial"/>
                <w:b w:val="0"/>
                <w:sz w:val="20"/>
              </w:rPr>
            </w:pPr>
            <w:r w:rsidRPr="00121B80">
              <w:rPr>
                <w:rFonts w:ascii="Arial" w:hAnsi="Arial" w:cs="Arial"/>
                <w:b w:val="0"/>
                <w:sz w:val="20"/>
              </w:rPr>
              <w:t>realizării</w:t>
            </w:r>
          </w:p>
        </w:tc>
        <w:tc>
          <w:tcPr>
            <w:tcW w:w="1197" w:type="dxa"/>
          </w:tcPr>
          <w:p w:rsidR="0010782B" w:rsidRPr="00121B80" w:rsidRDefault="0010782B" w:rsidP="00121B80">
            <w:pPr>
              <w:pStyle w:val="Title"/>
              <w:ind w:right="0"/>
              <w:rPr>
                <w:rFonts w:ascii="Arial" w:hAnsi="Arial" w:cs="Arial"/>
                <w:b w:val="0"/>
                <w:sz w:val="20"/>
              </w:rPr>
            </w:pPr>
            <w:r w:rsidRPr="00121B80">
              <w:rPr>
                <w:rFonts w:ascii="Arial" w:hAnsi="Arial" w:cs="Arial"/>
                <w:b w:val="0"/>
                <w:sz w:val="20"/>
              </w:rPr>
              <w:t>Semnătură</w:t>
            </w:r>
          </w:p>
          <w:p w:rsidR="0010782B" w:rsidRPr="00121B80" w:rsidRDefault="0010782B" w:rsidP="00121B80">
            <w:pPr>
              <w:pStyle w:val="Title"/>
              <w:ind w:right="0"/>
              <w:rPr>
                <w:rFonts w:ascii="Arial" w:hAnsi="Arial" w:cs="Arial"/>
                <w:b w:val="0"/>
                <w:sz w:val="20"/>
              </w:rPr>
            </w:pPr>
            <w:r w:rsidRPr="00121B80">
              <w:rPr>
                <w:rFonts w:ascii="Arial" w:hAnsi="Arial" w:cs="Arial"/>
                <w:b w:val="0"/>
                <w:sz w:val="20"/>
              </w:rPr>
              <w:t>Prof.</w:t>
            </w:r>
          </w:p>
        </w:tc>
        <w:tc>
          <w:tcPr>
            <w:tcW w:w="1197" w:type="dxa"/>
          </w:tcPr>
          <w:p w:rsidR="0010782B" w:rsidRPr="00121B80" w:rsidRDefault="0010782B" w:rsidP="00121B80">
            <w:pPr>
              <w:pStyle w:val="Title"/>
              <w:ind w:right="0"/>
              <w:rPr>
                <w:rFonts w:ascii="Arial" w:hAnsi="Arial" w:cs="Arial"/>
                <w:b w:val="0"/>
                <w:sz w:val="20"/>
              </w:rPr>
            </w:pPr>
            <w:r w:rsidRPr="00121B80">
              <w:rPr>
                <w:rFonts w:ascii="Arial" w:hAnsi="Arial" w:cs="Arial"/>
                <w:b w:val="0"/>
                <w:sz w:val="20"/>
              </w:rPr>
              <w:t>Compe-</w:t>
            </w:r>
          </w:p>
          <w:p w:rsidR="0010782B" w:rsidRPr="00121B80" w:rsidRDefault="0010782B" w:rsidP="00121B80">
            <w:pPr>
              <w:pStyle w:val="Title"/>
              <w:ind w:right="0"/>
              <w:rPr>
                <w:rFonts w:ascii="Arial" w:hAnsi="Arial" w:cs="Arial"/>
                <w:b w:val="0"/>
                <w:sz w:val="20"/>
              </w:rPr>
            </w:pPr>
            <w:r w:rsidRPr="00121B80">
              <w:rPr>
                <w:rFonts w:ascii="Arial" w:hAnsi="Arial" w:cs="Arial"/>
                <w:b w:val="0"/>
                <w:sz w:val="20"/>
              </w:rPr>
              <w:t>tenţe</w:t>
            </w:r>
          </w:p>
        </w:tc>
        <w:tc>
          <w:tcPr>
            <w:tcW w:w="1264" w:type="dxa"/>
            <w:gridSpan w:val="2"/>
          </w:tcPr>
          <w:p w:rsidR="0010782B" w:rsidRPr="00121B80" w:rsidRDefault="0010782B" w:rsidP="00121B80">
            <w:pPr>
              <w:pStyle w:val="Title"/>
              <w:ind w:right="0"/>
              <w:rPr>
                <w:rFonts w:ascii="Arial" w:hAnsi="Arial" w:cs="Arial"/>
                <w:b w:val="0"/>
                <w:sz w:val="20"/>
              </w:rPr>
            </w:pPr>
            <w:r w:rsidRPr="00121B80">
              <w:rPr>
                <w:rFonts w:ascii="Arial" w:hAnsi="Arial" w:cs="Arial"/>
                <w:b w:val="0"/>
                <w:sz w:val="20"/>
              </w:rPr>
              <w:t>Activitatea</w:t>
            </w:r>
          </w:p>
          <w:p w:rsidR="0010782B" w:rsidRPr="00121B80" w:rsidRDefault="0010782B" w:rsidP="00121B80">
            <w:pPr>
              <w:pStyle w:val="Title"/>
              <w:ind w:right="0"/>
              <w:rPr>
                <w:rFonts w:ascii="Arial" w:hAnsi="Arial" w:cs="Arial"/>
                <w:b w:val="0"/>
                <w:sz w:val="20"/>
              </w:rPr>
            </w:pPr>
            <w:r w:rsidRPr="00121B80">
              <w:rPr>
                <w:rFonts w:ascii="Arial" w:hAnsi="Arial" w:cs="Arial"/>
                <w:b w:val="0"/>
                <w:sz w:val="20"/>
              </w:rPr>
              <w:t>de învăţare</w:t>
            </w:r>
          </w:p>
        </w:tc>
        <w:tc>
          <w:tcPr>
            <w:tcW w:w="1130" w:type="dxa"/>
          </w:tcPr>
          <w:p w:rsidR="0010782B" w:rsidRPr="00121B80" w:rsidRDefault="0010782B" w:rsidP="00121B80">
            <w:pPr>
              <w:pStyle w:val="Title"/>
              <w:ind w:right="0"/>
              <w:rPr>
                <w:rFonts w:ascii="Arial" w:hAnsi="Arial" w:cs="Arial"/>
                <w:b w:val="0"/>
                <w:sz w:val="20"/>
              </w:rPr>
            </w:pPr>
            <w:r w:rsidRPr="00121B80">
              <w:rPr>
                <w:rFonts w:ascii="Arial" w:hAnsi="Arial" w:cs="Arial"/>
                <w:b w:val="0"/>
                <w:sz w:val="20"/>
              </w:rPr>
              <w:t>Data</w:t>
            </w:r>
          </w:p>
          <w:p w:rsidR="0010782B" w:rsidRPr="00121B80" w:rsidRDefault="0010782B" w:rsidP="00121B80">
            <w:pPr>
              <w:pStyle w:val="Title"/>
              <w:ind w:right="0"/>
              <w:rPr>
                <w:rFonts w:ascii="Arial" w:hAnsi="Arial" w:cs="Arial"/>
                <w:b w:val="0"/>
                <w:sz w:val="20"/>
              </w:rPr>
            </w:pPr>
            <w:r w:rsidRPr="00121B80">
              <w:rPr>
                <w:rFonts w:ascii="Arial" w:hAnsi="Arial" w:cs="Arial"/>
                <w:b w:val="0"/>
                <w:sz w:val="20"/>
              </w:rPr>
              <w:t>realizării</w:t>
            </w:r>
          </w:p>
        </w:tc>
        <w:tc>
          <w:tcPr>
            <w:tcW w:w="1197" w:type="dxa"/>
          </w:tcPr>
          <w:p w:rsidR="0010782B" w:rsidRPr="00121B80" w:rsidRDefault="0010782B" w:rsidP="00121B80">
            <w:pPr>
              <w:pStyle w:val="Title"/>
              <w:ind w:right="0"/>
              <w:rPr>
                <w:rFonts w:ascii="Arial" w:hAnsi="Arial" w:cs="Arial"/>
                <w:b w:val="0"/>
                <w:sz w:val="20"/>
              </w:rPr>
            </w:pPr>
            <w:r w:rsidRPr="00121B80">
              <w:rPr>
                <w:rFonts w:ascii="Arial" w:hAnsi="Arial" w:cs="Arial"/>
                <w:b w:val="0"/>
                <w:sz w:val="20"/>
              </w:rPr>
              <w:t>Semnătură</w:t>
            </w:r>
          </w:p>
          <w:p w:rsidR="0010782B" w:rsidRPr="00121B80" w:rsidRDefault="0010782B" w:rsidP="00121B80">
            <w:pPr>
              <w:pStyle w:val="Title"/>
              <w:ind w:right="0"/>
              <w:rPr>
                <w:rFonts w:ascii="Arial" w:hAnsi="Arial" w:cs="Arial"/>
                <w:b w:val="0"/>
                <w:sz w:val="20"/>
              </w:rPr>
            </w:pPr>
            <w:r w:rsidRPr="00121B80">
              <w:rPr>
                <w:rFonts w:ascii="Arial" w:hAnsi="Arial" w:cs="Arial"/>
                <w:b w:val="0"/>
                <w:sz w:val="20"/>
              </w:rPr>
              <w:t>Prof.</w:t>
            </w:r>
          </w:p>
        </w:tc>
      </w:tr>
      <w:tr w:rsidR="00121B80" w:rsidRPr="00121B80" w:rsidTr="00121B80">
        <w:tc>
          <w:tcPr>
            <w:tcW w:w="1196" w:type="dxa"/>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C11</w:t>
            </w:r>
          </w:p>
        </w:tc>
        <w:tc>
          <w:tcPr>
            <w:tcW w:w="1196" w:type="dxa"/>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Act.Inv. 1</w:t>
            </w:r>
          </w:p>
        </w:tc>
        <w:tc>
          <w:tcPr>
            <w:tcW w:w="1196" w:type="dxa"/>
            <w:gridSpan w:val="2"/>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C21</w:t>
            </w:r>
          </w:p>
        </w:tc>
        <w:tc>
          <w:tcPr>
            <w:tcW w:w="1264" w:type="dxa"/>
            <w:gridSpan w:val="2"/>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Act.Inv. 10</w:t>
            </w:r>
          </w:p>
        </w:tc>
        <w:tc>
          <w:tcPr>
            <w:tcW w:w="1130"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r>
      <w:tr w:rsidR="00121B80" w:rsidRPr="00121B80" w:rsidTr="00121B80">
        <w:tc>
          <w:tcPr>
            <w:tcW w:w="1196" w:type="dxa"/>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C12</w:t>
            </w:r>
          </w:p>
        </w:tc>
        <w:tc>
          <w:tcPr>
            <w:tcW w:w="1196" w:type="dxa"/>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Act.Inv. 1</w:t>
            </w:r>
          </w:p>
        </w:tc>
        <w:tc>
          <w:tcPr>
            <w:tcW w:w="1196" w:type="dxa"/>
            <w:gridSpan w:val="2"/>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C30</w:t>
            </w:r>
          </w:p>
        </w:tc>
        <w:tc>
          <w:tcPr>
            <w:tcW w:w="1264" w:type="dxa"/>
            <w:gridSpan w:val="2"/>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Act.Inv. 10</w:t>
            </w:r>
          </w:p>
        </w:tc>
        <w:tc>
          <w:tcPr>
            <w:tcW w:w="1130"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r>
      <w:tr w:rsidR="00121B80" w:rsidRPr="00121B80" w:rsidTr="00121B80">
        <w:tc>
          <w:tcPr>
            <w:tcW w:w="1196" w:type="dxa"/>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C11</w:t>
            </w:r>
          </w:p>
        </w:tc>
        <w:tc>
          <w:tcPr>
            <w:tcW w:w="1196" w:type="dxa"/>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Act.Inv. 2</w:t>
            </w:r>
          </w:p>
        </w:tc>
        <w:tc>
          <w:tcPr>
            <w:tcW w:w="1196" w:type="dxa"/>
            <w:gridSpan w:val="2"/>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C27</w:t>
            </w:r>
          </w:p>
        </w:tc>
        <w:tc>
          <w:tcPr>
            <w:tcW w:w="1264" w:type="dxa"/>
            <w:gridSpan w:val="2"/>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Act.Inv. 10</w:t>
            </w:r>
          </w:p>
        </w:tc>
        <w:tc>
          <w:tcPr>
            <w:tcW w:w="1130"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r>
      <w:tr w:rsidR="00121B80" w:rsidRPr="00121B80" w:rsidTr="00121B80">
        <w:tc>
          <w:tcPr>
            <w:tcW w:w="1196" w:type="dxa"/>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C12</w:t>
            </w:r>
          </w:p>
        </w:tc>
        <w:tc>
          <w:tcPr>
            <w:tcW w:w="1196" w:type="dxa"/>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Act.Inv. 2</w:t>
            </w:r>
          </w:p>
        </w:tc>
        <w:tc>
          <w:tcPr>
            <w:tcW w:w="1196" w:type="dxa"/>
            <w:gridSpan w:val="2"/>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C24</w:t>
            </w:r>
          </w:p>
        </w:tc>
        <w:tc>
          <w:tcPr>
            <w:tcW w:w="1264" w:type="dxa"/>
            <w:gridSpan w:val="2"/>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Act.Inv. 10</w:t>
            </w:r>
          </w:p>
        </w:tc>
        <w:tc>
          <w:tcPr>
            <w:tcW w:w="1130"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r>
      <w:tr w:rsidR="00121B80" w:rsidRPr="00121B80" w:rsidTr="00121B80">
        <w:tc>
          <w:tcPr>
            <w:tcW w:w="1196" w:type="dxa"/>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C13</w:t>
            </w:r>
          </w:p>
        </w:tc>
        <w:tc>
          <w:tcPr>
            <w:tcW w:w="1196" w:type="dxa"/>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Act.Inv. 2</w:t>
            </w:r>
          </w:p>
        </w:tc>
        <w:tc>
          <w:tcPr>
            <w:tcW w:w="1196" w:type="dxa"/>
            <w:gridSpan w:val="2"/>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C31</w:t>
            </w:r>
          </w:p>
        </w:tc>
        <w:tc>
          <w:tcPr>
            <w:tcW w:w="1264" w:type="dxa"/>
            <w:gridSpan w:val="2"/>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Act.Inv. 10</w:t>
            </w:r>
          </w:p>
        </w:tc>
        <w:tc>
          <w:tcPr>
            <w:tcW w:w="1130"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r>
      <w:tr w:rsidR="00121B80" w:rsidRPr="00121B80" w:rsidTr="00121B80">
        <w:tc>
          <w:tcPr>
            <w:tcW w:w="1196" w:type="dxa"/>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C11</w:t>
            </w:r>
          </w:p>
        </w:tc>
        <w:tc>
          <w:tcPr>
            <w:tcW w:w="1196" w:type="dxa"/>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Act.Inv. 3</w:t>
            </w:r>
          </w:p>
        </w:tc>
        <w:tc>
          <w:tcPr>
            <w:tcW w:w="1196" w:type="dxa"/>
            <w:gridSpan w:val="2"/>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C31</w:t>
            </w:r>
          </w:p>
        </w:tc>
        <w:tc>
          <w:tcPr>
            <w:tcW w:w="1264" w:type="dxa"/>
            <w:gridSpan w:val="2"/>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Act.Inv. 11</w:t>
            </w:r>
          </w:p>
        </w:tc>
        <w:tc>
          <w:tcPr>
            <w:tcW w:w="1130"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r>
      <w:tr w:rsidR="00121B80" w:rsidRPr="00121B80" w:rsidTr="00121B80">
        <w:tc>
          <w:tcPr>
            <w:tcW w:w="1196" w:type="dxa"/>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C12</w:t>
            </w:r>
          </w:p>
        </w:tc>
        <w:tc>
          <w:tcPr>
            <w:tcW w:w="1196" w:type="dxa"/>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Act.Inv. 3</w:t>
            </w:r>
          </w:p>
        </w:tc>
        <w:tc>
          <w:tcPr>
            <w:tcW w:w="1196" w:type="dxa"/>
            <w:gridSpan w:val="2"/>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C21</w:t>
            </w:r>
          </w:p>
        </w:tc>
        <w:tc>
          <w:tcPr>
            <w:tcW w:w="1264" w:type="dxa"/>
            <w:gridSpan w:val="2"/>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Act.Inv. 11</w:t>
            </w:r>
          </w:p>
        </w:tc>
        <w:tc>
          <w:tcPr>
            <w:tcW w:w="1130"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r>
      <w:tr w:rsidR="00121B80" w:rsidRPr="00121B80" w:rsidTr="00121B80">
        <w:tc>
          <w:tcPr>
            <w:tcW w:w="1196" w:type="dxa"/>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C13</w:t>
            </w:r>
          </w:p>
        </w:tc>
        <w:tc>
          <w:tcPr>
            <w:tcW w:w="1196" w:type="dxa"/>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Act.Inv. 3</w:t>
            </w:r>
          </w:p>
        </w:tc>
        <w:tc>
          <w:tcPr>
            <w:tcW w:w="1196" w:type="dxa"/>
            <w:gridSpan w:val="2"/>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C32</w:t>
            </w:r>
          </w:p>
        </w:tc>
        <w:tc>
          <w:tcPr>
            <w:tcW w:w="1264" w:type="dxa"/>
            <w:gridSpan w:val="2"/>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Act.Inv. 11</w:t>
            </w:r>
          </w:p>
        </w:tc>
        <w:tc>
          <w:tcPr>
            <w:tcW w:w="1130"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r>
      <w:tr w:rsidR="00121B80" w:rsidRPr="00121B80" w:rsidTr="00121B80">
        <w:tc>
          <w:tcPr>
            <w:tcW w:w="1196" w:type="dxa"/>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C11</w:t>
            </w:r>
          </w:p>
        </w:tc>
        <w:tc>
          <w:tcPr>
            <w:tcW w:w="1196" w:type="dxa"/>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Act.Inv. 4</w:t>
            </w:r>
          </w:p>
        </w:tc>
        <w:tc>
          <w:tcPr>
            <w:tcW w:w="1196" w:type="dxa"/>
            <w:gridSpan w:val="2"/>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C33</w:t>
            </w:r>
          </w:p>
        </w:tc>
        <w:tc>
          <w:tcPr>
            <w:tcW w:w="1264" w:type="dxa"/>
            <w:gridSpan w:val="2"/>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Act.Inv. 11</w:t>
            </w:r>
          </w:p>
        </w:tc>
        <w:tc>
          <w:tcPr>
            <w:tcW w:w="1130"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r>
      <w:tr w:rsidR="00121B80" w:rsidRPr="00121B80" w:rsidTr="00121B80">
        <w:tc>
          <w:tcPr>
            <w:tcW w:w="1196" w:type="dxa"/>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C12</w:t>
            </w:r>
          </w:p>
        </w:tc>
        <w:tc>
          <w:tcPr>
            <w:tcW w:w="1196" w:type="dxa"/>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Act.Inv. 4</w:t>
            </w:r>
          </w:p>
        </w:tc>
        <w:tc>
          <w:tcPr>
            <w:tcW w:w="1196" w:type="dxa"/>
            <w:gridSpan w:val="2"/>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C31</w:t>
            </w:r>
          </w:p>
        </w:tc>
        <w:tc>
          <w:tcPr>
            <w:tcW w:w="1264" w:type="dxa"/>
            <w:gridSpan w:val="2"/>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Act.Inv. 12</w:t>
            </w:r>
          </w:p>
        </w:tc>
        <w:tc>
          <w:tcPr>
            <w:tcW w:w="1130"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r>
      <w:tr w:rsidR="00121B80" w:rsidRPr="00121B80" w:rsidTr="00121B80">
        <w:tc>
          <w:tcPr>
            <w:tcW w:w="1196" w:type="dxa"/>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C13</w:t>
            </w:r>
          </w:p>
        </w:tc>
        <w:tc>
          <w:tcPr>
            <w:tcW w:w="1196" w:type="dxa"/>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Act.Inv. 4</w:t>
            </w:r>
          </w:p>
        </w:tc>
        <w:tc>
          <w:tcPr>
            <w:tcW w:w="1196" w:type="dxa"/>
            <w:gridSpan w:val="2"/>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C21</w:t>
            </w:r>
          </w:p>
        </w:tc>
        <w:tc>
          <w:tcPr>
            <w:tcW w:w="1264" w:type="dxa"/>
            <w:gridSpan w:val="2"/>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Act.Inv. 12</w:t>
            </w:r>
          </w:p>
        </w:tc>
        <w:tc>
          <w:tcPr>
            <w:tcW w:w="1130"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r>
      <w:tr w:rsidR="00121B80" w:rsidRPr="00121B80" w:rsidTr="00121B80">
        <w:tc>
          <w:tcPr>
            <w:tcW w:w="1196" w:type="dxa"/>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C21</w:t>
            </w:r>
          </w:p>
        </w:tc>
        <w:tc>
          <w:tcPr>
            <w:tcW w:w="1196" w:type="dxa"/>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Act.Inv. 5</w:t>
            </w:r>
          </w:p>
        </w:tc>
        <w:tc>
          <w:tcPr>
            <w:tcW w:w="1196" w:type="dxa"/>
            <w:gridSpan w:val="2"/>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C34</w:t>
            </w:r>
          </w:p>
        </w:tc>
        <w:tc>
          <w:tcPr>
            <w:tcW w:w="1264" w:type="dxa"/>
            <w:gridSpan w:val="2"/>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Act.Inv. 13</w:t>
            </w:r>
          </w:p>
        </w:tc>
        <w:tc>
          <w:tcPr>
            <w:tcW w:w="1130"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r>
      <w:tr w:rsidR="00121B80" w:rsidRPr="00121B80" w:rsidTr="00121B80">
        <w:tc>
          <w:tcPr>
            <w:tcW w:w="1196" w:type="dxa"/>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C22</w:t>
            </w:r>
          </w:p>
        </w:tc>
        <w:tc>
          <w:tcPr>
            <w:tcW w:w="1196" w:type="dxa"/>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Act.Inv. 5</w:t>
            </w:r>
          </w:p>
        </w:tc>
        <w:tc>
          <w:tcPr>
            <w:tcW w:w="1196" w:type="dxa"/>
            <w:gridSpan w:val="2"/>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C31</w:t>
            </w:r>
          </w:p>
        </w:tc>
        <w:tc>
          <w:tcPr>
            <w:tcW w:w="1264" w:type="dxa"/>
            <w:gridSpan w:val="2"/>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Act.Inv. 14</w:t>
            </w:r>
          </w:p>
        </w:tc>
        <w:tc>
          <w:tcPr>
            <w:tcW w:w="1130"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r>
      <w:tr w:rsidR="00121B80" w:rsidRPr="00121B80" w:rsidTr="00121B80">
        <w:tc>
          <w:tcPr>
            <w:tcW w:w="1196" w:type="dxa"/>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C23</w:t>
            </w:r>
          </w:p>
        </w:tc>
        <w:tc>
          <w:tcPr>
            <w:tcW w:w="1196" w:type="dxa"/>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Act.Inv. 5</w:t>
            </w:r>
          </w:p>
        </w:tc>
        <w:tc>
          <w:tcPr>
            <w:tcW w:w="1196" w:type="dxa"/>
            <w:gridSpan w:val="2"/>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C21</w:t>
            </w:r>
          </w:p>
        </w:tc>
        <w:tc>
          <w:tcPr>
            <w:tcW w:w="1264" w:type="dxa"/>
            <w:gridSpan w:val="2"/>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Act.Inv. 14</w:t>
            </w:r>
          </w:p>
        </w:tc>
        <w:tc>
          <w:tcPr>
            <w:tcW w:w="1130"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r>
      <w:tr w:rsidR="00121B80" w:rsidRPr="00121B80" w:rsidTr="00121B80">
        <w:tc>
          <w:tcPr>
            <w:tcW w:w="1196" w:type="dxa"/>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C24</w:t>
            </w:r>
          </w:p>
        </w:tc>
        <w:tc>
          <w:tcPr>
            <w:tcW w:w="1196" w:type="dxa"/>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Act.Inv. 5</w:t>
            </w:r>
          </w:p>
        </w:tc>
        <w:tc>
          <w:tcPr>
            <w:tcW w:w="1196" w:type="dxa"/>
            <w:gridSpan w:val="2"/>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C35</w:t>
            </w:r>
          </w:p>
        </w:tc>
        <w:tc>
          <w:tcPr>
            <w:tcW w:w="1264" w:type="dxa"/>
            <w:gridSpan w:val="2"/>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Act.Inv. 14</w:t>
            </w:r>
          </w:p>
        </w:tc>
        <w:tc>
          <w:tcPr>
            <w:tcW w:w="1130"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r>
      <w:tr w:rsidR="00121B80" w:rsidRPr="00121B80" w:rsidTr="00121B80">
        <w:tc>
          <w:tcPr>
            <w:tcW w:w="1196" w:type="dxa"/>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C21</w:t>
            </w:r>
          </w:p>
        </w:tc>
        <w:tc>
          <w:tcPr>
            <w:tcW w:w="1196" w:type="dxa"/>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Act.Inv. 6</w:t>
            </w:r>
          </w:p>
        </w:tc>
        <w:tc>
          <w:tcPr>
            <w:tcW w:w="1196" w:type="dxa"/>
            <w:gridSpan w:val="2"/>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C36</w:t>
            </w:r>
          </w:p>
        </w:tc>
        <w:tc>
          <w:tcPr>
            <w:tcW w:w="1264" w:type="dxa"/>
            <w:gridSpan w:val="2"/>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Act.Inv. 14</w:t>
            </w:r>
          </w:p>
        </w:tc>
        <w:tc>
          <w:tcPr>
            <w:tcW w:w="1130"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r>
      <w:tr w:rsidR="00121B80" w:rsidRPr="00121B80" w:rsidTr="00121B80">
        <w:tc>
          <w:tcPr>
            <w:tcW w:w="1196" w:type="dxa"/>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C25</w:t>
            </w:r>
          </w:p>
        </w:tc>
        <w:tc>
          <w:tcPr>
            <w:tcW w:w="1196" w:type="dxa"/>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Act.Inv. 6</w:t>
            </w:r>
          </w:p>
        </w:tc>
        <w:tc>
          <w:tcPr>
            <w:tcW w:w="1196" w:type="dxa"/>
            <w:gridSpan w:val="2"/>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C21</w:t>
            </w:r>
          </w:p>
        </w:tc>
        <w:tc>
          <w:tcPr>
            <w:tcW w:w="1264" w:type="dxa"/>
            <w:gridSpan w:val="2"/>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Act.Inv. 15</w:t>
            </w:r>
          </w:p>
        </w:tc>
        <w:tc>
          <w:tcPr>
            <w:tcW w:w="1130"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r>
      <w:tr w:rsidR="00121B80" w:rsidRPr="00121B80" w:rsidTr="00121B80">
        <w:tc>
          <w:tcPr>
            <w:tcW w:w="1196" w:type="dxa"/>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C23</w:t>
            </w:r>
          </w:p>
        </w:tc>
        <w:tc>
          <w:tcPr>
            <w:tcW w:w="1196" w:type="dxa"/>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Act.Inv. 6</w:t>
            </w:r>
          </w:p>
        </w:tc>
        <w:tc>
          <w:tcPr>
            <w:tcW w:w="1196" w:type="dxa"/>
            <w:gridSpan w:val="2"/>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C13</w:t>
            </w:r>
          </w:p>
        </w:tc>
        <w:tc>
          <w:tcPr>
            <w:tcW w:w="1264" w:type="dxa"/>
            <w:gridSpan w:val="2"/>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Act.Inv. 15</w:t>
            </w:r>
          </w:p>
        </w:tc>
        <w:tc>
          <w:tcPr>
            <w:tcW w:w="1130"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r>
      <w:tr w:rsidR="00121B80" w:rsidRPr="00121B80" w:rsidTr="00121B80">
        <w:tc>
          <w:tcPr>
            <w:tcW w:w="1196" w:type="dxa"/>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C24</w:t>
            </w:r>
          </w:p>
        </w:tc>
        <w:tc>
          <w:tcPr>
            <w:tcW w:w="1196" w:type="dxa"/>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Act.Inv. 6</w:t>
            </w:r>
          </w:p>
        </w:tc>
        <w:tc>
          <w:tcPr>
            <w:tcW w:w="1196" w:type="dxa"/>
            <w:gridSpan w:val="2"/>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C24</w:t>
            </w:r>
          </w:p>
        </w:tc>
        <w:tc>
          <w:tcPr>
            <w:tcW w:w="1264" w:type="dxa"/>
            <w:gridSpan w:val="2"/>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Act.Inv. 15</w:t>
            </w:r>
          </w:p>
        </w:tc>
        <w:tc>
          <w:tcPr>
            <w:tcW w:w="1130"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r>
      <w:tr w:rsidR="00121B80" w:rsidRPr="00121B80" w:rsidTr="00121B80">
        <w:tc>
          <w:tcPr>
            <w:tcW w:w="1196" w:type="dxa"/>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C21</w:t>
            </w:r>
          </w:p>
        </w:tc>
        <w:tc>
          <w:tcPr>
            <w:tcW w:w="1196" w:type="dxa"/>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Act.Inv. 7</w:t>
            </w:r>
          </w:p>
        </w:tc>
        <w:tc>
          <w:tcPr>
            <w:tcW w:w="1196" w:type="dxa"/>
            <w:gridSpan w:val="2"/>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C22</w:t>
            </w:r>
          </w:p>
        </w:tc>
        <w:tc>
          <w:tcPr>
            <w:tcW w:w="1264" w:type="dxa"/>
            <w:gridSpan w:val="2"/>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Act.Inv. 15</w:t>
            </w:r>
          </w:p>
        </w:tc>
        <w:tc>
          <w:tcPr>
            <w:tcW w:w="1130"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r>
      <w:tr w:rsidR="00121B80" w:rsidRPr="00121B80" w:rsidTr="00121B80">
        <w:tc>
          <w:tcPr>
            <w:tcW w:w="1196" w:type="dxa"/>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C26</w:t>
            </w:r>
          </w:p>
        </w:tc>
        <w:tc>
          <w:tcPr>
            <w:tcW w:w="1196" w:type="dxa"/>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Act.Inv. 7</w:t>
            </w:r>
          </w:p>
        </w:tc>
        <w:tc>
          <w:tcPr>
            <w:tcW w:w="1196" w:type="dxa"/>
            <w:gridSpan w:val="2"/>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C25</w:t>
            </w:r>
          </w:p>
        </w:tc>
        <w:tc>
          <w:tcPr>
            <w:tcW w:w="1264" w:type="dxa"/>
            <w:gridSpan w:val="2"/>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Act.Inv. 15</w:t>
            </w:r>
          </w:p>
        </w:tc>
        <w:tc>
          <w:tcPr>
            <w:tcW w:w="1130"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r>
      <w:tr w:rsidR="00121B80" w:rsidRPr="00121B80" w:rsidTr="00121B80">
        <w:tc>
          <w:tcPr>
            <w:tcW w:w="1196" w:type="dxa"/>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C27</w:t>
            </w:r>
          </w:p>
        </w:tc>
        <w:tc>
          <w:tcPr>
            <w:tcW w:w="1196" w:type="dxa"/>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Act.Inv. 7</w:t>
            </w:r>
          </w:p>
        </w:tc>
        <w:tc>
          <w:tcPr>
            <w:tcW w:w="1196" w:type="dxa"/>
            <w:gridSpan w:val="2"/>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C26</w:t>
            </w:r>
          </w:p>
        </w:tc>
        <w:tc>
          <w:tcPr>
            <w:tcW w:w="1264" w:type="dxa"/>
            <w:gridSpan w:val="2"/>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Act.Inv. 15</w:t>
            </w:r>
          </w:p>
        </w:tc>
        <w:tc>
          <w:tcPr>
            <w:tcW w:w="1130"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r>
      <w:tr w:rsidR="00121B80" w:rsidRPr="00121B80" w:rsidTr="00121B80">
        <w:tc>
          <w:tcPr>
            <w:tcW w:w="1196" w:type="dxa"/>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C24</w:t>
            </w:r>
          </w:p>
        </w:tc>
        <w:tc>
          <w:tcPr>
            <w:tcW w:w="1196" w:type="dxa"/>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Act.Inv. 7</w:t>
            </w:r>
          </w:p>
        </w:tc>
        <w:tc>
          <w:tcPr>
            <w:tcW w:w="1196" w:type="dxa"/>
            <w:gridSpan w:val="2"/>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C28</w:t>
            </w:r>
          </w:p>
        </w:tc>
        <w:tc>
          <w:tcPr>
            <w:tcW w:w="1264" w:type="dxa"/>
            <w:gridSpan w:val="2"/>
          </w:tcPr>
          <w:p w:rsidR="0010782B" w:rsidRPr="00121B80" w:rsidRDefault="0010782B" w:rsidP="00121B80">
            <w:pPr>
              <w:pStyle w:val="Title"/>
              <w:ind w:right="0"/>
              <w:jc w:val="left"/>
              <w:rPr>
                <w:rFonts w:ascii="Arial" w:hAnsi="Arial" w:cs="Arial"/>
                <w:b w:val="0"/>
                <w:sz w:val="22"/>
                <w:szCs w:val="22"/>
                <w:highlight w:val="cyan"/>
              </w:rPr>
            </w:pPr>
            <w:r w:rsidRPr="00121B80">
              <w:rPr>
                <w:rFonts w:ascii="Arial" w:hAnsi="Arial" w:cs="Arial"/>
                <w:b w:val="0"/>
                <w:sz w:val="22"/>
                <w:szCs w:val="22"/>
                <w:highlight w:val="cyan"/>
              </w:rPr>
              <w:t>Act.Inv. 15</w:t>
            </w:r>
          </w:p>
        </w:tc>
        <w:tc>
          <w:tcPr>
            <w:tcW w:w="1130"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r>
      <w:tr w:rsidR="00121B80" w:rsidRPr="00121B80" w:rsidTr="00121B80">
        <w:tc>
          <w:tcPr>
            <w:tcW w:w="1196" w:type="dxa"/>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C21</w:t>
            </w:r>
          </w:p>
        </w:tc>
        <w:tc>
          <w:tcPr>
            <w:tcW w:w="1196" w:type="dxa"/>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Act.Inv. 8</w:t>
            </w:r>
          </w:p>
        </w:tc>
        <w:tc>
          <w:tcPr>
            <w:tcW w:w="1196" w:type="dxa"/>
            <w:gridSpan w:val="2"/>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C221</w:t>
            </w:r>
          </w:p>
        </w:tc>
        <w:tc>
          <w:tcPr>
            <w:tcW w:w="1264" w:type="dxa"/>
            <w:gridSpan w:val="2"/>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Act.Inv. 16</w:t>
            </w:r>
          </w:p>
        </w:tc>
        <w:tc>
          <w:tcPr>
            <w:tcW w:w="1130"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r>
      <w:tr w:rsidR="00121B80" w:rsidRPr="00121B80" w:rsidTr="00121B80">
        <w:tc>
          <w:tcPr>
            <w:tcW w:w="1196" w:type="dxa"/>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C28</w:t>
            </w:r>
          </w:p>
        </w:tc>
        <w:tc>
          <w:tcPr>
            <w:tcW w:w="1196" w:type="dxa"/>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Act.Inv. 8</w:t>
            </w:r>
          </w:p>
        </w:tc>
        <w:tc>
          <w:tcPr>
            <w:tcW w:w="1196" w:type="dxa"/>
            <w:gridSpan w:val="2"/>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C222</w:t>
            </w:r>
          </w:p>
        </w:tc>
        <w:tc>
          <w:tcPr>
            <w:tcW w:w="1264" w:type="dxa"/>
            <w:gridSpan w:val="2"/>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Act.Inv. 16</w:t>
            </w:r>
          </w:p>
        </w:tc>
        <w:tc>
          <w:tcPr>
            <w:tcW w:w="1130"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r>
      <w:tr w:rsidR="00121B80" w:rsidRPr="00121B80" w:rsidTr="00121B80">
        <w:tc>
          <w:tcPr>
            <w:tcW w:w="1196" w:type="dxa"/>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C27</w:t>
            </w:r>
          </w:p>
        </w:tc>
        <w:tc>
          <w:tcPr>
            <w:tcW w:w="1196" w:type="dxa"/>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Act.Inv. 8</w:t>
            </w:r>
          </w:p>
        </w:tc>
        <w:tc>
          <w:tcPr>
            <w:tcW w:w="1196" w:type="dxa"/>
            <w:gridSpan w:val="2"/>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C13</w:t>
            </w:r>
          </w:p>
        </w:tc>
        <w:tc>
          <w:tcPr>
            <w:tcW w:w="1264" w:type="dxa"/>
            <w:gridSpan w:val="2"/>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Act.Inv. 17</w:t>
            </w:r>
          </w:p>
        </w:tc>
        <w:tc>
          <w:tcPr>
            <w:tcW w:w="1130"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r>
      <w:tr w:rsidR="00121B80" w:rsidRPr="00121B80" w:rsidTr="00121B80">
        <w:tc>
          <w:tcPr>
            <w:tcW w:w="1196" w:type="dxa"/>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C24</w:t>
            </w:r>
          </w:p>
        </w:tc>
        <w:tc>
          <w:tcPr>
            <w:tcW w:w="1196" w:type="dxa"/>
          </w:tcPr>
          <w:p w:rsidR="0010782B" w:rsidRPr="00121B80" w:rsidRDefault="0010782B" w:rsidP="00121B80">
            <w:pPr>
              <w:pStyle w:val="Title"/>
              <w:ind w:right="0"/>
              <w:jc w:val="left"/>
              <w:rPr>
                <w:rFonts w:ascii="Arial" w:hAnsi="Arial" w:cs="Arial"/>
                <w:b w:val="0"/>
                <w:sz w:val="22"/>
                <w:szCs w:val="22"/>
              </w:rPr>
            </w:pPr>
            <w:r w:rsidRPr="00121B80">
              <w:rPr>
                <w:rFonts w:ascii="Arial" w:hAnsi="Arial" w:cs="Arial"/>
                <w:b w:val="0"/>
                <w:sz w:val="22"/>
                <w:szCs w:val="22"/>
              </w:rPr>
              <w:t>Act.Inv. 8</w:t>
            </w:r>
          </w:p>
        </w:tc>
        <w:tc>
          <w:tcPr>
            <w:tcW w:w="1196" w:type="dxa"/>
            <w:gridSpan w:val="2"/>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C23</w:t>
            </w:r>
          </w:p>
        </w:tc>
        <w:tc>
          <w:tcPr>
            <w:tcW w:w="1264" w:type="dxa"/>
            <w:gridSpan w:val="2"/>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Act.Inv. 17</w:t>
            </w:r>
          </w:p>
        </w:tc>
        <w:tc>
          <w:tcPr>
            <w:tcW w:w="1130"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r>
      <w:tr w:rsidR="00121B80" w:rsidRPr="00121B80" w:rsidTr="00121B80">
        <w:tc>
          <w:tcPr>
            <w:tcW w:w="1196" w:type="dxa"/>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C21</w:t>
            </w:r>
          </w:p>
        </w:tc>
        <w:tc>
          <w:tcPr>
            <w:tcW w:w="1196" w:type="dxa"/>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Act.Inv. 9</w:t>
            </w:r>
          </w:p>
        </w:tc>
        <w:tc>
          <w:tcPr>
            <w:tcW w:w="1196" w:type="dxa"/>
            <w:gridSpan w:val="2"/>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C01</w:t>
            </w:r>
          </w:p>
        </w:tc>
        <w:tc>
          <w:tcPr>
            <w:tcW w:w="1264" w:type="dxa"/>
            <w:gridSpan w:val="2"/>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Act.Inv. 17</w:t>
            </w:r>
          </w:p>
        </w:tc>
        <w:tc>
          <w:tcPr>
            <w:tcW w:w="1130"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r>
      <w:tr w:rsidR="00121B80" w:rsidRPr="00121B80" w:rsidTr="00121B80">
        <w:tc>
          <w:tcPr>
            <w:tcW w:w="1196" w:type="dxa"/>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C29</w:t>
            </w:r>
          </w:p>
        </w:tc>
        <w:tc>
          <w:tcPr>
            <w:tcW w:w="1196" w:type="dxa"/>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Act.Inv. 9</w:t>
            </w:r>
          </w:p>
        </w:tc>
        <w:tc>
          <w:tcPr>
            <w:tcW w:w="1196" w:type="dxa"/>
            <w:gridSpan w:val="2"/>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C02</w:t>
            </w:r>
          </w:p>
        </w:tc>
        <w:tc>
          <w:tcPr>
            <w:tcW w:w="1264" w:type="dxa"/>
            <w:gridSpan w:val="2"/>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Act.Inv. 17</w:t>
            </w:r>
          </w:p>
        </w:tc>
        <w:tc>
          <w:tcPr>
            <w:tcW w:w="1130"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r>
      <w:tr w:rsidR="00121B80" w:rsidRPr="00121B80" w:rsidTr="00121B80">
        <w:tc>
          <w:tcPr>
            <w:tcW w:w="1196" w:type="dxa"/>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C24</w:t>
            </w:r>
          </w:p>
        </w:tc>
        <w:tc>
          <w:tcPr>
            <w:tcW w:w="1196" w:type="dxa"/>
          </w:tcPr>
          <w:p w:rsidR="0010782B" w:rsidRPr="00121B80" w:rsidRDefault="0010782B" w:rsidP="00121B80">
            <w:pPr>
              <w:pStyle w:val="Title"/>
              <w:ind w:right="0"/>
              <w:jc w:val="left"/>
              <w:rPr>
                <w:rFonts w:ascii="Arial" w:hAnsi="Arial" w:cs="Arial"/>
                <w:b w:val="0"/>
                <w:sz w:val="22"/>
                <w:szCs w:val="22"/>
                <w:highlight w:val="yellow"/>
              </w:rPr>
            </w:pPr>
            <w:r w:rsidRPr="00121B80">
              <w:rPr>
                <w:rFonts w:ascii="Arial" w:hAnsi="Arial" w:cs="Arial"/>
                <w:b w:val="0"/>
                <w:sz w:val="22"/>
                <w:szCs w:val="22"/>
                <w:highlight w:val="yellow"/>
              </w:rPr>
              <w:t>Act.Inv. 9</w:t>
            </w:r>
          </w:p>
        </w:tc>
        <w:tc>
          <w:tcPr>
            <w:tcW w:w="1196" w:type="dxa"/>
            <w:gridSpan w:val="2"/>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c>
          <w:tcPr>
            <w:tcW w:w="1264" w:type="dxa"/>
            <w:gridSpan w:val="2"/>
          </w:tcPr>
          <w:p w:rsidR="0010782B" w:rsidRPr="00121B80" w:rsidRDefault="0010782B" w:rsidP="00121B80">
            <w:pPr>
              <w:pStyle w:val="Title"/>
              <w:ind w:right="0"/>
              <w:jc w:val="left"/>
              <w:rPr>
                <w:rFonts w:ascii="Arial" w:hAnsi="Arial" w:cs="Arial"/>
                <w:b w:val="0"/>
                <w:sz w:val="22"/>
                <w:szCs w:val="22"/>
              </w:rPr>
            </w:pPr>
          </w:p>
        </w:tc>
        <w:tc>
          <w:tcPr>
            <w:tcW w:w="1130" w:type="dxa"/>
          </w:tcPr>
          <w:p w:rsidR="0010782B" w:rsidRPr="00121B80" w:rsidRDefault="0010782B" w:rsidP="00121B80">
            <w:pPr>
              <w:pStyle w:val="Title"/>
              <w:ind w:right="0"/>
              <w:jc w:val="left"/>
              <w:rPr>
                <w:rFonts w:ascii="Arial" w:hAnsi="Arial" w:cs="Arial"/>
                <w:b w:val="0"/>
                <w:sz w:val="22"/>
                <w:szCs w:val="22"/>
              </w:rPr>
            </w:pPr>
          </w:p>
        </w:tc>
        <w:tc>
          <w:tcPr>
            <w:tcW w:w="1197" w:type="dxa"/>
          </w:tcPr>
          <w:p w:rsidR="0010782B" w:rsidRPr="00121B80" w:rsidRDefault="0010782B" w:rsidP="00121B80">
            <w:pPr>
              <w:pStyle w:val="Title"/>
              <w:ind w:right="0"/>
              <w:jc w:val="left"/>
              <w:rPr>
                <w:rFonts w:ascii="Arial" w:hAnsi="Arial" w:cs="Arial"/>
                <w:b w:val="0"/>
                <w:sz w:val="22"/>
                <w:szCs w:val="22"/>
              </w:rPr>
            </w:pPr>
          </w:p>
        </w:tc>
      </w:tr>
      <w:tr w:rsidR="0010782B" w:rsidRPr="00121B80" w:rsidTr="00121B80">
        <w:trPr>
          <w:trHeight w:val="785"/>
        </w:trPr>
        <w:tc>
          <w:tcPr>
            <w:tcW w:w="3191" w:type="dxa"/>
            <w:gridSpan w:val="3"/>
          </w:tcPr>
          <w:p w:rsidR="0010782B" w:rsidRPr="00121B80" w:rsidRDefault="0010782B" w:rsidP="00121B80">
            <w:pPr>
              <w:pStyle w:val="Title"/>
              <w:ind w:right="0"/>
              <w:jc w:val="left"/>
              <w:rPr>
                <w:rFonts w:ascii="Arial" w:hAnsi="Arial" w:cs="Arial"/>
                <w:b w:val="0"/>
                <w:sz w:val="22"/>
                <w:szCs w:val="22"/>
              </w:rPr>
            </w:pPr>
          </w:p>
          <w:p w:rsidR="0010782B" w:rsidRPr="00121B80" w:rsidRDefault="0010782B" w:rsidP="00121B80">
            <w:pPr>
              <w:pStyle w:val="Title"/>
              <w:ind w:right="0"/>
              <w:jc w:val="left"/>
              <w:rPr>
                <w:rFonts w:ascii="Arial" w:hAnsi="Arial" w:cs="Arial"/>
                <w:sz w:val="22"/>
                <w:szCs w:val="22"/>
              </w:rPr>
            </w:pPr>
            <w:r w:rsidRPr="00121B80">
              <w:rPr>
                <w:rFonts w:ascii="Arial" w:hAnsi="Arial" w:cs="Arial"/>
                <w:sz w:val="22"/>
                <w:szCs w:val="22"/>
              </w:rPr>
              <w:t>Comentarii imp. ale elevului</w:t>
            </w:r>
          </w:p>
          <w:p w:rsidR="0010782B" w:rsidRPr="00121B80" w:rsidRDefault="0010782B" w:rsidP="00121B80">
            <w:pPr>
              <w:pStyle w:val="Title"/>
              <w:ind w:right="0"/>
              <w:jc w:val="left"/>
              <w:rPr>
                <w:rFonts w:ascii="Arial" w:hAnsi="Arial" w:cs="Arial"/>
                <w:b w:val="0"/>
                <w:sz w:val="22"/>
                <w:szCs w:val="22"/>
              </w:rPr>
            </w:pPr>
          </w:p>
          <w:p w:rsidR="0010782B" w:rsidRPr="00121B80" w:rsidRDefault="0010782B" w:rsidP="00121B80">
            <w:pPr>
              <w:pStyle w:val="Title"/>
              <w:ind w:right="0"/>
              <w:jc w:val="left"/>
              <w:rPr>
                <w:rFonts w:ascii="Arial" w:hAnsi="Arial" w:cs="Arial"/>
                <w:b w:val="0"/>
                <w:sz w:val="22"/>
                <w:szCs w:val="22"/>
              </w:rPr>
            </w:pPr>
          </w:p>
          <w:p w:rsidR="0010782B" w:rsidRPr="00121B80" w:rsidRDefault="0010782B" w:rsidP="00121B80">
            <w:pPr>
              <w:pStyle w:val="Title"/>
              <w:ind w:right="0"/>
              <w:jc w:val="left"/>
              <w:rPr>
                <w:rFonts w:ascii="Arial" w:hAnsi="Arial" w:cs="Arial"/>
                <w:b w:val="0"/>
                <w:sz w:val="22"/>
                <w:szCs w:val="22"/>
              </w:rPr>
            </w:pPr>
          </w:p>
          <w:p w:rsidR="0010782B" w:rsidRPr="00121B80" w:rsidRDefault="0010782B" w:rsidP="00121B80">
            <w:pPr>
              <w:pStyle w:val="Title"/>
              <w:ind w:right="0"/>
              <w:jc w:val="left"/>
              <w:rPr>
                <w:rFonts w:ascii="Arial" w:hAnsi="Arial" w:cs="Arial"/>
                <w:b w:val="0"/>
                <w:sz w:val="22"/>
                <w:szCs w:val="22"/>
              </w:rPr>
            </w:pPr>
          </w:p>
          <w:p w:rsidR="0010782B" w:rsidRPr="00121B80" w:rsidRDefault="0010782B" w:rsidP="00121B80">
            <w:pPr>
              <w:pStyle w:val="Title"/>
              <w:ind w:right="0"/>
              <w:jc w:val="left"/>
              <w:rPr>
                <w:rFonts w:ascii="Arial" w:hAnsi="Arial" w:cs="Arial"/>
                <w:b w:val="0"/>
                <w:sz w:val="22"/>
                <w:szCs w:val="22"/>
              </w:rPr>
            </w:pPr>
          </w:p>
          <w:p w:rsidR="0010782B" w:rsidRPr="00121B80" w:rsidRDefault="0010782B" w:rsidP="00121B80">
            <w:pPr>
              <w:pStyle w:val="Title"/>
              <w:ind w:right="0"/>
              <w:jc w:val="left"/>
              <w:rPr>
                <w:rFonts w:ascii="Arial" w:hAnsi="Arial" w:cs="Arial"/>
                <w:b w:val="0"/>
                <w:sz w:val="22"/>
                <w:szCs w:val="22"/>
              </w:rPr>
            </w:pPr>
          </w:p>
          <w:p w:rsidR="0010782B" w:rsidRPr="00121B80" w:rsidRDefault="0010782B" w:rsidP="00121B80">
            <w:pPr>
              <w:pStyle w:val="Title"/>
              <w:ind w:right="0"/>
              <w:jc w:val="left"/>
              <w:rPr>
                <w:rFonts w:ascii="Arial" w:hAnsi="Arial" w:cs="Arial"/>
                <w:b w:val="0"/>
                <w:sz w:val="22"/>
                <w:szCs w:val="22"/>
              </w:rPr>
            </w:pPr>
          </w:p>
          <w:p w:rsidR="0010782B" w:rsidRPr="00121B80" w:rsidRDefault="0010782B" w:rsidP="00121B80">
            <w:pPr>
              <w:pStyle w:val="Title"/>
              <w:ind w:right="0"/>
              <w:jc w:val="left"/>
              <w:rPr>
                <w:rFonts w:ascii="Arial" w:hAnsi="Arial" w:cs="Arial"/>
                <w:b w:val="0"/>
                <w:sz w:val="22"/>
                <w:szCs w:val="22"/>
              </w:rPr>
            </w:pPr>
          </w:p>
        </w:tc>
        <w:tc>
          <w:tcPr>
            <w:tcW w:w="3191" w:type="dxa"/>
            <w:gridSpan w:val="4"/>
          </w:tcPr>
          <w:p w:rsidR="0010782B" w:rsidRPr="00121B80" w:rsidRDefault="0010782B" w:rsidP="00121B80">
            <w:pPr>
              <w:pStyle w:val="Title"/>
              <w:ind w:right="0"/>
              <w:jc w:val="left"/>
              <w:rPr>
                <w:rFonts w:ascii="Arial" w:hAnsi="Arial" w:cs="Arial"/>
                <w:b w:val="0"/>
                <w:sz w:val="22"/>
                <w:szCs w:val="22"/>
              </w:rPr>
            </w:pPr>
          </w:p>
          <w:p w:rsidR="0010782B" w:rsidRPr="00121B80" w:rsidRDefault="0010782B" w:rsidP="00121B80">
            <w:pPr>
              <w:pStyle w:val="Title"/>
              <w:ind w:right="0"/>
              <w:jc w:val="left"/>
              <w:rPr>
                <w:rFonts w:ascii="Arial" w:hAnsi="Arial" w:cs="Arial"/>
                <w:sz w:val="22"/>
                <w:szCs w:val="22"/>
              </w:rPr>
            </w:pPr>
            <w:r w:rsidRPr="00121B80">
              <w:rPr>
                <w:rFonts w:ascii="Arial" w:hAnsi="Arial" w:cs="Arial"/>
                <w:sz w:val="22"/>
                <w:szCs w:val="22"/>
              </w:rPr>
              <w:t>Angajamente ale elevului</w:t>
            </w:r>
          </w:p>
          <w:p w:rsidR="0010782B" w:rsidRPr="00121B80" w:rsidRDefault="0010782B" w:rsidP="00121B80">
            <w:pPr>
              <w:pStyle w:val="Title"/>
              <w:ind w:right="0"/>
              <w:jc w:val="left"/>
              <w:rPr>
                <w:rFonts w:ascii="Arial" w:hAnsi="Arial" w:cs="Arial"/>
                <w:b w:val="0"/>
                <w:sz w:val="22"/>
                <w:szCs w:val="22"/>
              </w:rPr>
            </w:pPr>
          </w:p>
          <w:p w:rsidR="0010782B" w:rsidRPr="00121B80" w:rsidRDefault="0010782B" w:rsidP="00121B80">
            <w:pPr>
              <w:pStyle w:val="Title"/>
              <w:ind w:right="0"/>
              <w:jc w:val="left"/>
              <w:rPr>
                <w:rFonts w:ascii="Arial" w:hAnsi="Arial" w:cs="Arial"/>
                <w:b w:val="0"/>
                <w:sz w:val="22"/>
                <w:szCs w:val="22"/>
              </w:rPr>
            </w:pPr>
          </w:p>
        </w:tc>
        <w:tc>
          <w:tcPr>
            <w:tcW w:w="3191" w:type="dxa"/>
            <w:gridSpan w:val="3"/>
          </w:tcPr>
          <w:p w:rsidR="0010782B" w:rsidRPr="00121B80" w:rsidRDefault="0010782B" w:rsidP="00121B80">
            <w:pPr>
              <w:pStyle w:val="Title"/>
              <w:ind w:right="0"/>
              <w:jc w:val="left"/>
              <w:rPr>
                <w:rFonts w:ascii="Arial" w:hAnsi="Arial" w:cs="Arial"/>
                <w:b w:val="0"/>
                <w:sz w:val="22"/>
                <w:szCs w:val="22"/>
              </w:rPr>
            </w:pPr>
          </w:p>
          <w:p w:rsidR="0010782B" w:rsidRPr="00121B80" w:rsidRDefault="0010782B" w:rsidP="00121B80">
            <w:pPr>
              <w:pStyle w:val="Title"/>
              <w:ind w:right="0"/>
              <w:jc w:val="left"/>
              <w:rPr>
                <w:rFonts w:ascii="Arial" w:hAnsi="Arial" w:cs="Arial"/>
                <w:sz w:val="22"/>
                <w:szCs w:val="22"/>
              </w:rPr>
            </w:pPr>
            <w:r w:rsidRPr="00121B80">
              <w:rPr>
                <w:rFonts w:ascii="Arial" w:hAnsi="Arial" w:cs="Arial"/>
                <w:sz w:val="22"/>
                <w:szCs w:val="22"/>
              </w:rPr>
              <w:t>Observaţii ale profesorului</w:t>
            </w:r>
          </w:p>
          <w:p w:rsidR="0010782B" w:rsidRPr="00121B80" w:rsidRDefault="0010782B" w:rsidP="00121B80">
            <w:pPr>
              <w:pStyle w:val="Title"/>
              <w:ind w:right="0"/>
              <w:jc w:val="left"/>
              <w:rPr>
                <w:rFonts w:ascii="Arial" w:hAnsi="Arial" w:cs="Arial"/>
                <w:b w:val="0"/>
                <w:sz w:val="22"/>
                <w:szCs w:val="22"/>
              </w:rPr>
            </w:pPr>
          </w:p>
          <w:p w:rsidR="0010782B" w:rsidRPr="00121B80" w:rsidRDefault="0010782B" w:rsidP="00121B80">
            <w:pPr>
              <w:pStyle w:val="Title"/>
              <w:ind w:right="0"/>
              <w:jc w:val="left"/>
              <w:rPr>
                <w:rFonts w:ascii="Arial" w:hAnsi="Arial" w:cs="Arial"/>
                <w:b w:val="0"/>
                <w:sz w:val="22"/>
                <w:szCs w:val="22"/>
              </w:rPr>
            </w:pPr>
          </w:p>
        </w:tc>
      </w:tr>
    </w:tbl>
    <w:p w:rsidR="0010782B" w:rsidRPr="00C01FAC" w:rsidRDefault="0010782B" w:rsidP="0010782B">
      <w:pPr>
        <w:pStyle w:val="Title"/>
        <w:ind w:right="0"/>
        <w:rPr>
          <w:rFonts w:ascii="Arial" w:hAnsi="Arial" w:cs="Arial"/>
          <w:szCs w:val="24"/>
        </w:rPr>
      </w:pPr>
      <w:r w:rsidRPr="00C01FAC">
        <w:rPr>
          <w:rFonts w:ascii="Arial" w:hAnsi="Arial" w:cs="Arial"/>
          <w:szCs w:val="24"/>
          <w:highlight w:val="cyan"/>
        </w:rPr>
        <w:lastRenderedPageBreak/>
        <w:t>5.2 Anexa 2</w:t>
      </w:r>
    </w:p>
    <w:p w:rsidR="0010782B" w:rsidRPr="00AE67BB" w:rsidRDefault="0010782B" w:rsidP="0010782B">
      <w:pPr>
        <w:pStyle w:val="Title"/>
        <w:ind w:right="0"/>
        <w:jc w:val="left"/>
        <w:rPr>
          <w:rFonts w:ascii="Arial" w:hAnsi="Arial" w:cs="Arial"/>
          <w:szCs w:val="24"/>
        </w:rPr>
      </w:pPr>
      <w:r>
        <w:rPr>
          <w:rFonts w:ascii="Arial" w:hAnsi="Arial" w:cs="Arial"/>
          <w:noProof/>
          <w:szCs w:val="24"/>
          <w:lang w:val="en-US" w:eastAsia="en-US"/>
        </w:rPr>
      </w:r>
      <w:r w:rsidRPr="00DA7EDF">
        <w:rPr>
          <w:rFonts w:ascii="Arial" w:hAnsi="Arial" w:cs="Arial"/>
          <w:szCs w:val="24"/>
        </w:rPr>
        <w:pict>
          <v:group id="_x0000_s4805" style="width:417.65pt;height:94.55pt;mso-position-horizontal-relative:char;mso-position-vertical-relative:line" coordorigin="1456,2315" coordsize="9129,2301">
            <v:group id="_x0000_s4806" style="position:absolute;left:1456;top:3044;width:4976;height:843" coordorigin="5748,1084" coordsize="4593,900">
              <v:shape id="_x0000_s4807" type="#_x0000_t53" style="position:absolute;left:5748;top:1084;width:4593;height:900" adj="3504,5232" fillcolor="#f90"/>
              <v:shape id="_x0000_s4808" type="#_x0000_t202" style="position:absolute;left:6604;top:1358;width:2880;height:540" fillcolor="fuchsia" stroked="f">
                <v:textbox style="mso-next-textbox:#_x0000_s4808">
                  <w:txbxContent>
                    <w:p w:rsidR="001250DE" w:rsidRPr="0073183A" w:rsidRDefault="001250DE" w:rsidP="0010782B">
                      <w:pPr>
                        <w:rPr>
                          <w:rFonts w:ascii="Verdana" w:hAnsi="Verdana"/>
                          <w:i/>
                          <w:sz w:val="28"/>
                          <w:szCs w:val="28"/>
                        </w:rPr>
                      </w:pPr>
                      <w:r>
                        <w:rPr>
                          <w:rFonts w:ascii="Verdana" w:hAnsi="Verdana"/>
                          <w:b/>
                          <w:i/>
                          <w:lang w:val="ro-RO"/>
                        </w:rPr>
                        <w:t>Evaluare Act. înv.1</w:t>
                      </w:r>
                    </w:p>
                  </w:txbxContent>
                </v:textbox>
              </v:shape>
            </v:group>
            <v:group id="_x0000_s4809" style="position:absolute;left:8410;top:2315;width:2175;height:2301" coordorigin="8484,10649" coordsize="2175,2301">
              <v:group id="_x0000_s4810" editas="canvas" style="position:absolute;left:8484;top:10649;width:2175;height:2301" coordorigin="8541,10649" coordsize="2175,2301">
                <o:lock v:ext="edit" aspectratio="t"/>
                <v:shape id="_x0000_s4811" type="#_x0000_t75" style="position:absolute;left:8541;top:10649;width:2175;height:2301" o:preferrelative="f">
                  <v:fill o:detectmouseclick="t"/>
                  <v:path o:extrusionok="t" o:connecttype="none"/>
                  <o:lock v:ext="edit" text="t"/>
                </v:shape>
                <v:shape id="_x0000_s4812" style="position:absolute;left:9872;top:11078;width:649;height:726" coordsize="649,726" path="m132,726r5,-52l144,624r9,-47l162,533r12,-40l187,456r14,-34l217,391r16,-28l251,339r19,-21l290,302r21,-14l331,279r22,-6l376,271r18,1l414,277r17,7l449,293r17,11l484,318r16,16l514,353,649,118,637,104,624,91,611,79,598,68,584,58,571,48,556,39,542,31,527,23,513,18,497,13,482,8,468,5,452,3,437,,421,,381,4,341,14,303,30,266,52,231,81r-33,33l167,155r-30,44l111,249,85,304,64,364,45,429,28,496,16,569,5,645,,726r132,xe" fillcolor="#09f" stroked="f">
                  <v:path arrowok="t"/>
                </v:shape>
                <v:shape id="_x0000_s4813" style="position:absolute;left:8858;top:10649;width:1730;height:1150" coordsize="1730,1150" path="m452,1149r2,l461,1149r11,l488,1149r20,l531,1149r25,l585,1149r30,1l650,1150r35,l722,1150r38,l800,1150r40,l880,1150r3,-90l892,973r14,-84l924,808r23,-76l976,660r31,-67l1042,531r39,-57l1123,424r45,-44l1216,343r49,-30l1318,291r54,-12l1428,274r20,1l1469,276r21,4l1510,284r20,5l1550,296r20,8l1588,312r19,10l1626,334r18,11l1661,358r19,15l1697,388r17,15l1730,420,1653,r-8,1l1637,2r-7,1l1622,6r-8,1l1606,8r-8,2l1590,12r-60,12l1470,39r-58,15l1353,71r-58,18l1238,108r-56,21l1126,150r-56,23l1016,196r-55,24l908,246r-52,27l803,300r-50,29l702,358r-50,31l603,421r-48,33l508,487r-47,34l415,556r-46,37l325,630r-44,38l239,706r-42,40l156,786r-41,40l77,868,38,911,,954r301,l452,1149xe" fillcolor="#09f" stroked="f">
                  <v:path arrowok="t"/>
                </v:shape>
                <v:shape id="_x0000_s4814" style="position:absolute;left:8706;top:11668;width:219;height:130" coordsize="219,130" path="m98,l86,16,73,32,60,48,48,64,35,80,24,98,11,114,,130r219,l98,xe" fillcolor="#09f" stroked="f">
                  <v:path arrowok="t"/>
                </v:shape>
                <v:shape id="_x0000_s4815" style="position:absolute;left:8541;top:11162;width:2175;height:1754" coordsize="2175,1754" path="m1752,1363r43,-4l1836,1348r42,-19l1916,1304r37,-31l1989,1236r32,-43l2051,1145r27,-52l2103,1036r21,-61l2142,910r14,-68l2166,771r7,-74l2175,621r-1,-48l2172,525r-5,-46l2161,433r-8,-45l2144,345r-10,-43l2121,262r-12,-39l2094,186r-16,-37l2061,116,2042,84,2023,54,2002,26,1980,,1845,235r23,34l1890,309r18,44l1924,401r13,52l1946,509r6,58l1954,627r-1,48l1950,724r-7,45l1935,812r-11,42l1912,894r-14,36l1882,964r-18,31l1845,1022r-20,24l1803,1067r-23,15l1756,1094r-24,7l1707,1104r-23,-3l1662,1096r-20,-10l1621,1074r-20,-16l1582,1039r-18,-23l1548,992r-16,-28l1518,934r-13,-32l1493,868r-9,-36l1475,794r-7,-39l1463,713r112,l1583,750r11,34l1605,812r15,26l1636,858r17,15l1673,883r19,3l1717,880r23,-15l1761,842r18,-32l1794,772r11,-44l1812,680r3,-53l1812,575r-7,-48l1794,483r-15,-39l1761,413r-21,-23l1717,375r-25,-6l1669,374r-23,14l1627,408r-18,29l1594,472r-12,39l1573,556r-4,47l1583,603r14,l1610,603r10,l1630,603r8,l1645,602r5,l1652,589r4,-13l1660,566r6,-9l1672,549r5,-6l1684,540r8,-2l1701,541r8,4l1716,553r7,12l1729,578r3,15l1735,610r1,17l1735,646r-3,16l1729,677r-6,13l1716,701r-7,8l1701,713r-9,3l1685,715r-7,-4l1672,707r-5,-7l1661,692r-4,-11l1653,670r-2,-12l1644,658r-11,l1619,658r-17,l1580,658r-24,l1530,658r-30,l1467,658r-36,l1394,658r-40,l1310,658r-45,l1217,658r-49,l1168,658r-39,l1092,658r-37,l1019,658r-35,l951,658r-31,l891,658r-26,l841,658r-21,l802,658r-14,l778,658r-7,l769,658,603,873r-373,l384,658r-259,l109,682,93,708,77,733,61,758,45,784,30,809,15,834,,860r1558,894l1569,1737r10,-18l1590,1702r11,-17l1613,1668r12,-16l1636,1635r13,-16l1661,1603r14,-15l1688,1573r13,-16l1715,1543r15,-15l1744,1513r15,-13l1755,1500r-3,l1748,1500r-3,l1692,1496r-50,-13l1593,1465r-47,-26l1500,1406r-44,-39l1416,1323r-37,-50l1343,1218r-31,-61l1284,1092r-25,-69l1238,951r-17,-76l1208,795r-8,-82l1332,713r7,68l1349,847r13,62l1378,969r19,58l1419,1079r25,50l1470,1175r30,41l1531,1253r33,33l1598,1313r37,21l1673,1350r39,9l1896,1507e" fillcolor="#09f" stroked="f">
                  <v:path arrowok="t"/>
                </v:shape>
              </v:group>
              <v:shape id="_x0000_s4816" type="#_x0000_t202" style="position:absolute;left:8541;top:11162;width:549;height:1367;mso-wrap-style:none" filled="f" stroked="f">
                <v:textbox style="mso-next-textbox:#_x0000_s4816">
                  <w:txbxContent>
                    <w:p w:rsidR="001250DE" w:rsidRPr="00DA7EDF" w:rsidRDefault="001250DE" w:rsidP="0010782B">
                      <w:pPr>
                        <w:rPr>
                          <w:rFonts w:ascii="Comic Sans MS" w:hAnsi="Comic Sans MS"/>
                          <w:b/>
                          <w:sz w:val="28"/>
                          <w:szCs w:val="28"/>
                          <w:lang w:val="ro-RO"/>
                        </w:rPr>
                      </w:pPr>
                    </w:p>
                  </w:txbxContent>
                </v:textbox>
              </v:shape>
            </v:group>
            <w10:anchorlock/>
          </v:group>
        </w:pict>
      </w:r>
    </w:p>
    <w:p w:rsidR="0010782B" w:rsidRDefault="0010782B" w:rsidP="0010782B">
      <w:pPr>
        <w:pStyle w:val="Title"/>
        <w:ind w:right="0"/>
        <w:jc w:val="left"/>
        <w:rPr>
          <w:rFonts w:ascii="Arial" w:hAnsi="Arial" w:cs="Arial"/>
          <w:szCs w:val="24"/>
        </w:rPr>
      </w:pPr>
      <w:r>
        <w:rPr>
          <w:rFonts w:ascii="Arial" w:hAnsi="Arial" w:cs="Arial"/>
          <w:szCs w:val="24"/>
        </w:rPr>
        <w:t>Clasa.........................</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Elev  .....................................................</w:t>
      </w:r>
    </w:p>
    <w:p w:rsidR="0010782B" w:rsidRDefault="0010782B" w:rsidP="0010782B">
      <w:pPr>
        <w:pStyle w:val="Title"/>
        <w:ind w:right="0"/>
        <w:jc w:val="left"/>
        <w:rPr>
          <w:rFonts w:ascii="Arial" w:hAnsi="Arial" w:cs="Arial"/>
          <w:b w:val="0"/>
          <w:szCs w:val="24"/>
        </w:rPr>
      </w:pPr>
    </w:p>
    <w:p w:rsidR="0010782B" w:rsidRDefault="0010782B" w:rsidP="0010782B">
      <w:pPr>
        <w:pStyle w:val="Title"/>
        <w:ind w:right="0"/>
        <w:jc w:val="left"/>
        <w:rPr>
          <w:rFonts w:ascii="Arial" w:hAnsi="Arial" w:cs="Arial"/>
          <w:b w:val="0"/>
          <w:sz w:val="22"/>
          <w:szCs w:val="22"/>
        </w:rPr>
      </w:pPr>
    </w:p>
    <w:p w:rsidR="0010782B" w:rsidRDefault="0010782B" w:rsidP="0010782B">
      <w:pPr>
        <w:pStyle w:val="Title"/>
        <w:ind w:right="0"/>
        <w:jc w:val="left"/>
        <w:rPr>
          <w:rFonts w:ascii="Arial" w:hAnsi="Arial" w:cs="Arial"/>
          <w:b w:val="0"/>
          <w:sz w:val="22"/>
          <w:szCs w:val="22"/>
        </w:rPr>
      </w:pPr>
    </w:p>
    <w:p w:rsidR="0010782B" w:rsidRDefault="0010782B" w:rsidP="0010782B">
      <w:pPr>
        <w:pStyle w:val="Title"/>
        <w:ind w:right="0"/>
        <w:jc w:val="left"/>
        <w:rPr>
          <w:rFonts w:ascii="Arial" w:hAnsi="Arial" w:cs="Arial"/>
          <w:b w:val="0"/>
          <w:sz w:val="22"/>
          <w:szCs w:val="22"/>
        </w:rPr>
      </w:pPr>
    </w:p>
    <w:p w:rsidR="0010782B" w:rsidRDefault="0010782B" w:rsidP="0010782B">
      <w:pPr>
        <w:pStyle w:val="Title"/>
        <w:ind w:right="0"/>
        <w:jc w:val="left"/>
        <w:rPr>
          <w:rFonts w:ascii="Arial" w:hAnsi="Arial" w:cs="Arial"/>
          <w:b w:val="0"/>
          <w:sz w:val="22"/>
          <w:szCs w:val="22"/>
        </w:rPr>
      </w:pPr>
    </w:p>
    <w:p w:rsidR="0010782B" w:rsidRPr="008C06E5" w:rsidRDefault="0010782B" w:rsidP="0010782B">
      <w:pPr>
        <w:pStyle w:val="Title"/>
        <w:ind w:right="0"/>
        <w:jc w:val="left"/>
        <w:rPr>
          <w:rFonts w:ascii="Arial" w:hAnsi="Arial" w:cs="Arial"/>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3"/>
        <w:gridCol w:w="2144"/>
        <w:gridCol w:w="3139"/>
        <w:gridCol w:w="1897"/>
      </w:tblGrid>
      <w:tr w:rsidR="00121B80" w:rsidRPr="00121B80" w:rsidTr="00121B80">
        <w:tc>
          <w:tcPr>
            <w:tcW w:w="2393" w:type="dxa"/>
          </w:tcPr>
          <w:p w:rsidR="0010782B" w:rsidRPr="00121B80" w:rsidRDefault="0010782B" w:rsidP="00121B80">
            <w:pPr>
              <w:pStyle w:val="Title"/>
              <w:ind w:right="0"/>
              <w:rPr>
                <w:rFonts w:ascii="Arial" w:hAnsi="Arial" w:cs="Arial"/>
                <w:szCs w:val="24"/>
              </w:rPr>
            </w:pPr>
            <w:r w:rsidRPr="00121B80">
              <w:rPr>
                <w:rFonts w:ascii="Arial" w:hAnsi="Arial" w:cs="Arial"/>
                <w:szCs w:val="24"/>
              </w:rPr>
              <w:t>Competenţa</w:t>
            </w:r>
          </w:p>
        </w:tc>
        <w:tc>
          <w:tcPr>
            <w:tcW w:w="2144" w:type="dxa"/>
          </w:tcPr>
          <w:p w:rsidR="0010782B" w:rsidRPr="00121B80" w:rsidRDefault="0010782B" w:rsidP="00121B80">
            <w:pPr>
              <w:pStyle w:val="Title"/>
              <w:ind w:right="0"/>
              <w:rPr>
                <w:rFonts w:ascii="Arial" w:hAnsi="Arial" w:cs="Arial"/>
                <w:szCs w:val="24"/>
              </w:rPr>
            </w:pPr>
            <w:r w:rsidRPr="00121B80">
              <w:rPr>
                <w:rFonts w:ascii="Arial" w:hAnsi="Arial" w:cs="Arial"/>
                <w:szCs w:val="24"/>
              </w:rPr>
              <w:t>Activitatea de</w:t>
            </w:r>
          </w:p>
          <w:p w:rsidR="0010782B" w:rsidRPr="00121B80" w:rsidRDefault="0010782B" w:rsidP="00121B80">
            <w:pPr>
              <w:pStyle w:val="Title"/>
              <w:ind w:right="0"/>
              <w:rPr>
                <w:rFonts w:ascii="Arial" w:hAnsi="Arial" w:cs="Arial"/>
                <w:szCs w:val="24"/>
              </w:rPr>
            </w:pPr>
            <w:r w:rsidRPr="00121B80">
              <w:rPr>
                <w:rFonts w:ascii="Arial" w:hAnsi="Arial" w:cs="Arial"/>
                <w:szCs w:val="24"/>
              </w:rPr>
              <w:t>învăţare</w:t>
            </w:r>
          </w:p>
        </w:tc>
        <w:tc>
          <w:tcPr>
            <w:tcW w:w="3139" w:type="dxa"/>
          </w:tcPr>
          <w:p w:rsidR="0010782B" w:rsidRPr="00121B80" w:rsidRDefault="0010782B" w:rsidP="00121B80">
            <w:pPr>
              <w:pStyle w:val="Title"/>
              <w:ind w:right="0"/>
              <w:rPr>
                <w:rFonts w:ascii="Arial" w:hAnsi="Arial" w:cs="Arial"/>
                <w:szCs w:val="24"/>
              </w:rPr>
            </w:pPr>
            <w:r w:rsidRPr="00121B80">
              <w:rPr>
                <w:rFonts w:ascii="Arial" w:hAnsi="Arial" w:cs="Arial"/>
                <w:szCs w:val="24"/>
              </w:rPr>
              <w:t>Obiectivele</w:t>
            </w:r>
          </w:p>
        </w:tc>
        <w:tc>
          <w:tcPr>
            <w:tcW w:w="1897" w:type="dxa"/>
          </w:tcPr>
          <w:p w:rsidR="0010782B" w:rsidRPr="00121B80" w:rsidRDefault="0010782B" w:rsidP="00121B80">
            <w:pPr>
              <w:pStyle w:val="Title"/>
              <w:ind w:right="0"/>
              <w:rPr>
                <w:rFonts w:ascii="Arial" w:hAnsi="Arial" w:cs="Arial"/>
                <w:szCs w:val="24"/>
              </w:rPr>
            </w:pPr>
            <w:r w:rsidRPr="00121B80">
              <w:rPr>
                <w:rFonts w:ascii="Arial" w:hAnsi="Arial" w:cs="Arial"/>
                <w:szCs w:val="24"/>
              </w:rPr>
              <w:t>Data finalizării</w:t>
            </w:r>
          </w:p>
        </w:tc>
      </w:tr>
      <w:tr w:rsidR="00121B80" w:rsidRPr="00121B80" w:rsidTr="00121B80">
        <w:tc>
          <w:tcPr>
            <w:tcW w:w="2393" w:type="dxa"/>
            <w:vMerge w:val="restart"/>
          </w:tcPr>
          <w:p w:rsidR="0010782B" w:rsidRPr="00121B80" w:rsidRDefault="0010782B" w:rsidP="00121B80">
            <w:pPr>
              <w:pStyle w:val="Title"/>
              <w:ind w:right="0"/>
              <w:rPr>
                <w:rFonts w:ascii="Arial" w:hAnsi="Arial" w:cs="Arial"/>
                <w:sz w:val="32"/>
                <w:szCs w:val="32"/>
              </w:rPr>
            </w:pPr>
            <w:r w:rsidRPr="00121B80">
              <w:rPr>
                <w:rFonts w:ascii="Arial" w:hAnsi="Arial" w:cs="Arial"/>
                <w:sz w:val="32"/>
                <w:szCs w:val="32"/>
              </w:rPr>
              <w:t>C1</w:t>
            </w:r>
          </w:p>
          <w:p w:rsidR="0010782B" w:rsidRPr="00121B80" w:rsidRDefault="0010782B" w:rsidP="00121B80">
            <w:pPr>
              <w:pStyle w:val="Title"/>
              <w:ind w:right="0"/>
              <w:jc w:val="left"/>
              <w:rPr>
                <w:rFonts w:ascii="Arial" w:hAnsi="Arial" w:cs="Arial"/>
                <w:sz w:val="22"/>
                <w:szCs w:val="22"/>
              </w:rPr>
            </w:pPr>
          </w:p>
          <w:p w:rsidR="0010782B" w:rsidRPr="00121B80" w:rsidRDefault="0010782B" w:rsidP="00121B80">
            <w:pPr>
              <w:pStyle w:val="Title"/>
              <w:ind w:right="0"/>
              <w:jc w:val="left"/>
              <w:rPr>
                <w:rFonts w:ascii="Arial" w:hAnsi="Arial" w:cs="Arial"/>
                <w:sz w:val="22"/>
                <w:szCs w:val="22"/>
              </w:rPr>
            </w:pPr>
            <w:r w:rsidRPr="00121B80">
              <w:rPr>
                <w:rFonts w:ascii="Arial" w:hAnsi="Arial" w:cs="Arial"/>
                <w:sz w:val="22"/>
                <w:szCs w:val="22"/>
              </w:rPr>
              <w:t xml:space="preserve">Analizează </w:t>
            </w:r>
          </w:p>
          <w:p w:rsidR="0010782B" w:rsidRPr="00121B80" w:rsidRDefault="0010782B" w:rsidP="00121B80">
            <w:pPr>
              <w:pStyle w:val="Title"/>
              <w:ind w:right="0"/>
              <w:jc w:val="left"/>
              <w:rPr>
                <w:rFonts w:ascii="Arial" w:hAnsi="Arial" w:cs="Arial"/>
                <w:b w:val="0"/>
                <w:sz w:val="22"/>
                <w:szCs w:val="22"/>
              </w:rPr>
            </w:pPr>
            <w:r w:rsidRPr="00121B80">
              <w:rPr>
                <w:rFonts w:ascii="Arial" w:hAnsi="Arial" w:cs="Arial"/>
                <w:sz w:val="22"/>
                <w:szCs w:val="22"/>
              </w:rPr>
              <w:t>undele radio şi sistemele radiante</w:t>
            </w:r>
          </w:p>
        </w:tc>
        <w:tc>
          <w:tcPr>
            <w:tcW w:w="2144" w:type="dxa"/>
            <w:vMerge w:val="restart"/>
          </w:tcPr>
          <w:p w:rsidR="0010782B" w:rsidRPr="00121B80" w:rsidRDefault="0010782B" w:rsidP="00121B80">
            <w:pPr>
              <w:pStyle w:val="Title"/>
              <w:ind w:right="0"/>
              <w:jc w:val="left"/>
              <w:rPr>
                <w:rFonts w:ascii="Arial" w:hAnsi="Arial" w:cs="Arial"/>
                <w:sz w:val="22"/>
                <w:szCs w:val="22"/>
              </w:rPr>
            </w:pPr>
          </w:p>
          <w:p w:rsidR="0010782B" w:rsidRPr="00121B80" w:rsidRDefault="0010782B" w:rsidP="00121B80">
            <w:pPr>
              <w:pStyle w:val="Title"/>
              <w:ind w:right="0"/>
              <w:jc w:val="left"/>
              <w:rPr>
                <w:rFonts w:ascii="Arial" w:hAnsi="Arial" w:cs="Arial"/>
                <w:sz w:val="22"/>
                <w:szCs w:val="22"/>
              </w:rPr>
            </w:pPr>
            <w:r w:rsidRPr="00121B80">
              <w:rPr>
                <w:rFonts w:ascii="Arial" w:hAnsi="Arial" w:cs="Arial"/>
                <w:sz w:val="22"/>
                <w:szCs w:val="22"/>
              </w:rPr>
              <w:t xml:space="preserve">Utilizări ale </w:t>
            </w:r>
          </w:p>
          <w:p w:rsidR="0010782B" w:rsidRPr="00121B80" w:rsidRDefault="0010782B" w:rsidP="00121B80">
            <w:pPr>
              <w:pStyle w:val="Title"/>
              <w:ind w:right="0"/>
              <w:jc w:val="left"/>
              <w:rPr>
                <w:rFonts w:ascii="Arial" w:hAnsi="Arial" w:cs="Arial"/>
                <w:b w:val="0"/>
                <w:sz w:val="22"/>
                <w:szCs w:val="22"/>
              </w:rPr>
            </w:pPr>
            <w:r w:rsidRPr="00121B80">
              <w:rPr>
                <w:rFonts w:ascii="Arial" w:hAnsi="Arial" w:cs="Arial"/>
                <w:sz w:val="22"/>
                <w:szCs w:val="22"/>
              </w:rPr>
              <w:t>undelor radio</w:t>
            </w:r>
          </w:p>
        </w:tc>
        <w:tc>
          <w:tcPr>
            <w:tcW w:w="3139" w:type="dxa"/>
          </w:tcPr>
          <w:p w:rsidR="0010782B" w:rsidRPr="00121B80" w:rsidRDefault="0010782B" w:rsidP="00121B80">
            <w:pPr>
              <w:pStyle w:val="Title"/>
              <w:ind w:right="0"/>
              <w:jc w:val="left"/>
              <w:rPr>
                <w:rFonts w:ascii="Arial" w:hAnsi="Arial"/>
                <w:bCs/>
                <w:sz w:val="20"/>
              </w:rPr>
            </w:pPr>
            <w:r w:rsidRPr="00121B80">
              <w:rPr>
                <w:rFonts w:ascii="Arial" w:hAnsi="Arial"/>
                <w:b w:val="0"/>
                <w:bCs/>
                <w:sz w:val="20"/>
              </w:rPr>
              <w:t>Să identifice şi să selecteze sursele de documentare şi de informare</w:t>
            </w:r>
            <w:r w:rsidRPr="00121B80">
              <w:rPr>
                <w:rFonts w:ascii="Arial" w:hAnsi="Arial"/>
                <w:bCs/>
                <w:sz w:val="20"/>
              </w:rPr>
              <w:t xml:space="preserve"> (C11):</w:t>
            </w:r>
          </w:p>
          <w:p w:rsidR="0010782B" w:rsidRPr="00121B80" w:rsidRDefault="0010782B" w:rsidP="00121B80">
            <w:pPr>
              <w:pStyle w:val="Title"/>
              <w:numPr>
                <w:ilvl w:val="0"/>
                <w:numId w:val="103"/>
              </w:numPr>
              <w:ind w:right="0"/>
              <w:jc w:val="left"/>
              <w:rPr>
                <w:rFonts w:ascii="Arial" w:hAnsi="Arial" w:cs="Arial"/>
                <w:b w:val="0"/>
                <w:sz w:val="20"/>
              </w:rPr>
            </w:pPr>
            <w:r w:rsidRPr="00121B80">
              <w:rPr>
                <w:rFonts w:ascii="Arial" w:hAnsi="Arial" w:cs="Arial"/>
                <w:b w:val="0"/>
                <w:sz w:val="20"/>
              </w:rPr>
              <w:t>Wikipedia</w:t>
            </w:r>
          </w:p>
          <w:p w:rsidR="0010782B" w:rsidRPr="00121B80" w:rsidRDefault="0010782B" w:rsidP="00121B80">
            <w:pPr>
              <w:pStyle w:val="Title"/>
              <w:numPr>
                <w:ilvl w:val="0"/>
                <w:numId w:val="103"/>
              </w:numPr>
              <w:ind w:right="0"/>
              <w:jc w:val="left"/>
              <w:rPr>
                <w:rFonts w:ascii="Arial" w:hAnsi="Arial" w:cs="Arial"/>
                <w:b w:val="0"/>
                <w:sz w:val="20"/>
              </w:rPr>
            </w:pPr>
            <w:r w:rsidRPr="00121B80">
              <w:rPr>
                <w:rFonts w:ascii="Arial" w:hAnsi="Arial" w:cs="Arial"/>
                <w:b w:val="0"/>
                <w:sz w:val="20"/>
              </w:rPr>
              <w:t>Cataloage de produse</w:t>
            </w:r>
          </w:p>
          <w:p w:rsidR="0010782B" w:rsidRPr="00121B80" w:rsidRDefault="0010782B" w:rsidP="00121B80">
            <w:pPr>
              <w:pStyle w:val="Title"/>
              <w:numPr>
                <w:ilvl w:val="0"/>
                <w:numId w:val="103"/>
              </w:numPr>
              <w:ind w:right="0"/>
              <w:jc w:val="left"/>
              <w:rPr>
                <w:rFonts w:ascii="Arial" w:hAnsi="Arial" w:cs="Arial"/>
                <w:b w:val="0"/>
                <w:sz w:val="20"/>
              </w:rPr>
            </w:pPr>
            <w:r w:rsidRPr="00121B80">
              <w:rPr>
                <w:rFonts w:ascii="Arial" w:hAnsi="Arial" w:cs="Arial"/>
                <w:b w:val="0"/>
                <w:sz w:val="20"/>
              </w:rPr>
              <w:t>Specificaţii tehnice</w:t>
            </w:r>
          </w:p>
        </w:tc>
        <w:tc>
          <w:tcPr>
            <w:tcW w:w="1897" w:type="dxa"/>
          </w:tcPr>
          <w:p w:rsidR="0010782B" w:rsidRPr="00121B80" w:rsidRDefault="0010782B" w:rsidP="00121B80">
            <w:pPr>
              <w:pStyle w:val="Title"/>
              <w:ind w:right="0"/>
              <w:jc w:val="left"/>
              <w:rPr>
                <w:rFonts w:ascii="Arial" w:hAnsi="Arial" w:cs="Arial"/>
                <w:b w:val="0"/>
                <w:sz w:val="22"/>
                <w:szCs w:val="22"/>
              </w:rPr>
            </w:pPr>
          </w:p>
        </w:tc>
      </w:tr>
      <w:tr w:rsidR="00121B80" w:rsidRPr="00121B80" w:rsidTr="00121B80">
        <w:tc>
          <w:tcPr>
            <w:tcW w:w="2393" w:type="dxa"/>
            <w:vMerge/>
          </w:tcPr>
          <w:p w:rsidR="0010782B" w:rsidRPr="00121B80" w:rsidRDefault="0010782B" w:rsidP="00121B80">
            <w:pPr>
              <w:pStyle w:val="Title"/>
              <w:ind w:right="0"/>
              <w:jc w:val="left"/>
              <w:rPr>
                <w:rFonts w:ascii="Arial" w:hAnsi="Arial" w:cs="Arial"/>
                <w:b w:val="0"/>
                <w:sz w:val="22"/>
                <w:szCs w:val="22"/>
              </w:rPr>
            </w:pPr>
          </w:p>
        </w:tc>
        <w:tc>
          <w:tcPr>
            <w:tcW w:w="2144" w:type="dxa"/>
            <w:vMerge/>
          </w:tcPr>
          <w:p w:rsidR="0010782B" w:rsidRPr="00121B80" w:rsidRDefault="0010782B" w:rsidP="00121B80">
            <w:pPr>
              <w:pStyle w:val="Title"/>
              <w:ind w:right="0"/>
              <w:jc w:val="left"/>
              <w:rPr>
                <w:rFonts w:ascii="Arial" w:hAnsi="Arial" w:cs="Arial"/>
                <w:b w:val="0"/>
                <w:sz w:val="22"/>
                <w:szCs w:val="22"/>
              </w:rPr>
            </w:pPr>
          </w:p>
        </w:tc>
        <w:tc>
          <w:tcPr>
            <w:tcW w:w="3139" w:type="dxa"/>
          </w:tcPr>
          <w:p w:rsidR="0010782B" w:rsidRPr="00121B80" w:rsidRDefault="0010782B" w:rsidP="00121B80">
            <w:pPr>
              <w:pStyle w:val="Title"/>
              <w:ind w:right="0"/>
              <w:jc w:val="left"/>
              <w:rPr>
                <w:rFonts w:ascii="Arial" w:hAnsi="Arial"/>
                <w:b w:val="0"/>
                <w:bCs/>
                <w:sz w:val="20"/>
              </w:rPr>
            </w:pPr>
            <w:r w:rsidRPr="00121B80">
              <w:rPr>
                <w:rFonts w:ascii="Arial" w:hAnsi="Arial"/>
                <w:b w:val="0"/>
                <w:bCs/>
                <w:sz w:val="20"/>
              </w:rPr>
              <w:t>Să interpreteze corect noţiunile şi termenii adecvaţi</w:t>
            </w:r>
            <w:r w:rsidRPr="00121B80">
              <w:rPr>
                <w:rFonts w:ascii="Arial" w:hAnsi="Arial"/>
                <w:bCs/>
                <w:sz w:val="20"/>
              </w:rPr>
              <w:t xml:space="preserve"> (C12)</w:t>
            </w:r>
            <w:r w:rsidRPr="00121B80">
              <w:rPr>
                <w:rFonts w:ascii="Arial" w:hAnsi="Arial"/>
                <w:b w:val="0"/>
                <w:bCs/>
                <w:sz w:val="20"/>
              </w:rPr>
              <w:t>:</w:t>
            </w:r>
          </w:p>
          <w:p w:rsidR="0010782B" w:rsidRPr="00121B80" w:rsidRDefault="0010782B" w:rsidP="00121B80">
            <w:pPr>
              <w:pStyle w:val="Title"/>
              <w:numPr>
                <w:ilvl w:val="0"/>
                <w:numId w:val="104"/>
              </w:numPr>
              <w:ind w:right="0"/>
              <w:jc w:val="left"/>
              <w:rPr>
                <w:rFonts w:ascii="Arial" w:hAnsi="Arial" w:cs="Arial"/>
                <w:b w:val="0"/>
                <w:sz w:val="22"/>
                <w:szCs w:val="22"/>
              </w:rPr>
            </w:pPr>
            <w:r w:rsidRPr="00121B80">
              <w:rPr>
                <w:rFonts w:ascii="Arial" w:hAnsi="Arial"/>
                <w:b w:val="0"/>
                <w:bCs/>
                <w:sz w:val="20"/>
              </w:rPr>
              <w:t>Noţiuni de specialitate</w:t>
            </w:r>
          </w:p>
          <w:p w:rsidR="0010782B" w:rsidRPr="00121B80" w:rsidRDefault="0010782B" w:rsidP="00121B80">
            <w:pPr>
              <w:pStyle w:val="Title"/>
              <w:numPr>
                <w:ilvl w:val="0"/>
                <w:numId w:val="104"/>
              </w:numPr>
              <w:ind w:right="0"/>
              <w:jc w:val="left"/>
              <w:rPr>
                <w:rFonts w:ascii="Arial" w:hAnsi="Arial" w:cs="Arial"/>
                <w:b w:val="0"/>
                <w:sz w:val="22"/>
                <w:szCs w:val="22"/>
              </w:rPr>
            </w:pPr>
            <w:r w:rsidRPr="00121B80">
              <w:rPr>
                <w:rFonts w:ascii="Arial" w:hAnsi="Arial"/>
                <w:b w:val="0"/>
                <w:bCs/>
                <w:sz w:val="20"/>
              </w:rPr>
              <w:t>Termeni de specialitate</w:t>
            </w:r>
          </w:p>
        </w:tc>
        <w:tc>
          <w:tcPr>
            <w:tcW w:w="1897" w:type="dxa"/>
          </w:tcPr>
          <w:p w:rsidR="0010782B" w:rsidRPr="00121B80" w:rsidRDefault="0010782B" w:rsidP="00121B80">
            <w:pPr>
              <w:pStyle w:val="Title"/>
              <w:ind w:right="0"/>
              <w:jc w:val="left"/>
              <w:rPr>
                <w:rFonts w:ascii="Arial" w:hAnsi="Arial" w:cs="Arial"/>
                <w:b w:val="0"/>
                <w:sz w:val="22"/>
                <w:szCs w:val="22"/>
              </w:rPr>
            </w:pPr>
          </w:p>
        </w:tc>
      </w:tr>
      <w:tr w:rsidR="0010782B" w:rsidRPr="00121B80" w:rsidTr="00121B80">
        <w:trPr>
          <w:trHeight w:val="2025"/>
        </w:trPr>
        <w:tc>
          <w:tcPr>
            <w:tcW w:w="2393" w:type="dxa"/>
            <w:vMerge/>
          </w:tcPr>
          <w:p w:rsidR="0010782B" w:rsidRPr="00121B80" w:rsidRDefault="0010782B" w:rsidP="00121B80">
            <w:pPr>
              <w:pStyle w:val="Title"/>
              <w:ind w:right="0"/>
              <w:jc w:val="left"/>
              <w:rPr>
                <w:rFonts w:ascii="Arial" w:hAnsi="Arial" w:cs="Arial"/>
                <w:b w:val="0"/>
                <w:sz w:val="22"/>
                <w:szCs w:val="22"/>
              </w:rPr>
            </w:pPr>
          </w:p>
        </w:tc>
        <w:tc>
          <w:tcPr>
            <w:tcW w:w="7180" w:type="dxa"/>
            <w:gridSpan w:val="3"/>
          </w:tcPr>
          <w:p w:rsidR="0010782B" w:rsidRPr="00121B80" w:rsidRDefault="0010782B" w:rsidP="00121B80">
            <w:pPr>
              <w:pStyle w:val="Title"/>
              <w:ind w:right="0"/>
              <w:jc w:val="left"/>
              <w:rPr>
                <w:rFonts w:ascii="Arial" w:hAnsi="Arial" w:cs="Arial"/>
                <w:b w:val="0"/>
                <w:i/>
                <w:sz w:val="22"/>
                <w:szCs w:val="22"/>
                <w:u w:val="single"/>
              </w:rPr>
            </w:pPr>
          </w:p>
          <w:p w:rsidR="0010782B" w:rsidRPr="00121B80" w:rsidRDefault="0010782B" w:rsidP="00121B80">
            <w:pPr>
              <w:pStyle w:val="Title"/>
              <w:ind w:right="0"/>
              <w:jc w:val="left"/>
              <w:rPr>
                <w:rFonts w:ascii="Arial" w:hAnsi="Arial" w:cs="Arial"/>
                <w:b w:val="0"/>
                <w:i/>
                <w:sz w:val="22"/>
                <w:szCs w:val="22"/>
                <w:u w:val="single"/>
              </w:rPr>
            </w:pPr>
            <w:r w:rsidRPr="00121B80">
              <w:rPr>
                <w:rFonts w:ascii="Arial" w:hAnsi="Arial" w:cs="Arial"/>
                <w:b w:val="0"/>
                <w:i/>
                <w:sz w:val="22"/>
                <w:szCs w:val="22"/>
                <w:u w:val="single"/>
              </w:rPr>
              <w:t>Comentarii ale profesorului</w:t>
            </w:r>
          </w:p>
          <w:p w:rsidR="0010782B" w:rsidRPr="00121B80" w:rsidRDefault="0010782B" w:rsidP="00121B80">
            <w:pPr>
              <w:pStyle w:val="Title"/>
              <w:ind w:right="0"/>
              <w:jc w:val="left"/>
              <w:rPr>
                <w:rFonts w:ascii="Arial" w:hAnsi="Arial" w:cs="Arial"/>
                <w:b w:val="0"/>
                <w:sz w:val="22"/>
                <w:szCs w:val="22"/>
              </w:rPr>
            </w:pPr>
          </w:p>
          <w:p w:rsidR="0010782B" w:rsidRPr="00121B80" w:rsidRDefault="0010782B" w:rsidP="00121B80">
            <w:pPr>
              <w:pStyle w:val="Title"/>
              <w:ind w:right="0"/>
              <w:jc w:val="left"/>
              <w:rPr>
                <w:rFonts w:ascii="Arial" w:hAnsi="Arial" w:cs="Arial"/>
                <w:b w:val="0"/>
                <w:sz w:val="22"/>
                <w:szCs w:val="22"/>
              </w:rPr>
            </w:pPr>
          </w:p>
          <w:p w:rsidR="0010782B" w:rsidRPr="00121B80" w:rsidRDefault="0010782B" w:rsidP="00121B80">
            <w:pPr>
              <w:pStyle w:val="Title"/>
              <w:ind w:right="0"/>
              <w:jc w:val="left"/>
              <w:rPr>
                <w:rFonts w:ascii="Arial" w:hAnsi="Arial" w:cs="Arial"/>
                <w:b w:val="0"/>
                <w:sz w:val="22"/>
                <w:szCs w:val="22"/>
              </w:rPr>
            </w:pPr>
          </w:p>
          <w:p w:rsidR="0010782B" w:rsidRPr="00121B80" w:rsidRDefault="0010782B" w:rsidP="00121B80">
            <w:pPr>
              <w:pStyle w:val="Title"/>
              <w:ind w:right="0"/>
              <w:jc w:val="left"/>
              <w:rPr>
                <w:rFonts w:ascii="Arial" w:hAnsi="Arial" w:cs="Arial"/>
                <w:b w:val="0"/>
                <w:sz w:val="22"/>
                <w:szCs w:val="22"/>
              </w:rPr>
            </w:pPr>
          </w:p>
          <w:p w:rsidR="0010782B" w:rsidRPr="00121B80" w:rsidRDefault="0010782B" w:rsidP="00121B80">
            <w:pPr>
              <w:pStyle w:val="Title"/>
              <w:ind w:right="0"/>
              <w:jc w:val="left"/>
              <w:rPr>
                <w:rFonts w:ascii="Arial" w:hAnsi="Arial" w:cs="Arial"/>
                <w:b w:val="0"/>
                <w:sz w:val="22"/>
                <w:szCs w:val="22"/>
              </w:rPr>
            </w:pPr>
          </w:p>
          <w:p w:rsidR="0010782B" w:rsidRPr="00121B80" w:rsidRDefault="0010782B" w:rsidP="00121B80">
            <w:pPr>
              <w:pStyle w:val="Title"/>
              <w:ind w:right="0"/>
              <w:jc w:val="left"/>
              <w:rPr>
                <w:rFonts w:ascii="Arial" w:hAnsi="Arial" w:cs="Arial"/>
                <w:b w:val="0"/>
                <w:sz w:val="22"/>
                <w:szCs w:val="22"/>
              </w:rPr>
            </w:pPr>
          </w:p>
          <w:p w:rsidR="0010782B" w:rsidRPr="00121B80" w:rsidRDefault="0010782B" w:rsidP="00121B80">
            <w:pPr>
              <w:pStyle w:val="Title"/>
              <w:ind w:right="0"/>
              <w:jc w:val="left"/>
              <w:rPr>
                <w:rFonts w:ascii="Arial" w:hAnsi="Arial" w:cs="Arial"/>
                <w:b w:val="0"/>
                <w:sz w:val="22"/>
                <w:szCs w:val="22"/>
              </w:rPr>
            </w:pPr>
          </w:p>
          <w:p w:rsidR="0010782B" w:rsidRPr="00121B80" w:rsidRDefault="0010782B" w:rsidP="00121B80">
            <w:pPr>
              <w:pStyle w:val="Title"/>
              <w:ind w:right="0"/>
              <w:jc w:val="left"/>
              <w:rPr>
                <w:rFonts w:ascii="Arial" w:hAnsi="Arial" w:cs="Arial"/>
                <w:b w:val="0"/>
                <w:sz w:val="22"/>
                <w:szCs w:val="22"/>
              </w:rPr>
            </w:pPr>
          </w:p>
          <w:p w:rsidR="0010782B" w:rsidRPr="00121B80" w:rsidRDefault="0010782B" w:rsidP="00121B80">
            <w:pPr>
              <w:pStyle w:val="Title"/>
              <w:ind w:right="0"/>
              <w:jc w:val="left"/>
              <w:rPr>
                <w:rFonts w:ascii="Arial" w:hAnsi="Arial" w:cs="Arial"/>
                <w:b w:val="0"/>
                <w:sz w:val="22"/>
                <w:szCs w:val="22"/>
              </w:rPr>
            </w:pPr>
          </w:p>
          <w:p w:rsidR="0010782B" w:rsidRPr="00121B80" w:rsidRDefault="0010782B" w:rsidP="00121B80">
            <w:pPr>
              <w:pStyle w:val="Title"/>
              <w:ind w:right="0"/>
              <w:jc w:val="left"/>
              <w:rPr>
                <w:rFonts w:ascii="Arial" w:hAnsi="Arial" w:cs="Arial"/>
                <w:b w:val="0"/>
                <w:sz w:val="22"/>
                <w:szCs w:val="22"/>
              </w:rPr>
            </w:pPr>
          </w:p>
          <w:p w:rsidR="0010782B" w:rsidRPr="00121B80" w:rsidRDefault="0010782B" w:rsidP="00121B80">
            <w:pPr>
              <w:pStyle w:val="Title"/>
              <w:ind w:right="0"/>
              <w:jc w:val="left"/>
              <w:rPr>
                <w:rFonts w:ascii="Arial" w:hAnsi="Arial" w:cs="Arial"/>
                <w:b w:val="0"/>
                <w:sz w:val="22"/>
                <w:szCs w:val="22"/>
              </w:rPr>
            </w:pPr>
          </w:p>
          <w:p w:rsidR="0010782B" w:rsidRPr="00121B80" w:rsidRDefault="0010782B" w:rsidP="00121B80">
            <w:pPr>
              <w:pStyle w:val="Title"/>
              <w:ind w:right="0"/>
              <w:jc w:val="left"/>
              <w:rPr>
                <w:rFonts w:ascii="Arial" w:hAnsi="Arial" w:cs="Arial"/>
                <w:b w:val="0"/>
                <w:sz w:val="22"/>
                <w:szCs w:val="22"/>
              </w:rPr>
            </w:pPr>
          </w:p>
          <w:p w:rsidR="0010782B" w:rsidRPr="00121B80" w:rsidRDefault="0010782B" w:rsidP="00121B80">
            <w:pPr>
              <w:pStyle w:val="Title"/>
              <w:ind w:right="0"/>
              <w:jc w:val="left"/>
              <w:rPr>
                <w:rFonts w:ascii="Arial" w:hAnsi="Arial" w:cs="Arial"/>
                <w:b w:val="0"/>
                <w:sz w:val="22"/>
                <w:szCs w:val="22"/>
              </w:rPr>
            </w:pPr>
          </w:p>
          <w:p w:rsidR="0010782B" w:rsidRPr="00121B80" w:rsidRDefault="0010782B" w:rsidP="00121B80">
            <w:pPr>
              <w:pStyle w:val="Title"/>
              <w:ind w:right="0"/>
              <w:jc w:val="left"/>
              <w:rPr>
                <w:rFonts w:ascii="Arial" w:hAnsi="Arial" w:cs="Arial"/>
                <w:b w:val="0"/>
                <w:sz w:val="22"/>
                <w:szCs w:val="22"/>
              </w:rPr>
            </w:pPr>
          </w:p>
        </w:tc>
      </w:tr>
      <w:tr w:rsidR="0010782B" w:rsidRPr="00121B80" w:rsidTr="00121B80">
        <w:trPr>
          <w:trHeight w:val="2025"/>
        </w:trPr>
        <w:tc>
          <w:tcPr>
            <w:tcW w:w="2393" w:type="dxa"/>
            <w:vMerge/>
          </w:tcPr>
          <w:p w:rsidR="0010782B" w:rsidRPr="00121B80" w:rsidRDefault="0010782B" w:rsidP="00121B80">
            <w:pPr>
              <w:pStyle w:val="Title"/>
              <w:ind w:right="0"/>
              <w:jc w:val="left"/>
              <w:rPr>
                <w:rFonts w:ascii="Arial" w:hAnsi="Arial" w:cs="Arial"/>
                <w:b w:val="0"/>
                <w:sz w:val="22"/>
                <w:szCs w:val="22"/>
              </w:rPr>
            </w:pPr>
          </w:p>
        </w:tc>
        <w:tc>
          <w:tcPr>
            <w:tcW w:w="7180" w:type="dxa"/>
            <w:gridSpan w:val="3"/>
          </w:tcPr>
          <w:p w:rsidR="0010782B" w:rsidRPr="00121B80" w:rsidRDefault="0010782B" w:rsidP="00121B80">
            <w:pPr>
              <w:pStyle w:val="Title"/>
              <w:ind w:right="0"/>
              <w:jc w:val="left"/>
              <w:rPr>
                <w:rFonts w:ascii="Arial" w:hAnsi="Arial" w:cs="Arial"/>
                <w:b w:val="0"/>
                <w:i/>
                <w:sz w:val="22"/>
                <w:szCs w:val="22"/>
                <w:u w:val="single"/>
              </w:rPr>
            </w:pPr>
            <w:r w:rsidRPr="00121B80">
              <w:rPr>
                <w:rFonts w:ascii="Arial" w:hAnsi="Arial" w:cs="Arial"/>
                <w:b w:val="0"/>
                <w:i/>
                <w:sz w:val="22"/>
                <w:szCs w:val="22"/>
                <w:u w:val="single"/>
              </w:rPr>
              <w:t>Comentarii ale elevului</w:t>
            </w:r>
          </w:p>
          <w:p w:rsidR="0010782B" w:rsidRPr="00121B80" w:rsidRDefault="0010782B" w:rsidP="00121B80">
            <w:pPr>
              <w:pStyle w:val="Title"/>
              <w:ind w:right="0"/>
              <w:jc w:val="left"/>
              <w:rPr>
                <w:rFonts w:ascii="Arial" w:hAnsi="Arial" w:cs="Arial"/>
                <w:b w:val="0"/>
                <w:i/>
                <w:sz w:val="22"/>
                <w:szCs w:val="22"/>
                <w:u w:val="single"/>
              </w:rPr>
            </w:pPr>
          </w:p>
        </w:tc>
      </w:tr>
    </w:tbl>
    <w:p w:rsidR="0010782B" w:rsidRPr="008C06E5" w:rsidRDefault="0010782B" w:rsidP="0010782B">
      <w:pPr>
        <w:pStyle w:val="Title"/>
        <w:ind w:right="0"/>
        <w:jc w:val="left"/>
        <w:rPr>
          <w:rFonts w:ascii="Arial" w:hAnsi="Arial" w:cs="Arial"/>
          <w:b w:val="0"/>
          <w:sz w:val="22"/>
          <w:szCs w:val="22"/>
        </w:rPr>
      </w:pPr>
    </w:p>
    <w:p w:rsidR="0010782B" w:rsidRPr="008C06E5" w:rsidRDefault="0010782B" w:rsidP="0010782B">
      <w:pPr>
        <w:pStyle w:val="Title"/>
        <w:ind w:right="0"/>
        <w:jc w:val="left"/>
        <w:rPr>
          <w:rFonts w:ascii="Arial" w:hAnsi="Arial" w:cs="Arial"/>
          <w:b w:val="0"/>
          <w:sz w:val="22"/>
          <w:szCs w:val="22"/>
        </w:rPr>
      </w:pPr>
    </w:p>
    <w:p w:rsidR="0010782B" w:rsidRPr="008C06E5" w:rsidRDefault="0010782B" w:rsidP="0010782B">
      <w:pPr>
        <w:pStyle w:val="Title"/>
        <w:ind w:right="0"/>
        <w:jc w:val="left"/>
        <w:rPr>
          <w:rFonts w:ascii="Arial" w:hAnsi="Arial" w:cs="Arial"/>
          <w:b w:val="0"/>
          <w:sz w:val="22"/>
          <w:szCs w:val="22"/>
        </w:rPr>
      </w:pPr>
    </w:p>
    <w:p w:rsidR="0010782B" w:rsidRPr="008C06E5" w:rsidRDefault="0010782B" w:rsidP="0010782B">
      <w:pPr>
        <w:pStyle w:val="Title"/>
        <w:ind w:right="0"/>
        <w:jc w:val="left"/>
        <w:rPr>
          <w:rFonts w:ascii="Arial" w:hAnsi="Arial" w:cs="Arial"/>
          <w:b w:val="0"/>
          <w:sz w:val="22"/>
          <w:szCs w:val="22"/>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rPr>
          <w:rFonts w:ascii="Arial" w:hAnsi="Arial" w:cs="Arial"/>
          <w:szCs w:val="24"/>
        </w:rPr>
      </w:pPr>
      <w:r>
        <w:rPr>
          <w:rFonts w:ascii="Arial" w:hAnsi="Arial" w:cs="Arial"/>
          <w:szCs w:val="24"/>
          <w:highlight w:val="cyan"/>
        </w:rPr>
        <w:lastRenderedPageBreak/>
        <w:t xml:space="preserve">5.3  </w:t>
      </w:r>
      <w:r w:rsidRPr="000353EB">
        <w:rPr>
          <w:rFonts w:ascii="Arial" w:hAnsi="Arial" w:cs="Arial"/>
          <w:szCs w:val="24"/>
          <w:highlight w:val="cyan"/>
        </w:rPr>
        <w:t>Fişa de documentare 1</w:t>
      </w:r>
    </w:p>
    <w:p w:rsidR="0010782B" w:rsidRDefault="0010782B" w:rsidP="0010782B">
      <w:pPr>
        <w:pStyle w:val="Title"/>
        <w:ind w:right="0"/>
        <w:jc w:val="left"/>
        <w:rPr>
          <w:rFonts w:ascii="Arial" w:hAnsi="Arial" w:cs="Arial"/>
          <w:szCs w:val="24"/>
        </w:rPr>
      </w:pPr>
    </w:p>
    <w:p w:rsidR="0010782B" w:rsidRDefault="0010782B" w:rsidP="0010782B">
      <w:pPr>
        <w:jc w:val="center"/>
        <w:rPr>
          <w:rFonts w:ascii="Arial" w:hAnsi="Arial" w:cs="Arial"/>
          <w:i/>
          <w:sz w:val="28"/>
          <w:szCs w:val="28"/>
          <w:lang w:val="ro-RO"/>
        </w:rPr>
      </w:pPr>
      <w:r w:rsidRPr="005E6733">
        <w:rPr>
          <w:rFonts w:ascii="Arial" w:hAnsi="Arial" w:cs="Arial"/>
          <w:i/>
          <w:sz w:val="28"/>
          <w:szCs w:val="28"/>
          <w:lang w:val="ro-RO"/>
        </w:rPr>
        <w:t>Caracteristicile de propagare ale undelor radio</w:t>
      </w:r>
    </w:p>
    <w:p w:rsidR="0010782B" w:rsidRPr="005E6733" w:rsidRDefault="0010782B" w:rsidP="0010782B">
      <w:pPr>
        <w:jc w:val="center"/>
        <w:rPr>
          <w:rFonts w:ascii="Arial" w:hAnsi="Arial" w:cs="Arial"/>
          <w:i/>
          <w:sz w:val="28"/>
          <w:szCs w:val="28"/>
          <w:lang w:val="ro-RO"/>
        </w:rPr>
      </w:pPr>
    </w:p>
    <w:p w:rsidR="0010782B" w:rsidRPr="000A039B" w:rsidRDefault="0010782B" w:rsidP="0010782B">
      <w:pPr>
        <w:ind w:firstLine="720"/>
        <w:jc w:val="both"/>
        <w:rPr>
          <w:rFonts w:ascii="Arial" w:hAnsi="Arial" w:cs="Arial"/>
        </w:rPr>
      </w:pPr>
      <w:r w:rsidRPr="005E6733">
        <w:rPr>
          <w:rFonts w:ascii="Arial" w:hAnsi="Arial" w:cs="Arial"/>
          <w:lang w:val="ro-RO"/>
        </w:rPr>
        <w:t xml:space="preserve">Noţiunea de “propagare a undelor radio” defineşte un proces de transmitere progresivă, din aproape în aproape (în spaţiu şi timp) a unui semnal radio, cu o anumită viteză de răspândire. </w:t>
      </w:r>
      <w:r w:rsidRPr="000A039B">
        <w:rPr>
          <w:rFonts w:ascii="Arial" w:hAnsi="Arial" w:cs="Arial"/>
        </w:rPr>
        <w:t>Unda este forma de manifestare a fenomenului de propagare, particularizată pentru oscilaţiile unor mărimi fizice astfel : undă sonoră, undă “val” la suprafaţa unui lac, sau undă radio.</w:t>
      </w:r>
    </w:p>
    <w:p w:rsidR="0010782B" w:rsidRPr="000A039B" w:rsidRDefault="0010782B" w:rsidP="0010782B">
      <w:pPr>
        <w:ind w:firstLine="720"/>
        <w:jc w:val="both"/>
        <w:rPr>
          <w:rFonts w:ascii="Arial" w:hAnsi="Arial" w:cs="Arial"/>
        </w:rPr>
      </w:pPr>
      <w:r w:rsidRPr="000A039B">
        <w:rPr>
          <w:rFonts w:ascii="Arial" w:hAnsi="Arial" w:cs="Arial"/>
        </w:rPr>
        <w:t>Undele radio sunt radiaţii electromagnetice variabile în timp şi în spaţiu, având frecvenţe specifice, care se propagă prin intermediul a două câmpuri simultane : un câmp electric şi un câmp magnetic. Cele două câmpuri sunt în fază şi perpendiculare unul pe celălalt. Direcţia de propagare a radiaţiei electromagnetice este perpendiculară pe planul ce conţine cele două direcţii ale câmpurilor electric şi magnetic. Oricare ar fi frecvenţa de oscilaţie a radiaţiilor electromagnetice, acestea se propagă în vid cu aceeaşi viteză : 300 000 Km/s.</w:t>
      </w:r>
    </w:p>
    <w:p w:rsidR="0010782B" w:rsidRPr="000A039B" w:rsidRDefault="0010782B" w:rsidP="0010782B">
      <w:pPr>
        <w:jc w:val="both"/>
        <w:rPr>
          <w:rFonts w:ascii="Arial" w:hAnsi="Arial" w:cs="Arial"/>
        </w:rPr>
      </w:pPr>
      <w:r>
        <w:rPr>
          <w:rFonts w:ascii="Arial" w:hAnsi="Arial" w:cs="Arial"/>
          <w:noProof/>
        </w:rPr>
      </w:r>
      <w:r w:rsidRPr="00D93004">
        <w:rPr>
          <w:rFonts w:ascii="Arial" w:hAnsi="Arial" w:cs="Arial"/>
        </w:rPr>
        <w:pict>
          <v:group id="_x0000_s5536" editas="canvas" style="width:442.8pt;height:361.4pt;mso-position-horizontal-relative:char;mso-position-vertical-relative:line" coordorigin="1415,4825" coordsize="9331,7616">
            <o:lock v:ext="edit" aspectratio="t"/>
            <v:shape id="_x0000_s5537" type="#_x0000_t75" style="position:absolute;left:1415;top:4825;width:9331;height:7616" o:preferrelative="f">
              <v:fill o:detectmouseclick="t"/>
              <v:path o:extrusionok="t" o:connecttype="none"/>
              <o:lock v:ext="edit" text="t"/>
            </v:shape>
            <v:group id="_x0000_s5538" style="position:absolute;left:1573;top:4911;width:7482;height:7339" coordorigin="1573,4911" coordsize="7482,7339">
              <v:line id="_x0000_s5539" style="position:absolute;flip:y" from="4324,5255" to="4325,11735" strokeweight="2.25pt">
                <v:stroke endarrow="block"/>
              </v:line>
              <v:line id="_x0000_s5540" style="position:absolute" from="3838,5470" to="6862,5471">
                <v:stroke dashstyle="dash"/>
              </v:line>
              <v:line id="_x0000_s5541" style="position:absolute" from="3795,6587" to="6819,6588">
                <v:stroke dashstyle="dash"/>
              </v:line>
              <v:line id="_x0000_s5542" style="position:absolute" from="3795,6028" to="6819,6029">
                <v:stroke dashstyle="dash"/>
              </v:line>
              <v:line id="_x0000_s5543" style="position:absolute" from="3795,11059" to="6819,11060">
                <v:stroke dashstyle="dash"/>
              </v:line>
              <v:line id="_x0000_s5544" style="position:absolute" from="3795,9382" to="6819,9383">
                <v:stroke dashstyle="dash"/>
              </v:line>
              <v:line id="_x0000_s5545" style="position:absolute" from="3795,9941" to="6819,9942">
                <v:stroke dashstyle="dash"/>
              </v:line>
              <v:line id="_x0000_s5546" style="position:absolute" from="3795,7705" to="6819,7706">
                <v:stroke dashstyle="dash"/>
              </v:line>
              <v:line id="_x0000_s5547" style="position:absolute" from="3795,8823" to="6819,8824">
                <v:stroke dashstyle="dash"/>
              </v:line>
              <v:line id="_x0000_s5548" style="position:absolute" from="3795,7146" to="6819,7147">
                <v:stroke dashstyle="dash"/>
              </v:line>
              <v:line id="_x0000_s5549" style="position:absolute" from="3795,8264" to="6819,8265">
                <v:stroke dashstyle="dash"/>
              </v:line>
              <v:line id="_x0000_s5550" style="position:absolute" from="3766,11618" to="6819,11619">
                <v:stroke dashstyle="dash"/>
              </v:line>
              <v:line id="_x0000_s5551" style="position:absolute" from="3795,10500" to="6819,10501">
                <v:stroke dashstyle="dash"/>
              </v:line>
              <v:shape id="_x0000_s5552" type="#_x0000_t202" style="position:absolute;left:5658;top:4997;width:1892;height:387" filled="f" stroked="f">
                <v:textbox style="mso-next-textbox:#_x0000_s5552" inset="6.84pt,3.42pt,6.84pt,3.42pt">
                  <w:txbxContent>
                    <w:p w:rsidR="001250DE" w:rsidRPr="00724161" w:rsidRDefault="001250DE">
                      <w:pPr>
                        <w:rPr>
                          <w:sz w:val="19"/>
                          <w:szCs w:val="20"/>
                          <w:lang w:val="ro-RO"/>
                        </w:rPr>
                      </w:pPr>
                      <w:r w:rsidRPr="00724161">
                        <w:rPr>
                          <w:sz w:val="19"/>
                          <w:szCs w:val="20"/>
                          <w:lang w:val="ro-RO"/>
                        </w:rPr>
                        <w:t>UNDE „radiaţii X”</w:t>
                      </w:r>
                    </w:p>
                  </w:txbxContent>
                </v:textbox>
              </v:shape>
              <v:shape id="_x0000_s5553" type="#_x0000_t202" style="position:absolute;left:5658;top:5557;width:2709;height:472" filled="f" stroked="f">
                <v:textbox style="mso-next-textbox:#_x0000_s5553" inset="6.84pt,3.42pt,6.84pt,3.42pt">
                  <w:txbxContent>
                    <w:p w:rsidR="001250DE" w:rsidRPr="00724161" w:rsidRDefault="001250DE">
                      <w:pPr>
                        <w:rPr>
                          <w:sz w:val="19"/>
                          <w:szCs w:val="20"/>
                          <w:lang w:val="ro-RO"/>
                        </w:rPr>
                      </w:pPr>
                      <w:r w:rsidRPr="00724161">
                        <w:rPr>
                          <w:sz w:val="19"/>
                          <w:szCs w:val="20"/>
                          <w:lang w:val="ro-RO"/>
                        </w:rPr>
                        <w:t>UNDE „lumină ultravioletă”</w:t>
                      </w:r>
                    </w:p>
                  </w:txbxContent>
                </v:textbox>
              </v:shape>
              <v:shape id="_x0000_s5554" type="#_x0000_t202" style="position:absolute;left:5658;top:6116;width:2494;height:472" filled="f" stroked="f">
                <v:textbox style="mso-next-textbox:#_x0000_s5554" inset="6.84pt,3.42pt,6.84pt,3.42pt">
                  <w:txbxContent>
                    <w:p w:rsidR="001250DE" w:rsidRPr="00724161" w:rsidRDefault="001250DE" w:rsidP="0010782B">
                      <w:pPr>
                        <w:rPr>
                          <w:sz w:val="19"/>
                          <w:szCs w:val="20"/>
                          <w:lang w:val="ro-RO"/>
                        </w:rPr>
                      </w:pPr>
                      <w:r w:rsidRPr="00724161">
                        <w:rPr>
                          <w:sz w:val="19"/>
                          <w:szCs w:val="20"/>
                          <w:lang w:val="ro-RO"/>
                        </w:rPr>
                        <w:t>UNDE „lumină vizibilă”</w:t>
                      </w:r>
                    </w:p>
                    <w:p w:rsidR="001250DE" w:rsidRPr="00724161" w:rsidRDefault="001250DE">
                      <w:pPr>
                        <w:rPr>
                          <w:sz w:val="19"/>
                          <w:szCs w:val="20"/>
                        </w:rPr>
                      </w:pPr>
                    </w:p>
                  </w:txbxContent>
                </v:textbox>
              </v:shape>
              <v:shape id="_x0000_s5555" type="#_x0000_t202" style="position:absolute;left:5701;top:6674;width:2623;height:429" filled="f" stroked="f">
                <v:textbox style="mso-next-textbox:#_x0000_s5555" inset="6.84pt,3.42pt,6.84pt,3.42pt">
                  <w:txbxContent>
                    <w:p w:rsidR="001250DE" w:rsidRPr="00724161" w:rsidRDefault="001250DE" w:rsidP="0010782B">
                      <w:pPr>
                        <w:rPr>
                          <w:sz w:val="19"/>
                          <w:szCs w:val="20"/>
                          <w:lang w:val="ro-RO"/>
                        </w:rPr>
                      </w:pPr>
                      <w:r w:rsidRPr="00724161">
                        <w:rPr>
                          <w:sz w:val="19"/>
                          <w:szCs w:val="20"/>
                          <w:lang w:val="ro-RO"/>
                        </w:rPr>
                        <w:t>UNDE „lumină infraroşie”</w:t>
                      </w:r>
                    </w:p>
                    <w:p w:rsidR="001250DE" w:rsidRPr="00724161" w:rsidRDefault="001250DE">
                      <w:pPr>
                        <w:rPr>
                          <w:sz w:val="19"/>
                          <w:szCs w:val="20"/>
                        </w:rPr>
                      </w:pPr>
                    </w:p>
                  </w:txbxContent>
                </v:textbox>
              </v:shape>
              <v:shape id="_x0000_s5556" type="#_x0000_t202" style="position:absolute;left:5701;top:7190;width:3354;height:429" filled="f" stroked="f">
                <v:textbox style="mso-next-textbox:#_x0000_s5556" inset="6.84pt,3.42pt,6.84pt,3.42pt">
                  <w:txbxContent>
                    <w:p w:rsidR="001250DE" w:rsidRPr="00724161" w:rsidRDefault="001250DE">
                      <w:pPr>
                        <w:rPr>
                          <w:sz w:val="19"/>
                          <w:szCs w:val="20"/>
                          <w:lang w:val="ro-RO"/>
                        </w:rPr>
                      </w:pPr>
                      <w:r w:rsidRPr="00724161">
                        <w:rPr>
                          <w:sz w:val="19"/>
                          <w:szCs w:val="20"/>
                          <w:lang w:val="ro-RO"/>
                        </w:rPr>
                        <w:t>UNDE „microunde” submilimetrice</w:t>
                      </w:r>
                    </w:p>
                  </w:txbxContent>
                </v:textbox>
              </v:shape>
              <v:shape id="_x0000_s5557" type="#_x0000_t202" style="position:absolute;left:5701;top:7793;width:3268;height:472" filled="f" stroked="f">
                <v:textbox style="mso-next-textbox:#_x0000_s5557" inset="6.84pt,3.42pt,6.84pt,3.42pt">
                  <w:txbxContent>
                    <w:p w:rsidR="001250DE" w:rsidRPr="00724161" w:rsidRDefault="001250DE" w:rsidP="0010782B">
                      <w:pPr>
                        <w:rPr>
                          <w:sz w:val="19"/>
                          <w:szCs w:val="20"/>
                          <w:lang w:val="ro-RO"/>
                        </w:rPr>
                      </w:pPr>
                      <w:r w:rsidRPr="00724161">
                        <w:rPr>
                          <w:sz w:val="19"/>
                          <w:szCs w:val="20"/>
                          <w:lang w:val="ro-RO"/>
                        </w:rPr>
                        <w:t>UNDE „microunde” milimetrice</w:t>
                      </w:r>
                    </w:p>
                    <w:p w:rsidR="001250DE" w:rsidRPr="00724161" w:rsidRDefault="001250DE">
                      <w:pPr>
                        <w:rPr>
                          <w:sz w:val="19"/>
                          <w:szCs w:val="20"/>
                        </w:rPr>
                      </w:pPr>
                    </w:p>
                  </w:txbxContent>
                </v:textbox>
              </v:shape>
              <v:shape id="_x0000_s5558" type="#_x0000_t202" style="position:absolute;left:5701;top:8352;width:3268;height:472" filled="f" stroked="f">
                <v:textbox style="mso-next-textbox:#_x0000_s5558" inset="6.84pt,3.42pt,6.84pt,3.42pt">
                  <w:txbxContent>
                    <w:p w:rsidR="001250DE" w:rsidRPr="00724161" w:rsidRDefault="001250DE" w:rsidP="0010782B">
                      <w:pPr>
                        <w:rPr>
                          <w:sz w:val="19"/>
                          <w:szCs w:val="20"/>
                          <w:lang w:val="ro-RO"/>
                        </w:rPr>
                      </w:pPr>
                      <w:r w:rsidRPr="00724161">
                        <w:rPr>
                          <w:sz w:val="19"/>
                          <w:szCs w:val="20"/>
                          <w:lang w:val="ro-RO"/>
                        </w:rPr>
                        <w:t>UNDE „microunde” centimetrice</w:t>
                      </w:r>
                    </w:p>
                    <w:p w:rsidR="001250DE" w:rsidRPr="00724161" w:rsidRDefault="001250DE">
                      <w:pPr>
                        <w:rPr>
                          <w:sz w:val="19"/>
                          <w:szCs w:val="20"/>
                        </w:rPr>
                      </w:pPr>
                    </w:p>
                  </w:txbxContent>
                </v:textbox>
              </v:shape>
              <v:shape id="_x0000_s5559" type="#_x0000_t202" style="position:absolute;left:5701;top:8910;width:2666;height:387" filled="f" stroked="f">
                <v:textbox style="mso-next-textbox:#_x0000_s5559" inset="6.84pt,3.42pt,6.84pt,3.42pt">
                  <w:txbxContent>
                    <w:p w:rsidR="001250DE" w:rsidRPr="00724161" w:rsidRDefault="001250DE">
                      <w:pPr>
                        <w:rPr>
                          <w:sz w:val="19"/>
                          <w:szCs w:val="20"/>
                          <w:lang w:val="ro-RO"/>
                        </w:rPr>
                      </w:pPr>
                      <w:r w:rsidRPr="00724161">
                        <w:rPr>
                          <w:sz w:val="19"/>
                          <w:szCs w:val="20"/>
                          <w:lang w:val="ro-RO"/>
                        </w:rPr>
                        <w:t>UNDE „radio” decimetrice</w:t>
                      </w:r>
                    </w:p>
                  </w:txbxContent>
                </v:textbox>
              </v:shape>
              <v:shape id="_x0000_s5560" type="#_x0000_t202" style="position:absolute;left:5701;top:9469;width:2881;height:387" filled="f" stroked="f">
                <v:textbox style="mso-next-textbox:#_x0000_s5560" inset="6.84pt,3.42pt,6.84pt,3.42pt">
                  <w:txbxContent>
                    <w:p w:rsidR="001250DE" w:rsidRPr="00724161" w:rsidRDefault="001250DE" w:rsidP="0010782B">
                      <w:pPr>
                        <w:rPr>
                          <w:sz w:val="19"/>
                          <w:szCs w:val="20"/>
                          <w:lang w:val="ro-RO"/>
                        </w:rPr>
                      </w:pPr>
                      <w:r w:rsidRPr="00724161">
                        <w:rPr>
                          <w:sz w:val="19"/>
                          <w:szCs w:val="20"/>
                          <w:lang w:val="ro-RO"/>
                        </w:rPr>
                        <w:t>UNDE „radio” metrice  (UUS)</w:t>
                      </w:r>
                    </w:p>
                    <w:p w:rsidR="001250DE" w:rsidRPr="00724161" w:rsidRDefault="001250DE">
                      <w:pPr>
                        <w:rPr>
                          <w:sz w:val="19"/>
                          <w:szCs w:val="20"/>
                        </w:rPr>
                      </w:pPr>
                    </w:p>
                  </w:txbxContent>
                </v:textbox>
              </v:shape>
              <v:shape id="_x0000_s5561" type="#_x0000_t202" style="position:absolute;left:5701;top:10029;width:3139;height:558" filled="f" stroked="f">
                <v:textbox style="mso-next-textbox:#_x0000_s5561" inset="6.84pt,3.42pt,6.84pt,3.42pt">
                  <w:txbxContent>
                    <w:p w:rsidR="001250DE" w:rsidRPr="00724161" w:rsidRDefault="001250DE" w:rsidP="0010782B">
                      <w:pPr>
                        <w:rPr>
                          <w:sz w:val="19"/>
                          <w:szCs w:val="20"/>
                          <w:lang w:val="ro-RO"/>
                        </w:rPr>
                      </w:pPr>
                      <w:r w:rsidRPr="00724161">
                        <w:rPr>
                          <w:sz w:val="19"/>
                          <w:szCs w:val="20"/>
                          <w:lang w:val="ro-RO"/>
                        </w:rPr>
                        <w:t>UNDE „radio” decametrice  (US)</w:t>
                      </w:r>
                    </w:p>
                    <w:p w:rsidR="001250DE" w:rsidRPr="00724161" w:rsidRDefault="001250DE">
                      <w:pPr>
                        <w:rPr>
                          <w:sz w:val="19"/>
                          <w:szCs w:val="20"/>
                        </w:rPr>
                      </w:pPr>
                    </w:p>
                  </w:txbxContent>
                </v:textbox>
              </v:shape>
              <v:shape id="_x0000_s5562" type="#_x0000_t202" style="position:absolute;left:5701;top:10544;width:3096;height:472" filled="f" stroked="f">
                <v:textbox style="mso-next-textbox:#_x0000_s5562" inset="6.84pt,3.42pt,6.84pt,3.42pt">
                  <w:txbxContent>
                    <w:p w:rsidR="001250DE" w:rsidRPr="00724161" w:rsidRDefault="001250DE" w:rsidP="0010782B">
                      <w:pPr>
                        <w:rPr>
                          <w:sz w:val="19"/>
                          <w:szCs w:val="20"/>
                          <w:lang w:val="ro-RO"/>
                        </w:rPr>
                      </w:pPr>
                      <w:r w:rsidRPr="00724161">
                        <w:rPr>
                          <w:sz w:val="19"/>
                          <w:szCs w:val="20"/>
                          <w:lang w:val="ro-RO"/>
                        </w:rPr>
                        <w:t>UNDE „radio” hectometrice (UM)</w:t>
                      </w:r>
                    </w:p>
                    <w:p w:rsidR="001250DE" w:rsidRPr="00724161" w:rsidRDefault="001250DE">
                      <w:pPr>
                        <w:rPr>
                          <w:sz w:val="19"/>
                          <w:szCs w:val="20"/>
                        </w:rPr>
                      </w:pPr>
                    </w:p>
                  </w:txbxContent>
                </v:textbox>
              </v:shape>
              <v:shape id="_x0000_s5563" type="#_x0000_t202" style="position:absolute;left:5701;top:11147;width:3053;height:429" filled="f" stroked="f">
                <v:textbox style="mso-next-textbox:#_x0000_s5563" inset="6.84pt,3.42pt,6.84pt,3.42pt">
                  <w:txbxContent>
                    <w:p w:rsidR="001250DE" w:rsidRPr="00724161" w:rsidRDefault="001250DE" w:rsidP="0010782B">
                      <w:pPr>
                        <w:rPr>
                          <w:sz w:val="19"/>
                          <w:szCs w:val="20"/>
                          <w:lang w:val="ro-RO"/>
                        </w:rPr>
                      </w:pPr>
                      <w:r w:rsidRPr="00724161">
                        <w:rPr>
                          <w:sz w:val="19"/>
                          <w:szCs w:val="20"/>
                          <w:lang w:val="ro-RO"/>
                        </w:rPr>
                        <w:t>UNDE „radio” kilometrice  (UL)</w:t>
                      </w:r>
                    </w:p>
                    <w:p w:rsidR="001250DE" w:rsidRPr="00724161" w:rsidRDefault="001250DE">
                      <w:pPr>
                        <w:rPr>
                          <w:sz w:val="19"/>
                          <w:szCs w:val="20"/>
                        </w:rPr>
                      </w:pPr>
                    </w:p>
                  </w:txbxContent>
                </v:textbox>
              </v:shape>
              <v:shape id="_x0000_s5564" type="#_x0000_t202" style="position:absolute;left:1573;top:5255;width:2365;height:473" filled="f" stroked="f">
                <v:textbox style="mso-next-textbox:#_x0000_s5564" inset="6.84pt,3.42pt,6.84pt,3.42pt">
                  <w:txbxContent>
                    <w:p w:rsidR="001250DE" w:rsidRPr="00724161" w:rsidRDefault="001250DE">
                      <w:pPr>
                        <w:rPr>
                          <w:sz w:val="19"/>
                          <w:szCs w:val="20"/>
                          <w:lang w:val="ro-RO"/>
                        </w:rPr>
                      </w:pPr>
                      <w:r w:rsidRPr="00724161">
                        <w:rPr>
                          <w:sz w:val="19"/>
                          <w:szCs w:val="20"/>
                          <w:lang w:val="ro-RO"/>
                        </w:rPr>
                        <w:t>0,005μm      6×10</w:t>
                      </w:r>
                      <w:r w:rsidRPr="00724161">
                        <w:rPr>
                          <w:sz w:val="19"/>
                          <w:szCs w:val="20"/>
                          <w:vertAlign w:val="superscript"/>
                          <w:lang w:val="ro-RO"/>
                        </w:rPr>
                        <w:t xml:space="preserve">7 </w:t>
                      </w:r>
                      <w:r w:rsidRPr="00724161">
                        <w:rPr>
                          <w:sz w:val="19"/>
                          <w:szCs w:val="20"/>
                          <w:lang w:val="ro-RO"/>
                        </w:rPr>
                        <w:t>GHz</w:t>
                      </w:r>
                    </w:p>
                  </w:txbxContent>
                </v:textbox>
              </v:shape>
              <v:shape id="_x0000_s5565" type="#_x0000_t202" style="position:absolute;left:1874;top:4911;width:2150;height:646" filled="f" stroked="f">
                <v:textbox style="mso-next-textbox:#_x0000_s5565" inset="6.84pt,3.42pt,6.84pt,3.42pt">
                  <w:txbxContent>
                    <w:p w:rsidR="001250DE" w:rsidRPr="00724161" w:rsidRDefault="001250DE">
                      <w:pPr>
                        <w:rPr>
                          <w:b/>
                          <w:sz w:val="23"/>
                        </w:rPr>
                      </w:pPr>
                      <w:r w:rsidRPr="00724161">
                        <w:rPr>
                          <w:rFonts w:ascii="Arial" w:hAnsi="Arial" w:cs="Arial"/>
                          <w:b/>
                          <w:sz w:val="27"/>
                          <w:szCs w:val="28"/>
                        </w:rPr>
                        <w:t>λ</w:t>
                      </w:r>
                      <w:r w:rsidRPr="00724161">
                        <w:rPr>
                          <w:rFonts w:ascii="Arial" w:hAnsi="Arial" w:cs="Arial"/>
                          <w:b/>
                          <w:sz w:val="23"/>
                        </w:rPr>
                        <w:t xml:space="preserve">              f</w:t>
                      </w:r>
                    </w:p>
                  </w:txbxContent>
                </v:textbox>
              </v:shape>
              <v:shape id="_x0000_s5566" type="#_x0000_t202" style="position:absolute;left:1573;top:5813;width:2265;height:388" filled="f" stroked="f">
                <v:textbox style="mso-next-textbox:#_x0000_s5566" inset="6.84pt,3.42pt,6.84pt,3.42pt">
                  <w:txbxContent>
                    <w:p w:rsidR="001250DE" w:rsidRPr="00724161" w:rsidRDefault="001250DE" w:rsidP="0010782B">
                      <w:pPr>
                        <w:rPr>
                          <w:sz w:val="19"/>
                          <w:szCs w:val="20"/>
                          <w:lang w:val="ro-RO"/>
                        </w:rPr>
                      </w:pPr>
                      <w:r w:rsidRPr="00724161">
                        <w:rPr>
                          <w:sz w:val="19"/>
                          <w:szCs w:val="20"/>
                          <w:lang w:val="ro-RO"/>
                        </w:rPr>
                        <w:t>0,375μm      8×10</w:t>
                      </w:r>
                      <w:r w:rsidRPr="00724161">
                        <w:rPr>
                          <w:sz w:val="19"/>
                          <w:szCs w:val="20"/>
                          <w:vertAlign w:val="superscript"/>
                          <w:lang w:val="ro-RO"/>
                        </w:rPr>
                        <w:t xml:space="preserve">5 </w:t>
                      </w:r>
                      <w:r w:rsidRPr="00724161">
                        <w:rPr>
                          <w:sz w:val="19"/>
                          <w:szCs w:val="20"/>
                          <w:lang w:val="ro-RO"/>
                        </w:rPr>
                        <w:t>GHz</w:t>
                      </w:r>
                    </w:p>
                    <w:p w:rsidR="001250DE" w:rsidRPr="00724161" w:rsidRDefault="001250DE">
                      <w:pPr>
                        <w:rPr>
                          <w:sz w:val="19"/>
                          <w:szCs w:val="20"/>
                          <w:lang w:val="ro-RO"/>
                        </w:rPr>
                      </w:pPr>
                    </w:p>
                  </w:txbxContent>
                </v:textbox>
              </v:shape>
              <v:shape id="_x0000_s5567" type="#_x0000_t202" style="position:absolute;left:1659;top:6374;width:2265;height:386" filled="f" stroked="f">
                <v:textbox style="mso-next-textbox:#_x0000_s5567" inset="6.84pt,3.42pt,6.84pt,3.42pt">
                  <w:txbxContent>
                    <w:p w:rsidR="001250DE" w:rsidRPr="00724161" w:rsidRDefault="001250DE" w:rsidP="0010782B">
                      <w:pPr>
                        <w:rPr>
                          <w:sz w:val="19"/>
                          <w:szCs w:val="20"/>
                          <w:lang w:val="ro-RO"/>
                        </w:rPr>
                      </w:pPr>
                      <w:r w:rsidRPr="00724161">
                        <w:rPr>
                          <w:sz w:val="19"/>
                          <w:szCs w:val="20"/>
                          <w:lang w:val="ro-RO"/>
                        </w:rPr>
                        <w:t>0,75μm      4×10</w:t>
                      </w:r>
                      <w:r w:rsidRPr="00724161">
                        <w:rPr>
                          <w:sz w:val="19"/>
                          <w:szCs w:val="20"/>
                          <w:vertAlign w:val="superscript"/>
                          <w:lang w:val="ro-RO"/>
                        </w:rPr>
                        <w:t xml:space="preserve">5 </w:t>
                      </w:r>
                      <w:r w:rsidRPr="00724161">
                        <w:rPr>
                          <w:sz w:val="19"/>
                          <w:szCs w:val="20"/>
                          <w:lang w:val="ro-RO"/>
                        </w:rPr>
                        <w:t>GHz</w:t>
                      </w:r>
                    </w:p>
                    <w:p w:rsidR="001250DE" w:rsidRPr="00724161" w:rsidRDefault="001250DE">
                      <w:pPr>
                        <w:rPr>
                          <w:sz w:val="19"/>
                          <w:szCs w:val="20"/>
                        </w:rPr>
                      </w:pPr>
                    </w:p>
                  </w:txbxContent>
                </v:textbox>
              </v:shape>
              <v:shape id="_x0000_s5568" type="#_x0000_t202" style="position:absolute;left:1702;top:6932;width:2107;height:430" filled="f" stroked="f">
                <v:textbox style="mso-next-textbox:#_x0000_s5568" inset="6.84pt,3.42pt,6.84pt,3.42pt">
                  <w:txbxContent>
                    <w:p w:rsidR="001250DE" w:rsidRPr="00724161" w:rsidRDefault="001250DE" w:rsidP="0010782B">
                      <w:pPr>
                        <w:rPr>
                          <w:sz w:val="19"/>
                          <w:szCs w:val="20"/>
                          <w:lang w:val="ro-RO"/>
                        </w:rPr>
                      </w:pPr>
                      <w:r w:rsidRPr="00724161">
                        <w:rPr>
                          <w:sz w:val="19"/>
                          <w:szCs w:val="20"/>
                          <w:lang w:val="ro-RO"/>
                        </w:rPr>
                        <w:t>100 μm      3000</w:t>
                      </w:r>
                      <w:r w:rsidRPr="00724161">
                        <w:rPr>
                          <w:sz w:val="19"/>
                          <w:szCs w:val="20"/>
                          <w:vertAlign w:val="superscript"/>
                          <w:lang w:val="ro-RO"/>
                        </w:rPr>
                        <w:t xml:space="preserve"> </w:t>
                      </w:r>
                      <w:r w:rsidRPr="00724161">
                        <w:rPr>
                          <w:sz w:val="19"/>
                          <w:szCs w:val="20"/>
                          <w:lang w:val="ro-RO"/>
                        </w:rPr>
                        <w:t>GHz</w:t>
                      </w:r>
                    </w:p>
                    <w:p w:rsidR="001250DE" w:rsidRPr="00724161" w:rsidRDefault="001250DE">
                      <w:pPr>
                        <w:rPr>
                          <w:sz w:val="19"/>
                          <w:szCs w:val="20"/>
                        </w:rPr>
                      </w:pPr>
                    </w:p>
                  </w:txbxContent>
                </v:textbox>
              </v:shape>
              <v:shape id="_x0000_s5569" type="#_x0000_t202" style="position:absolute;left:1917;top:7490;width:1978;height:431" filled="f" stroked="f">
                <v:textbox style="mso-next-textbox:#_x0000_s5569" inset="6.84pt,3.42pt,6.84pt,3.42pt">
                  <w:txbxContent>
                    <w:p w:rsidR="001250DE" w:rsidRPr="00724161" w:rsidRDefault="001250DE" w:rsidP="0010782B">
                      <w:pPr>
                        <w:rPr>
                          <w:sz w:val="19"/>
                          <w:szCs w:val="20"/>
                          <w:lang w:val="ro-RO"/>
                        </w:rPr>
                      </w:pPr>
                      <w:r w:rsidRPr="00724161">
                        <w:rPr>
                          <w:sz w:val="19"/>
                          <w:szCs w:val="20"/>
                          <w:lang w:val="ro-RO"/>
                        </w:rPr>
                        <w:t>1mm       300</w:t>
                      </w:r>
                      <w:r w:rsidRPr="00724161">
                        <w:rPr>
                          <w:sz w:val="19"/>
                          <w:szCs w:val="20"/>
                          <w:vertAlign w:val="superscript"/>
                          <w:lang w:val="ro-RO"/>
                        </w:rPr>
                        <w:t xml:space="preserve"> </w:t>
                      </w:r>
                      <w:r w:rsidRPr="00724161">
                        <w:rPr>
                          <w:sz w:val="19"/>
                          <w:szCs w:val="20"/>
                          <w:lang w:val="ro-RO"/>
                        </w:rPr>
                        <w:t>GHz</w:t>
                      </w:r>
                    </w:p>
                    <w:p w:rsidR="001250DE" w:rsidRPr="00724161" w:rsidRDefault="001250DE">
                      <w:pPr>
                        <w:rPr>
                          <w:sz w:val="19"/>
                          <w:szCs w:val="20"/>
                        </w:rPr>
                      </w:pPr>
                    </w:p>
                  </w:txbxContent>
                </v:textbox>
              </v:shape>
              <v:shape id="_x0000_s5570" type="#_x0000_t202" style="position:absolute;left:1874;top:8049;width:2064;height:431" filled="f" stroked="f">
                <v:textbox style="mso-next-textbox:#_x0000_s5570" inset="6.84pt,3.42pt,6.84pt,3.42pt">
                  <w:txbxContent>
                    <w:p w:rsidR="001250DE" w:rsidRPr="00724161" w:rsidRDefault="001250DE" w:rsidP="0010782B">
                      <w:pPr>
                        <w:rPr>
                          <w:sz w:val="19"/>
                          <w:szCs w:val="20"/>
                          <w:lang w:val="ro-RO"/>
                        </w:rPr>
                      </w:pPr>
                      <w:r w:rsidRPr="00724161">
                        <w:rPr>
                          <w:sz w:val="19"/>
                          <w:szCs w:val="20"/>
                          <w:lang w:val="ro-RO"/>
                        </w:rPr>
                        <w:t>10mm        30</w:t>
                      </w:r>
                      <w:r w:rsidRPr="00724161">
                        <w:rPr>
                          <w:sz w:val="19"/>
                          <w:szCs w:val="20"/>
                          <w:vertAlign w:val="superscript"/>
                          <w:lang w:val="ro-RO"/>
                        </w:rPr>
                        <w:t xml:space="preserve"> </w:t>
                      </w:r>
                      <w:r w:rsidRPr="00724161">
                        <w:rPr>
                          <w:sz w:val="19"/>
                          <w:szCs w:val="20"/>
                          <w:lang w:val="ro-RO"/>
                        </w:rPr>
                        <w:t>GHz</w:t>
                      </w:r>
                    </w:p>
                    <w:p w:rsidR="001250DE" w:rsidRPr="00724161" w:rsidRDefault="001250DE">
                      <w:pPr>
                        <w:rPr>
                          <w:sz w:val="19"/>
                          <w:szCs w:val="20"/>
                        </w:rPr>
                      </w:pPr>
                    </w:p>
                  </w:txbxContent>
                </v:textbox>
              </v:shape>
              <v:shape id="_x0000_s5571" type="#_x0000_t202" style="position:absolute;left:1917;top:8609;width:1849;height:387" filled="f" stroked="f">
                <v:textbox style="mso-next-textbox:#_x0000_s5571" inset="6.84pt,3.42pt,6.84pt,3.42pt">
                  <w:txbxContent>
                    <w:p w:rsidR="001250DE" w:rsidRPr="00724161" w:rsidRDefault="001250DE" w:rsidP="0010782B">
                      <w:pPr>
                        <w:rPr>
                          <w:sz w:val="19"/>
                          <w:szCs w:val="20"/>
                          <w:lang w:val="ro-RO"/>
                        </w:rPr>
                      </w:pPr>
                      <w:r w:rsidRPr="00724161">
                        <w:rPr>
                          <w:sz w:val="19"/>
                          <w:szCs w:val="20"/>
                          <w:lang w:val="ro-RO"/>
                        </w:rPr>
                        <w:t>10 cm        3</w:t>
                      </w:r>
                      <w:r w:rsidRPr="00724161">
                        <w:rPr>
                          <w:sz w:val="19"/>
                          <w:szCs w:val="20"/>
                          <w:vertAlign w:val="superscript"/>
                          <w:lang w:val="ro-RO"/>
                        </w:rPr>
                        <w:t xml:space="preserve"> </w:t>
                      </w:r>
                      <w:r w:rsidRPr="00724161">
                        <w:rPr>
                          <w:sz w:val="19"/>
                          <w:szCs w:val="20"/>
                          <w:lang w:val="ro-RO"/>
                        </w:rPr>
                        <w:t>GHz</w:t>
                      </w:r>
                    </w:p>
                    <w:p w:rsidR="001250DE" w:rsidRPr="00724161" w:rsidRDefault="001250DE">
                      <w:pPr>
                        <w:rPr>
                          <w:sz w:val="19"/>
                          <w:szCs w:val="20"/>
                        </w:rPr>
                      </w:pPr>
                    </w:p>
                  </w:txbxContent>
                </v:textbox>
              </v:shape>
              <v:shape id="_x0000_s5572" type="#_x0000_t202" style="position:absolute;left:1917;top:9168;width:2021;height:430" filled="f" stroked="f">
                <v:textbox style="mso-next-textbox:#_x0000_s5572" inset="6.84pt,3.42pt,6.84pt,3.42pt">
                  <w:txbxContent>
                    <w:p w:rsidR="001250DE" w:rsidRPr="00724161" w:rsidRDefault="001250DE" w:rsidP="0010782B">
                      <w:pPr>
                        <w:rPr>
                          <w:sz w:val="19"/>
                          <w:szCs w:val="20"/>
                          <w:lang w:val="ro-RO"/>
                        </w:rPr>
                      </w:pPr>
                      <w:r w:rsidRPr="00724161">
                        <w:rPr>
                          <w:sz w:val="19"/>
                          <w:szCs w:val="20"/>
                          <w:lang w:val="ro-RO"/>
                        </w:rPr>
                        <w:t>10 dm      300</w:t>
                      </w:r>
                      <w:r w:rsidRPr="00724161">
                        <w:rPr>
                          <w:sz w:val="19"/>
                          <w:szCs w:val="20"/>
                          <w:vertAlign w:val="superscript"/>
                          <w:lang w:val="ro-RO"/>
                        </w:rPr>
                        <w:t xml:space="preserve"> </w:t>
                      </w:r>
                      <w:r w:rsidRPr="00724161">
                        <w:rPr>
                          <w:sz w:val="19"/>
                          <w:szCs w:val="20"/>
                          <w:lang w:val="ro-RO"/>
                        </w:rPr>
                        <w:t>MHz</w:t>
                      </w:r>
                    </w:p>
                    <w:p w:rsidR="001250DE" w:rsidRPr="00724161" w:rsidRDefault="001250DE">
                      <w:pPr>
                        <w:rPr>
                          <w:sz w:val="19"/>
                          <w:szCs w:val="20"/>
                        </w:rPr>
                      </w:pPr>
                    </w:p>
                  </w:txbxContent>
                </v:textbox>
              </v:shape>
              <v:shape id="_x0000_s5573" type="#_x0000_t202" style="position:absolute;left:2046;top:9727;width:1720;height:431" filled="f" stroked="f">
                <v:textbox style="mso-next-textbox:#_x0000_s5573" inset="6.84pt,3.42pt,6.84pt,3.42pt">
                  <w:txbxContent>
                    <w:p w:rsidR="001250DE" w:rsidRPr="00724161" w:rsidRDefault="001250DE" w:rsidP="0010782B">
                      <w:pPr>
                        <w:rPr>
                          <w:sz w:val="19"/>
                          <w:szCs w:val="20"/>
                          <w:lang w:val="ro-RO"/>
                        </w:rPr>
                      </w:pPr>
                      <w:r w:rsidRPr="00724161">
                        <w:rPr>
                          <w:sz w:val="19"/>
                          <w:szCs w:val="20"/>
                          <w:lang w:val="ro-RO"/>
                        </w:rPr>
                        <w:t>10 m      30</w:t>
                      </w:r>
                      <w:r w:rsidRPr="00724161">
                        <w:rPr>
                          <w:sz w:val="19"/>
                          <w:szCs w:val="20"/>
                          <w:vertAlign w:val="superscript"/>
                          <w:lang w:val="ro-RO"/>
                        </w:rPr>
                        <w:t xml:space="preserve"> </w:t>
                      </w:r>
                      <w:r w:rsidRPr="00724161">
                        <w:rPr>
                          <w:sz w:val="19"/>
                          <w:szCs w:val="20"/>
                          <w:lang w:val="ro-RO"/>
                        </w:rPr>
                        <w:t>MHz</w:t>
                      </w:r>
                    </w:p>
                    <w:p w:rsidR="001250DE" w:rsidRPr="00724161" w:rsidRDefault="001250DE">
                      <w:pPr>
                        <w:rPr>
                          <w:sz w:val="23"/>
                        </w:rPr>
                      </w:pPr>
                    </w:p>
                  </w:txbxContent>
                </v:textbox>
              </v:shape>
              <v:shape id="_x0000_s5574" type="#_x0000_t202" style="position:absolute;left:1946;top:10287;width:1849;height:429" filled="f" stroked="f">
                <v:textbox style="mso-next-textbox:#_x0000_s5574" inset="6.84pt,3.42pt,6.84pt,3.42pt">
                  <w:txbxContent>
                    <w:p w:rsidR="001250DE" w:rsidRPr="00724161" w:rsidRDefault="001250DE" w:rsidP="0010782B">
                      <w:pPr>
                        <w:rPr>
                          <w:sz w:val="19"/>
                          <w:szCs w:val="20"/>
                          <w:lang w:val="ro-RO"/>
                        </w:rPr>
                      </w:pPr>
                      <w:r w:rsidRPr="00724161">
                        <w:rPr>
                          <w:sz w:val="19"/>
                          <w:szCs w:val="20"/>
                          <w:lang w:val="ro-RO"/>
                        </w:rPr>
                        <w:t>100 m      3</w:t>
                      </w:r>
                      <w:r w:rsidRPr="00724161">
                        <w:rPr>
                          <w:sz w:val="19"/>
                          <w:szCs w:val="20"/>
                          <w:vertAlign w:val="superscript"/>
                          <w:lang w:val="ro-RO"/>
                        </w:rPr>
                        <w:t xml:space="preserve"> </w:t>
                      </w:r>
                      <w:r w:rsidRPr="00724161">
                        <w:rPr>
                          <w:sz w:val="19"/>
                          <w:szCs w:val="20"/>
                          <w:lang w:val="ro-RO"/>
                        </w:rPr>
                        <w:t>MHz</w:t>
                      </w:r>
                    </w:p>
                    <w:p w:rsidR="001250DE" w:rsidRPr="00724161" w:rsidRDefault="001250DE">
                      <w:pPr>
                        <w:rPr>
                          <w:sz w:val="19"/>
                          <w:szCs w:val="20"/>
                        </w:rPr>
                      </w:pPr>
                    </w:p>
                  </w:txbxContent>
                </v:textbox>
              </v:shape>
              <v:shape id="_x0000_s5575" type="#_x0000_t202" style="position:absolute;left:1831;top:10845;width:1978;height:430" filled="f" stroked="f">
                <v:textbox style="mso-next-textbox:#_x0000_s5575" inset="6.84pt,3.42pt,6.84pt,3.42pt">
                  <w:txbxContent>
                    <w:p w:rsidR="001250DE" w:rsidRPr="00724161" w:rsidRDefault="001250DE" w:rsidP="0010782B">
                      <w:pPr>
                        <w:rPr>
                          <w:sz w:val="19"/>
                          <w:szCs w:val="20"/>
                          <w:lang w:val="ro-RO"/>
                        </w:rPr>
                      </w:pPr>
                      <w:r w:rsidRPr="00724161">
                        <w:rPr>
                          <w:sz w:val="19"/>
                          <w:szCs w:val="20"/>
                          <w:lang w:val="ro-RO"/>
                        </w:rPr>
                        <w:t>1000 m      300</w:t>
                      </w:r>
                      <w:r w:rsidRPr="00724161">
                        <w:rPr>
                          <w:sz w:val="19"/>
                          <w:szCs w:val="20"/>
                          <w:vertAlign w:val="superscript"/>
                          <w:lang w:val="ro-RO"/>
                        </w:rPr>
                        <w:t xml:space="preserve"> </w:t>
                      </w:r>
                      <w:r w:rsidRPr="00724161">
                        <w:rPr>
                          <w:sz w:val="19"/>
                          <w:szCs w:val="20"/>
                          <w:lang w:val="ro-RO"/>
                        </w:rPr>
                        <w:t>KHz</w:t>
                      </w:r>
                    </w:p>
                    <w:p w:rsidR="001250DE" w:rsidRPr="00724161" w:rsidRDefault="001250DE">
                      <w:pPr>
                        <w:rPr>
                          <w:sz w:val="19"/>
                          <w:szCs w:val="20"/>
                        </w:rPr>
                      </w:pPr>
                    </w:p>
                  </w:txbxContent>
                </v:textbox>
              </v:shape>
              <v:shape id="_x0000_s5576" type="#_x0000_t202" style="position:absolute;left:1917;top:11417;width:2191;height:460" filled="f" stroked="f">
                <v:textbox style="mso-next-textbox:#_x0000_s5576" inset="6.84pt,3.42pt,6.84pt,3.42pt">
                  <w:txbxContent>
                    <w:p w:rsidR="001250DE" w:rsidRPr="00724161" w:rsidRDefault="001250DE" w:rsidP="0010782B">
                      <w:pPr>
                        <w:rPr>
                          <w:sz w:val="19"/>
                          <w:szCs w:val="20"/>
                          <w:lang w:val="ro-RO"/>
                        </w:rPr>
                      </w:pPr>
                      <w:r w:rsidRPr="00724161">
                        <w:rPr>
                          <w:sz w:val="19"/>
                          <w:szCs w:val="20"/>
                          <w:lang w:val="ro-RO"/>
                        </w:rPr>
                        <w:t>10 Km      30</w:t>
                      </w:r>
                      <w:r w:rsidRPr="00724161">
                        <w:rPr>
                          <w:sz w:val="19"/>
                          <w:szCs w:val="20"/>
                          <w:vertAlign w:val="superscript"/>
                          <w:lang w:val="ro-RO"/>
                        </w:rPr>
                        <w:t xml:space="preserve"> </w:t>
                      </w:r>
                      <w:r w:rsidRPr="00724161">
                        <w:rPr>
                          <w:sz w:val="19"/>
                          <w:szCs w:val="20"/>
                          <w:lang w:val="ro-RO"/>
                        </w:rPr>
                        <w:t>KHz</w:t>
                      </w:r>
                    </w:p>
                    <w:p w:rsidR="001250DE" w:rsidRPr="00724161" w:rsidRDefault="001250DE">
                      <w:pPr>
                        <w:rPr>
                          <w:sz w:val="19"/>
                          <w:szCs w:val="20"/>
                        </w:rPr>
                      </w:pPr>
                    </w:p>
                  </w:txbxContent>
                </v:textbox>
              </v:shape>
              <v:shape id="_x0000_s5577" type="#_x0000_t202" style="position:absolute;left:3463;top:11791;width:4904;height:459" filled="f" stroked="f">
                <v:textbox style="mso-next-textbox:#_x0000_s5577" inset="6.84pt,3.42pt,6.84pt,3.42pt">
                  <w:txbxContent>
                    <w:p w:rsidR="001250DE" w:rsidRPr="00724161" w:rsidRDefault="001250DE">
                      <w:pPr>
                        <w:rPr>
                          <w:b/>
                          <w:sz w:val="19"/>
                          <w:szCs w:val="20"/>
                          <w:lang w:val="ro-RO"/>
                        </w:rPr>
                      </w:pPr>
                      <w:r w:rsidRPr="00724161">
                        <w:rPr>
                          <w:b/>
                          <w:sz w:val="23"/>
                          <w:lang w:val="ro-RO"/>
                        </w:rPr>
                        <w:t xml:space="preserve">Fig. 1 : </w:t>
                      </w:r>
                      <w:r w:rsidRPr="00724161">
                        <w:rPr>
                          <w:b/>
                          <w:sz w:val="19"/>
                          <w:szCs w:val="20"/>
                          <w:lang w:val="ro-RO"/>
                        </w:rPr>
                        <w:t>Dreapta frecvenţelor (lungimilor de undă)</w:t>
                      </w:r>
                    </w:p>
                  </w:txbxContent>
                </v:textbox>
              </v:shape>
            </v:group>
            <w10:anchorlock/>
          </v:group>
        </w:pict>
      </w:r>
    </w:p>
    <w:p w:rsidR="0010782B" w:rsidRPr="000A039B" w:rsidRDefault="0010782B" w:rsidP="0010782B">
      <w:pPr>
        <w:ind w:firstLine="720"/>
        <w:jc w:val="both"/>
        <w:rPr>
          <w:rFonts w:ascii="Arial" w:hAnsi="Arial" w:cs="Arial"/>
        </w:rPr>
      </w:pPr>
      <w:r w:rsidRPr="000A039B">
        <w:rPr>
          <w:rFonts w:ascii="Arial" w:hAnsi="Arial" w:cs="Arial"/>
        </w:rPr>
        <w:t>Undele radio (utilizate în telecomunicaţii) sunt mărimi de natură electromagnetică, caracterizate printr-o frecvenţă “f” şi printr-o lungime de</w:t>
      </w:r>
      <w:r>
        <w:rPr>
          <w:rFonts w:ascii="Arial" w:hAnsi="Arial" w:cs="Arial"/>
        </w:rPr>
        <w:t xml:space="preserve"> undă “λ”. În schema din Fig.</w:t>
      </w:r>
      <w:r w:rsidRPr="000A039B">
        <w:rPr>
          <w:rFonts w:ascii="Arial" w:hAnsi="Arial" w:cs="Arial"/>
        </w:rPr>
        <w:t>1 sunt reprezentate diverse domenii ale undelor electromagnetice, grupate după frecvenţă, respectiv după lungimea de undă.</w:t>
      </w:r>
    </w:p>
    <w:p w:rsidR="0010782B" w:rsidRPr="000A039B" w:rsidRDefault="0010782B" w:rsidP="0010782B">
      <w:pPr>
        <w:ind w:firstLine="720"/>
        <w:jc w:val="both"/>
        <w:rPr>
          <w:rFonts w:ascii="Arial" w:hAnsi="Arial" w:cs="Arial"/>
        </w:rPr>
      </w:pPr>
      <w:r w:rsidRPr="000A039B">
        <w:rPr>
          <w:rFonts w:ascii="Arial" w:hAnsi="Arial" w:cs="Arial"/>
        </w:rPr>
        <w:t>Undele folosite în radiodifuziune sunt împărţite în 4 benzi : unde lungi (UL/”unde kilometrice”), unde medii (UM/”unde hectometrice”), unde scurte (US/”unde decametrice”) şi unde ultrascurte (UUS/”unde metrice”). Propagarea lor este dependentă de o serie de factori, semnificaţia unora dintre aceşti factori  fiind explicată în continuare.</w:t>
      </w:r>
    </w:p>
    <w:p w:rsidR="0010782B" w:rsidRPr="000A039B" w:rsidRDefault="0010782B" w:rsidP="0010782B">
      <w:pPr>
        <w:jc w:val="both"/>
        <w:rPr>
          <w:rFonts w:ascii="Arial" w:hAnsi="Arial" w:cs="Arial"/>
        </w:rPr>
      </w:pPr>
      <w:r w:rsidRPr="000A039B">
        <w:rPr>
          <w:rFonts w:ascii="Arial" w:hAnsi="Arial" w:cs="Arial"/>
        </w:rPr>
        <w:lastRenderedPageBreak/>
        <w:tab/>
        <w:t xml:space="preserve">Prin </w:t>
      </w:r>
      <w:r w:rsidRPr="000A039B">
        <w:rPr>
          <w:rFonts w:ascii="Arial" w:hAnsi="Arial" w:cs="Arial"/>
          <w:u w:val="single"/>
        </w:rPr>
        <w:t xml:space="preserve">ionosferă </w:t>
      </w:r>
      <w:r w:rsidRPr="000A039B">
        <w:rPr>
          <w:rFonts w:ascii="Arial" w:hAnsi="Arial" w:cs="Arial"/>
        </w:rPr>
        <w:t xml:space="preserve">se specifică zona superioară a atmosferei, situată la altitudini mai mari de 100 Km, alcătuită din gaze rarefiate, puternic ionizate. O altă zonă a atmosferei, situată la altitudini mai mici de 10 Km este </w:t>
      </w:r>
      <w:r w:rsidRPr="000A039B">
        <w:rPr>
          <w:rFonts w:ascii="Arial" w:hAnsi="Arial" w:cs="Arial"/>
          <w:u w:val="single"/>
        </w:rPr>
        <w:t>troposfera.</w:t>
      </w:r>
      <w:r w:rsidRPr="000A039B">
        <w:rPr>
          <w:rFonts w:ascii="Arial" w:hAnsi="Arial" w:cs="Arial"/>
        </w:rPr>
        <w:t xml:space="preserve"> </w:t>
      </w:r>
    </w:p>
    <w:p w:rsidR="0010782B" w:rsidRPr="000A039B" w:rsidRDefault="0010782B" w:rsidP="0010782B">
      <w:pPr>
        <w:jc w:val="both"/>
        <w:rPr>
          <w:rFonts w:ascii="Arial" w:hAnsi="Arial" w:cs="Arial"/>
        </w:rPr>
      </w:pPr>
      <w:r w:rsidRPr="000A039B">
        <w:rPr>
          <w:rFonts w:ascii="Arial" w:hAnsi="Arial" w:cs="Arial"/>
        </w:rPr>
        <w:tab/>
        <w:t xml:space="preserve">Prin </w:t>
      </w:r>
      <w:r w:rsidRPr="000A039B">
        <w:rPr>
          <w:rFonts w:ascii="Arial" w:hAnsi="Arial" w:cs="Arial"/>
          <w:u w:val="single"/>
        </w:rPr>
        <w:t xml:space="preserve">difracţie </w:t>
      </w:r>
      <w:r w:rsidRPr="000A039B">
        <w:rPr>
          <w:rFonts w:ascii="Arial" w:hAnsi="Arial" w:cs="Arial"/>
        </w:rPr>
        <w:t xml:space="preserve">se înţelege propagarea undelor (de lumină, radio, sonore, etc.) în spatele unor obstacole, producându-se aparent o abatere de la propagarea teoretic rectilinie. </w:t>
      </w:r>
      <w:r w:rsidRPr="000A039B">
        <w:rPr>
          <w:rFonts w:ascii="Arial" w:hAnsi="Arial" w:cs="Arial"/>
          <w:u w:val="single"/>
        </w:rPr>
        <w:t>Reflexia</w:t>
      </w:r>
      <w:r w:rsidRPr="000A039B">
        <w:rPr>
          <w:rFonts w:ascii="Arial" w:hAnsi="Arial" w:cs="Arial"/>
        </w:rPr>
        <w:t xml:space="preserve"> este phenomenal de reîntoarcere a undelor în mediul din care au venit atunci când întâlnesc suprafaţa unui alt mediu, iar </w:t>
      </w:r>
      <w:r w:rsidRPr="000A039B">
        <w:rPr>
          <w:rFonts w:ascii="Arial" w:hAnsi="Arial" w:cs="Arial"/>
          <w:u w:val="single"/>
        </w:rPr>
        <w:t>refracţia</w:t>
      </w:r>
      <w:r w:rsidRPr="000A039B">
        <w:rPr>
          <w:rFonts w:ascii="Arial" w:hAnsi="Arial" w:cs="Arial"/>
        </w:rPr>
        <w:t xml:space="preserve"> reprezintă modificarea direcţiei de propagare a undelor, atunci când traversează suprafaţa de separare dintre 2 medii diferite.</w:t>
      </w:r>
    </w:p>
    <w:p w:rsidR="0010782B" w:rsidRPr="000A039B" w:rsidRDefault="0010782B" w:rsidP="0010782B">
      <w:pPr>
        <w:jc w:val="both"/>
        <w:rPr>
          <w:rFonts w:ascii="Arial" w:hAnsi="Arial" w:cs="Arial"/>
        </w:rPr>
      </w:pPr>
      <w:r w:rsidRPr="000A039B">
        <w:rPr>
          <w:rFonts w:ascii="Arial" w:hAnsi="Arial" w:cs="Arial"/>
        </w:rPr>
        <w:t>Propagarea undelor radio de la emiţător la receptor se face prin patru moduri de transmitere :</w:t>
      </w:r>
    </w:p>
    <w:p w:rsidR="0010782B" w:rsidRPr="000A039B" w:rsidRDefault="0010782B" w:rsidP="0010782B">
      <w:pPr>
        <w:jc w:val="both"/>
        <w:rPr>
          <w:rFonts w:ascii="Arial" w:hAnsi="Arial" w:cs="Arial"/>
        </w:rPr>
      </w:pPr>
      <w:r w:rsidRPr="000353EB">
        <w:rPr>
          <w:rFonts w:ascii="Arial" w:hAnsi="Arial" w:cs="Arial"/>
          <w:b/>
        </w:rPr>
        <w:t>Transmiterea directă</w:t>
      </w:r>
      <w:r w:rsidRPr="000A039B">
        <w:rPr>
          <w:rFonts w:ascii="Arial" w:hAnsi="Arial" w:cs="Arial"/>
        </w:rPr>
        <w:t>, care se produce în limitele vizibilităţii directe, fiind pr</w:t>
      </w:r>
      <w:r>
        <w:rPr>
          <w:rFonts w:ascii="Arial" w:hAnsi="Arial" w:cs="Arial"/>
        </w:rPr>
        <w:t>ezentă la toate cele 4 benzi (UL</w:t>
      </w:r>
      <w:r w:rsidRPr="000A039B">
        <w:rPr>
          <w:rFonts w:ascii="Arial" w:hAnsi="Arial" w:cs="Arial"/>
        </w:rPr>
        <w:t>;</w:t>
      </w:r>
      <w:r>
        <w:rPr>
          <w:rFonts w:ascii="Arial" w:hAnsi="Arial" w:cs="Arial"/>
        </w:rPr>
        <w:t xml:space="preserve"> </w:t>
      </w:r>
      <w:r w:rsidRPr="000A039B">
        <w:rPr>
          <w:rFonts w:ascii="Arial" w:hAnsi="Arial" w:cs="Arial"/>
        </w:rPr>
        <w:t>UM;</w:t>
      </w:r>
      <w:r>
        <w:rPr>
          <w:rFonts w:ascii="Arial" w:hAnsi="Arial" w:cs="Arial"/>
        </w:rPr>
        <w:t xml:space="preserve"> </w:t>
      </w:r>
      <w:r w:rsidRPr="000A039B">
        <w:rPr>
          <w:rFonts w:ascii="Arial" w:hAnsi="Arial" w:cs="Arial"/>
        </w:rPr>
        <w:t>US;</w:t>
      </w:r>
      <w:r>
        <w:rPr>
          <w:rFonts w:ascii="Arial" w:hAnsi="Arial" w:cs="Arial"/>
        </w:rPr>
        <w:t xml:space="preserve"> UUS)</w:t>
      </w:r>
      <w:r w:rsidRPr="000A039B">
        <w:rPr>
          <w:rFonts w:ascii="Arial" w:hAnsi="Arial" w:cs="Arial"/>
        </w:rPr>
        <w:t>;</w:t>
      </w:r>
    </w:p>
    <w:p w:rsidR="0010782B" w:rsidRPr="000A039B" w:rsidRDefault="0010782B" w:rsidP="0010782B">
      <w:pPr>
        <w:jc w:val="both"/>
        <w:rPr>
          <w:rFonts w:ascii="Arial" w:hAnsi="Arial" w:cs="Arial"/>
        </w:rPr>
      </w:pPr>
      <w:r w:rsidRPr="000353EB">
        <w:rPr>
          <w:rFonts w:ascii="Arial" w:hAnsi="Arial" w:cs="Arial"/>
          <w:b/>
        </w:rPr>
        <w:t>Transmiterea prin difracţie</w:t>
      </w:r>
      <w:r w:rsidRPr="000A039B">
        <w:rPr>
          <w:rFonts w:ascii="Arial" w:hAnsi="Arial" w:cs="Arial"/>
        </w:rPr>
        <w:t xml:space="preserve"> (UL;</w:t>
      </w:r>
      <w:r>
        <w:rPr>
          <w:rFonts w:ascii="Arial" w:hAnsi="Arial" w:cs="Arial"/>
        </w:rPr>
        <w:t xml:space="preserve"> </w:t>
      </w:r>
      <w:r w:rsidRPr="000A039B">
        <w:rPr>
          <w:rFonts w:ascii="Arial" w:hAnsi="Arial" w:cs="Arial"/>
        </w:rPr>
        <w:t>UM), care realizându-se în apropierea suprafeţei solului (“unde de suprafaţă”), depinde în mare măsură de absorbţia undelor de către pământ. Absorbţia (atenuarea) undelor creşte o dată cu micşorarea lungimii de undă, acest mod de transmitere având o contribuţie mică la propagarea undelor scurte şi ultrascurte ;</w:t>
      </w:r>
    </w:p>
    <w:p w:rsidR="0010782B" w:rsidRPr="000A039B" w:rsidRDefault="0010782B" w:rsidP="0010782B">
      <w:pPr>
        <w:jc w:val="both"/>
        <w:rPr>
          <w:rFonts w:ascii="Arial" w:hAnsi="Arial" w:cs="Arial"/>
        </w:rPr>
      </w:pPr>
      <w:r w:rsidRPr="000353EB">
        <w:rPr>
          <w:rFonts w:ascii="Arial" w:hAnsi="Arial" w:cs="Arial"/>
          <w:b/>
        </w:rPr>
        <w:t>Transmiterea prin refracţie</w:t>
      </w:r>
      <w:r w:rsidRPr="000A039B">
        <w:rPr>
          <w:rFonts w:ascii="Arial" w:hAnsi="Arial" w:cs="Arial"/>
        </w:rPr>
        <w:t xml:space="preserve"> (curbarea spre pământ în troposferă), care permite atingerea unor distanţe peste limita de vizibilitate directă, în cazul undelor scurte ;</w:t>
      </w:r>
    </w:p>
    <w:p w:rsidR="0010782B" w:rsidRPr="000A039B" w:rsidRDefault="0010782B" w:rsidP="0010782B">
      <w:pPr>
        <w:jc w:val="both"/>
        <w:rPr>
          <w:rFonts w:ascii="Arial" w:hAnsi="Arial" w:cs="Arial"/>
        </w:rPr>
      </w:pPr>
      <w:r w:rsidRPr="000353EB">
        <w:rPr>
          <w:rFonts w:ascii="Arial" w:hAnsi="Arial" w:cs="Arial"/>
          <w:b/>
        </w:rPr>
        <w:t>Transmiterea prin reflexie</w:t>
      </w:r>
      <w:r w:rsidRPr="000A039B">
        <w:rPr>
          <w:rFonts w:ascii="Arial" w:hAnsi="Arial" w:cs="Arial"/>
        </w:rPr>
        <w:t xml:space="preserve"> (întoarcerea spre pământ la întâlnirea ionosferei), care permite comunicaţii la distanţe mari, în cazul undelor medii şi scurte. Reflexia în ionosferă scade pe măsură ce lungimea de undă se micşorează, undele metrice nefiind reflectate de ionosferă, ci numai refractate. Pe de altă parte undele lungi sunt puternic absorbite (atenuate) în ionosferă.</w:t>
      </w:r>
    </w:p>
    <w:p w:rsidR="0010782B" w:rsidRPr="000A039B" w:rsidRDefault="0010782B" w:rsidP="0010782B">
      <w:pPr>
        <w:jc w:val="both"/>
        <w:rPr>
          <w:rFonts w:ascii="Arial" w:hAnsi="Arial" w:cs="Arial"/>
        </w:rPr>
      </w:pPr>
      <w:r w:rsidRPr="000A039B">
        <w:rPr>
          <w:rFonts w:ascii="Arial" w:hAnsi="Arial" w:cs="Arial"/>
          <w:b/>
        </w:rPr>
        <w:t>Undele lungi</w:t>
      </w:r>
      <w:r w:rsidRPr="000A039B">
        <w:rPr>
          <w:rFonts w:ascii="Arial" w:hAnsi="Arial" w:cs="Arial"/>
        </w:rPr>
        <w:t xml:space="preserve"> (150KHz-300KHz ; 2000m-1000m) se pot propaga la distanţe însemnate, de ordinul a 1000 Km, în cea mai mare parte cu ajutorul undelor de suprafaţă, respectiv transmiterea prin difracţie. Transmisia pe unde lungi nu prezintă fluctuaţiile specifice propagării prin reflexie în ionosferă, dar este puternic afectată de paraziţii atmosferici şi industriali. Staţiile de emisie au puteri de ordinul sutelor de KW,emiţătorul de la Bod având perioade când a emis chiar cu o putere de 1200 KW.</w:t>
      </w:r>
    </w:p>
    <w:p w:rsidR="0010782B" w:rsidRPr="000A039B" w:rsidRDefault="0010782B" w:rsidP="0010782B">
      <w:pPr>
        <w:jc w:val="both"/>
        <w:rPr>
          <w:rFonts w:ascii="Arial" w:hAnsi="Arial" w:cs="Arial"/>
        </w:rPr>
      </w:pPr>
      <w:r w:rsidRPr="000A039B">
        <w:rPr>
          <w:rFonts w:ascii="Arial" w:hAnsi="Arial" w:cs="Arial"/>
          <w:b/>
        </w:rPr>
        <w:t>Undele medii</w:t>
      </w:r>
      <w:r w:rsidRPr="000A039B">
        <w:rPr>
          <w:rFonts w:ascii="Arial" w:hAnsi="Arial" w:cs="Arial"/>
        </w:rPr>
        <w:t xml:space="preserve"> (600KHz-1500KHz ; 500m-200m) cu ajutorul transmiterii prin difracţie (unde de suprafaţă) pot ajunge la distanţe de sute de Km. În timpul nopţii, când absorbţia în ionosferă este mai mică, cu ajutorul transmiterii prin reflexie în ionosferă, se pot face transmisii la mii de Km. Distanţa de recepţie este mai mică decât în cazul undelor scurte, dar fluctuaţia (“fading”) specifică recepţiei “prin reflexie în ionosferă”, apare numai în cazul emiţătoarelor îndepărtate. Puterile staţiilor de emisie sunt de asemenea de ordinul sutelor de KW, existând şi staţii ca cea de la Tâncăbeşti care au avut perioade de emisie cu o putere de 1500 KW. Organizaţiile pentru un mediu de calitate, recomandă utilizarea unor puteri de emisie mai mici de 500 KW.</w:t>
      </w:r>
    </w:p>
    <w:p w:rsidR="0010782B" w:rsidRPr="000A039B" w:rsidRDefault="0010782B" w:rsidP="0010782B">
      <w:pPr>
        <w:jc w:val="both"/>
        <w:rPr>
          <w:rFonts w:ascii="Arial" w:hAnsi="Arial" w:cs="Arial"/>
        </w:rPr>
      </w:pPr>
      <w:r w:rsidRPr="000A039B">
        <w:rPr>
          <w:rFonts w:ascii="Arial" w:hAnsi="Arial" w:cs="Arial"/>
          <w:b/>
        </w:rPr>
        <w:t>Undele scurte</w:t>
      </w:r>
      <w:r w:rsidRPr="000A039B">
        <w:rPr>
          <w:rFonts w:ascii="Arial" w:hAnsi="Arial" w:cs="Arial"/>
        </w:rPr>
        <w:t xml:space="preserve"> (6MHz-30MHz ; 50m-10m) se propagă direct numai pe o rază de câţiva zeci de Km, dar prin reflexie în ionosferă se pot face recepţii la mii de Km. Fluctuaţia datorată propagării ionosferice este mai pronunţată decât la transmisiile pe unde medii. În cazul transmisiei pe unde scurte, puterile staţiilor de emisie sunt mai mici, cele mai frecvente puteri utilizate fiind de 100 KW şi de 250 KW. Acoperirile la distanţe mari folosesc propagarea prin reflexie în ionosferă.</w:t>
      </w:r>
    </w:p>
    <w:p w:rsidR="0010782B" w:rsidRPr="000A039B" w:rsidRDefault="0010782B" w:rsidP="0010782B">
      <w:pPr>
        <w:jc w:val="both"/>
        <w:rPr>
          <w:rFonts w:ascii="Arial" w:hAnsi="Arial" w:cs="Arial"/>
        </w:rPr>
      </w:pPr>
      <w:r w:rsidRPr="000A039B">
        <w:rPr>
          <w:rFonts w:ascii="Arial" w:hAnsi="Arial" w:cs="Arial"/>
          <w:b/>
        </w:rPr>
        <w:t>Undele ultrascurte</w:t>
      </w:r>
      <w:r w:rsidRPr="000A039B">
        <w:rPr>
          <w:rFonts w:ascii="Arial" w:hAnsi="Arial" w:cs="Arial"/>
        </w:rPr>
        <w:t xml:space="preserve"> (60MHz-150MHz ; 5m-2m) sunt cunoscute şi sub denumirea de unde cu modulaţie FM. Se propagă numai în limita vizibilităţii directe, distanţa de recepţie fiind de ordinul zecilor de Km. În cazul transmisiei pe unde ultrascurte, puterile staţiilor de emisie sunt mai mici, de ordinul câtorva KW (5-15 KW), acoperiri mai extinse realizându-se prin retransmisii.</w:t>
      </w:r>
    </w:p>
    <w:p w:rsidR="0010782B" w:rsidRDefault="0010782B" w:rsidP="0010782B">
      <w:pPr>
        <w:pStyle w:val="Title"/>
        <w:ind w:right="0"/>
        <w:jc w:val="left"/>
        <w:rPr>
          <w:rFonts w:ascii="Arial" w:hAnsi="Arial" w:cs="Arial"/>
          <w:szCs w:val="24"/>
        </w:rPr>
      </w:pPr>
    </w:p>
    <w:p w:rsidR="0010782B" w:rsidRDefault="0010782B" w:rsidP="0010782B">
      <w:pPr>
        <w:pStyle w:val="Title"/>
        <w:ind w:right="0"/>
        <w:rPr>
          <w:rFonts w:ascii="Arial" w:hAnsi="Arial" w:cs="Arial"/>
          <w:szCs w:val="24"/>
        </w:rPr>
      </w:pPr>
      <w:r>
        <w:rPr>
          <w:rFonts w:ascii="Arial" w:hAnsi="Arial" w:cs="Arial"/>
          <w:szCs w:val="24"/>
          <w:highlight w:val="cyan"/>
        </w:rPr>
        <w:lastRenderedPageBreak/>
        <w:t xml:space="preserve">5.4  </w:t>
      </w:r>
      <w:r w:rsidRPr="003166C0">
        <w:rPr>
          <w:rFonts w:ascii="Arial" w:hAnsi="Arial" w:cs="Arial"/>
          <w:szCs w:val="24"/>
          <w:highlight w:val="cyan"/>
        </w:rPr>
        <w:t>Fişa de documentare 2</w:t>
      </w:r>
    </w:p>
    <w:p w:rsidR="0010782B" w:rsidRDefault="0010782B" w:rsidP="0010782B">
      <w:pPr>
        <w:pStyle w:val="Title"/>
        <w:ind w:right="0"/>
        <w:rPr>
          <w:rFonts w:ascii="Arial" w:hAnsi="Arial" w:cs="Arial"/>
          <w:szCs w:val="24"/>
        </w:rPr>
      </w:pPr>
    </w:p>
    <w:p w:rsidR="0010782B" w:rsidRDefault="0010782B" w:rsidP="0010782B">
      <w:pPr>
        <w:jc w:val="center"/>
        <w:rPr>
          <w:sz w:val="28"/>
          <w:lang w:val="ro-RO"/>
        </w:rPr>
      </w:pPr>
      <w:r>
        <w:rPr>
          <w:b/>
          <w:sz w:val="28"/>
          <w:lang w:val="ro-RO"/>
        </w:rPr>
        <w:t>Semnalul transmis pe legătura în microunde</w:t>
      </w:r>
    </w:p>
    <w:p w:rsidR="0010782B" w:rsidRDefault="0010782B" w:rsidP="0010782B">
      <w:pPr>
        <w:jc w:val="both"/>
        <w:rPr>
          <w:sz w:val="28"/>
          <w:lang w:val="ro-RO"/>
        </w:rPr>
      </w:pPr>
    </w:p>
    <w:p w:rsidR="0010782B" w:rsidRPr="004457A3" w:rsidRDefault="0010782B" w:rsidP="0010782B">
      <w:pPr>
        <w:ind w:firstLine="720"/>
        <w:jc w:val="both"/>
        <w:rPr>
          <w:rFonts w:ascii="Arial" w:hAnsi="Arial" w:cs="Arial"/>
          <w:lang w:val="fr-FR"/>
        </w:rPr>
      </w:pPr>
      <w:r w:rsidRPr="004457A3">
        <w:rPr>
          <w:rFonts w:ascii="Arial" w:hAnsi="Arial" w:cs="Arial"/>
          <w:b/>
          <w:lang w:val="ro-RO"/>
        </w:rPr>
        <w:t xml:space="preserve">Semnalul analogic transmis pe o legătură radio în microunde. </w:t>
      </w:r>
      <w:r w:rsidRPr="004457A3">
        <w:rPr>
          <w:rFonts w:ascii="Arial" w:hAnsi="Arial" w:cs="Arial"/>
          <w:lang w:val="ro-RO"/>
        </w:rPr>
        <w:t>Forma semnalului</w:t>
      </w:r>
      <w:r w:rsidRPr="004457A3">
        <w:rPr>
          <w:rFonts w:ascii="Arial" w:hAnsi="Arial" w:cs="Arial"/>
          <w:b/>
          <w:lang w:val="ro-RO"/>
        </w:rPr>
        <w:t xml:space="preserve"> </w:t>
      </w:r>
      <w:r w:rsidRPr="004457A3">
        <w:rPr>
          <w:rFonts w:ascii="Arial" w:hAnsi="Arial" w:cs="Arial"/>
          <w:lang w:val="ro-RO"/>
        </w:rPr>
        <w:t xml:space="preserve">este diferită în funcţie de cele două tipuri posibile de transmisie : </w:t>
      </w:r>
      <w:r w:rsidRPr="004457A3">
        <w:rPr>
          <w:rFonts w:ascii="Arial" w:hAnsi="Arial" w:cs="Arial"/>
          <w:u w:val="single"/>
          <w:lang w:val="ro-RO"/>
        </w:rPr>
        <w:t>transmisia de radiodifuziune</w:t>
      </w:r>
      <w:r w:rsidRPr="004457A3">
        <w:rPr>
          <w:rFonts w:ascii="Arial" w:hAnsi="Arial" w:cs="Arial"/>
          <w:lang w:val="ro-RO"/>
        </w:rPr>
        <w:t xml:space="preserve"> şi </w:t>
      </w:r>
      <w:r w:rsidRPr="004457A3">
        <w:rPr>
          <w:rFonts w:ascii="Arial" w:hAnsi="Arial" w:cs="Arial"/>
          <w:u w:val="single"/>
          <w:lang w:val="ro-RO"/>
        </w:rPr>
        <w:t>transmisia pentru convorbiri telefonice</w:t>
      </w:r>
      <w:r w:rsidRPr="004457A3">
        <w:rPr>
          <w:rFonts w:ascii="Arial" w:hAnsi="Arial" w:cs="Arial"/>
          <w:lang w:val="ro-RO"/>
        </w:rPr>
        <w:t xml:space="preserve">. O legătură radio în microunde prin satelit este definită de două frecvenţe purtătoare : una pentru recepţii de la staţiile terestre, cealaltă pentru retransmisii. Translaţia de frecvenţă este obligatorie deoarece numai astfel se poate izola intrarea cu semnal mic a receptorului, de ieşirea cu semnal mare a transmiţătorului. Fără această izolare, semnalul retransmis de către satelit ar bloca funcţionarea receptorului. Lărgimea </w:t>
      </w:r>
      <w:r w:rsidRPr="004457A3">
        <w:rPr>
          <w:rFonts w:ascii="Arial" w:hAnsi="Arial" w:cs="Arial"/>
          <w:u w:val="single"/>
          <w:lang w:val="ro-RO"/>
        </w:rPr>
        <w:t>benzii de linie</w:t>
      </w:r>
      <w:r w:rsidRPr="004457A3">
        <w:rPr>
          <w:rFonts w:ascii="Arial" w:hAnsi="Arial" w:cs="Arial"/>
          <w:lang w:val="ro-RO"/>
        </w:rPr>
        <w:t xml:space="preserve"> utilizată de un satelit este 500 MHz în cazul funcţionării în zona de frecvenţe C, între 500 şi 1000 MHz în cazul funcţionării în zona Ku, şi posibil peste 2GHz în cazul funcţionării în zonele “Ka”şi “K”. </w:t>
      </w:r>
      <w:r w:rsidRPr="004457A3">
        <w:rPr>
          <w:rFonts w:ascii="Arial" w:hAnsi="Arial" w:cs="Arial"/>
          <w:lang w:val="fr-FR"/>
        </w:rPr>
        <w:t xml:space="preserve">Cele două segmente ale transmisiei, </w:t>
      </w:r>
      <w:r w:rsidRPr="004457A3">
        <w:rPr>
          <w:rFonts w:ascii="Arial" w:hAnsi="Arial" w:cs="Arial"/>
          <w:u w:val="single"/>
          <w:lang w:val="fr-FR"/>
        </w:rPr>
        <w:t>sol-satelit</w:t>
      </w:r>
      <w:r w:rsidRPr="004457A3">
        <w:rPr>
          <w:rFonts w:ascii="Arial" w:hAnsi="Arial" w:cs="Arial"/>
          <w:lang w:val="fr-FR"/>
        </w:rPr>
        <w:t xml:space="preserve"> şi </w:t>
      </w:r>
      <w:r w:rsidRPr="004457A3">
        <w:rPr>
          <w:rFonts w:ascii="Arial" w:hAnsi="Arial" w:cs="Arial"/>
          <w:u w:val="single"/>
          <w:lang w:val="fr-FR"/>
        </w:rPr>
        <w:t>satelit –sol</w:t>
      </w:r>
      <w:r w:rsidRPr="004457A3">
        <w:rPr>
          <w:rFonts w:ascii="Arial" w:hAnsi="Arial" w:cs="Arial"/>
          <w:lang w:val="fr-FR"/>
        </w:rPr>
        <w:t xml:space="preserve">, dispun de aceeaşi lărgime de bandă. Într-o bandă de 500 MHz (banda de linie) pot avea loc 12 canale de 40 MHz fiecare. Prin urmare o legătură radio în microunde (un canal de transmisie prin satelit) are o lărgime de bandă de 40 MHz. Fiecare canal de transmisie al satelitului este deservit de un echipament transponder. Într-o bandă de linie de 500 MHz se pot folosi 12 transponderi activi. Un transponder este dedicat fie pentru transmisia unui program de televiziune, fie pentru transmisia pe sens a unui număr de semnale telefonice. În cazul </w:t>
      </w:r>
      <w:r w:rsidRPr="004457A3">
        <w:rPr>
          <w:rFonts w:ascii="Arial" w:hAnsi="Arial" w:cs="Arial"/>
          <w:u w:val="single"/>
          <w:lang w:val="fr-FR"/>
        </w:rPr>
        <w:t>transmisiei convorbirilor telefonice</w:t>
      </w:r>
      <w:r w:rsidRPr="004457A3">
        <w:rPr>
          <w:rFonts w:ascii="Arial" w:hAnsi="Arial" w:cs="Arial"/>
          <w:lang w:val="fr-FR"/>
        </w:rPr>
        <w:t>, capacitatea de început (în banda C) a unui transponder a fost de 1 500 transmisii vocale. Teoretic, prin folosirea tehnicii de modulaţie în amplitudine cu bandă laterală unică (BLU), ar fi posibil să se transmită 10 000 semnale vocale multiplexate prin translaţie în frecvenţă. Practic, pe o legătură radio în microunde cu lărgimea de 40 MHz, se pot transmite simultan 7 000 semnale vocale.</w:t>
      </w:r>
    </w:p>
    <w:p w:rsidR="0010782B" w:rsidRPr="004457A3" w:rsidRDefault="0010782B" w:rsidP="0010782B">
      <w:pPr>
        <w:ind w:firstLine="405"/>
        <w:jc w:val="both"/>
        <w:rPr>
          <w:rFonts w:ascii="Arial" w:hAnsi="Arial" w:cs="Arial"/>
          <w:lang w:val="fr-FR"/>
        </w:rPr>
      </w:pPr>
      <w:r w:rsidRPr="004457A3">
        <w:rPr>
          <w:rFonts w:ascii="Arial" w:hAnsi="Arial" w:cs="Arial"/>
          <w:lang w:val="fr-FR"/>
        </w:rPr>
        <w:t xml:space="preserve">În cazul </w:t>
      </w:r>
      <w:r w:rsidRPr="004457A3">
        <w:rPr>
          <w:rFonts w:ascii="Arial" w:hAnsi="Arial" w:cs="Arial"/>
          <w:u w:val="single"/>
          <w:lang w:val="fr-FR"/>
        </w:rPr>
        <w:t>transmisiei de radiodifuziune</w:t>
      </w:r>
      <w:r w:rsidRPr="004457A3">
        <w:rPr>
          <w:rFonts w:ascii="Arial" w:hAnsi="Arial" w:cs="Arial"/>
          <w:lang w:val="fr-FR"/>
        </w:rPr>
        <w:t xml:space="preserve"> semnalul care foloseşte canalul de satelit este format din mai multe  informaţii distincte şi simultane, care de cele mai multe ori sunt independente între ele. Semnalul care trebuie transmis este un semnal sumă cu un spectru relativ larg, posibil a fi format din componentele :</w:t>
      </w:r>
    </w:p>
    <w:p w:rsidR="0010782B" w:rsidRPr="004457A3" w:rsidRDefault="0010782B" w:rsidP="00121B80">
      <w:pPr>
        <w:numPr>
          <w:ilvl w:val="0"/>
          <w:numId w:val="107"/>
        </w:numPr>
        <w:jc w:val="both"/>
        <w:rPr>
          <w:rFonts w:ascii="Arial" w:hAnsi="Arial" w:cs="Arial"/>
          <w:lang w:val="fr-FR"/>
        </w:rPr>
      </w:pPr>
      <w:r w:rsidRPr="004457A3">
        <w:rPr>
          <w:rFonts w:ascii="Arial" w:hAnsi="Arial" w:cs="Arial"/>
          <w:lang w:val="fr-FR"/>
        </w:rPr>
        <w:t>semnalul video–complex al programului TVC radiodifu</w:t>
      </w:r>
      <w:r w:rsidRPr="004457A3">
        <w:rPr>
          <w:rFonts w:ascii="Arial" w:hAnsi="Arial" w:cs="Arial"/>
          <w:lang w:val="ro-RO"/>
        </w:rPr>
        <w:t>zat</w:t>
      </w:r>
      <w:r w:rsidRPr="004457A3">
        <w:rPr>
          <w:rFonts w:ascii="Arial" w:hAnsi="Arial" w:cs="Arial"/>
          <w:lang w:val="fr-FR"/>
        </w:rPr>
        <w:t xml:space="preserve"> (semnal de imagine, semnal diferenţă de culoare, semnal de blocare pe cursele inverse, semnal de sincronizare) ;</w:t>
      </w:r>
    </w:p>
    <w:p w:rsidR="0010782B" w:rsidRPr="004457A3" w:rsidRDefault="0010782B" w:rsidP="00121B80">
      <w:pPr>
        <w:numPr>
          <w:ilvl w:val="0"/>
          <w:numId w:val="107"/>
        </w:numPr>
        <w:jc w:val="both"/>
        <w:rPr>
          <w:rFonts w:ascii="Arial" w:hAnsi="Arial" w:cs="Arial"/>
        </w:rPr>
      </w:pPr>
      <w:r w:rsidRPr="004457A3">
        <w:rPr>
          <w:rFonts w:ascii="Arial" w:hAnsi="Arial" w:cs="Arial"/>
        </w:rPr>
        <w:t>semnalul de sunet asociat ;</w:t>
      </w:r>
    </w:p>
    <w:p w:rsidR="0010782B" w:rsidRPr="004457A3" w:rsidRDefault="0010782B" w:rsidP="00121B80">
      <w:pPr>
        <w:numPr>
          <w:ilvl w:val="0"/>
          <w:numId w:val="107"/>
        </w:numPr>
        <w:jc w:val="both"/>
        <w:rPr>
          <w:rFonts w:ascii="Arial" w:hAnsi="Arial" w:cs="Arial"/>
          <w:lang w:val="fr-FR"/>
        </w:rPr>
      </w:pPr>
      <w:r w:rsidRPr="004457A3">
        <w:rPr>
          <w:rFonts w:ascii="Arial" w:hAnsi="Arial" w:cs="Arial"/>
          <w:lang w:val="fr-FR"/>
        </w:rPr>
        <w:t>semnalele unor programe de radio adiţionale.</w:t>
      </w:r>
    </w:p>
    <w:p w:rsidR="0010782B" w:rsidRPr="004457A3" w:rsidRDefault="0010782B" w:rsidP="0010782B">
      <w:pPr>
        <w:jc w:val="both"/>
        <w:rPr>
          <w:rFonts w:ascii="Arial" w:hAnsi="Arial" w:cs="Arial"/>
          <w:lang w:val="ro-RO"/>
        </w:rPr>
      </w:pPr>
      <w:r w:rsidRPr="004457A3">
        <w:rPr>
          <w:rFonts w:ascii="Arial" w:hAnsi="Arial" w:cs="Arial"/>
          <w:lang w:val="fr-FR"/>
        </w:rPr>
        <w:t xml:space="preserve">Semnalul sumă va </w:t>
      </w:r>
      <w:r w:rsidRPr="004457A3">
        <w:rPr>
          <w:rFonts w:ascii="Arial" w:hAnsi="Arial" w:cs="Arial"/>
          <w:u w:val="single"/>
          <w:lang w:val="fr-FR"/>
        </w:rPr>
        <w:t>modula în frecven</w:t>
      </w:r>
      <w:r w:rsidRPr="004457A3">
        <w:rPr>
          <w:rFonts w:ascii="Arial" w:hAnsi="Arial" w:cs="Arial"/>
          <w:lang w:val="fr-FR"/>
        </w:rPr>
        <w:t>ţ</w:t>
      </w:r>
      <w:r w:rsidRPr="004457A3">
        <w:rPr>
          <w:rFonts w:ascii="Arial" w:hAnsi="Arial" w:cs="Arial"/>
          <w:u w:val="single"/>
          <w:lang w:val="fr-FR"/>
        </w:rPr>
        <w:t>ă</w:t>
      </w:r>
      <w:r w:rsidRPr="004457A3">
        <w:rPr>
          <w:rFonts w:ascii="Arial" w:hAnsi="Arial" w:cs="Arial"/>
          <w:lang w:val="fr-FR"/>
        </w:rPr>
        <w:t xml:space="preserve"> o purtătoare din domeniul microundelor, a cărei valoare este plasată în interiorul canalului de transmisie prin satelit. Pentru obţinerea semnalului sumă, semnalul video-complex este preluat în forma sa originală, iar semnalele audio sunt adăugate după ce modulează FM anumite frecvenţe subpurtătoare a căror valoare nu depă</w:t>
      </w:r>
      <w:r>
        <w:rPr>
          <w:rFonts w:ascii="Arial" w:hAnsi="Arial" w:cs="Arial"/>
          <w:lang w:val="fr-FR"/>
        </w:rPr>
        <w:t>şeşte</w:t>
      </w:r>
      <w:r w:rsidRPr="004457A3">
        <w:rPr>
          <w:rFonts w:ascii="Arial" w:hAnsi="Arial" w:cs="Arial"/>
          <w:lang w:val="fr-FR"/>
        </w:rPr>
        <w:t xml:space="preserve"> 10 MHz. </w:t>
      </w:r>
      <w:r w:rsidRPr="004457A3">
        <w:rPr>
          <w:rFonts w:ascii="Arial" w:hAnsi="Arial" w:cs="Arial"/>
          <w:lang w:val="it-IT"/>
        </w:rPr>
        <w:t>Există mai multe variante de alcătuire a semnalului sumă, variabilele fiind subpurtătoarele folosite, nivelul acestora şi ecartul dintre ele. Se exemplifică în continuare cum s-a procedat în cazul satelitului de radi</w:t>
      </w:r>
      <w:r>
        <w:rPr>
          <w:rFonts w:ascii="Arial" w:hAnsi="Arial" w:cs="Arial"/>
          <w:lang w:val="it-IT"/>
        </w:rPr>
        <w:t>odifuziune ASTRA 1A. În Fig. 2</w:t>
      </w:r>
      <w:r w:rsidRPr="004457A3">
        <w:rPr>
          <w:rFonts w:ascii="Arial" w:hAnsi="Arial" w:cs="Arial"/>
          <w:lang w:val="it-IT"/>
        </w:rPr>
        <w:t xml:space="preserve"> este prezentat orientativ spectrul </w:t>
      </w:r>
      <w:r w:rsidRPr="004457A3">
        <w:rPr>
          <w:rFonts w:ascii="Arial" w:hAnsi="Arial" w:cs="Arial"/>
          <w:u w:val="single"/>
          <w:lang w:val="it-IT"/>
        </w:rPr>
        <w:t>semnalului sumă,</w:t>
      </w:r>
      <w:r w:rsidRPr="004457A3">
        <w:rPr>
          <w:rFonts w:ascii="Arial" w:hAnsi="Arial" w:cs="Arial"/>
          <w:lang w:val="it-IT"/>
        </w:rPr>
        <w:t xml:space="preserve"> care a fost alcătuit pentru transmiterea unui program TVC în sistemul PAL şi a două programe de radio stereofonice, independente în raport cu staţia TV emiţătoare. </w:t>
      </w:r>
      <w:r w:rsidRPr="004457A3">
        <w:rPr>
          <w:rFonts w:ascii="Arial" w:hAnsi="Arial" w:cs="Arial"/>
          <w:lang w:val="ro-RO"/>
        </w:rPr>
        <w:t>Spectrul semnalului de imagine (luminanţă) este transmis cu o bandă de 5 MHz, ceea ce este rezonabil pentru sistemul PAL  (575 linii orizontale active). Spectrul semnalului diferenţă de culoare (crominanţă) este suprapus după ce este modulat FM, peste semnalul de luminanţă (trapezul din jurul purtătoarei de 4,43 MHz).</w:t>
      </w:r>
    </w:p>
    <w:p w:rsidR="0010782B" w:rsidRDefault="0010782B" w:rsidP="0010782B">
      <w:pPr>
        <w:ind w:firstLine="720"/>
        <w:jc w:val="both"/>
        <w:rPr>
          <w:rFonts w:ascii="Arial" w:hAnsi="Arial" w:cs="Arial"/>
          <w:lang w:val="ro-RO"/>
        </w:rPr>
      </w:pPr>
      <w:r w:rsidRPr="004457A3">
        <w:rPr>
          <w:rFonts w:ascii="Arial" w:hAnsi="Arial" w:cs="Arial"/>
          <w:lang w:val="ro-RO"/>
        </w:rPr>
        <w:lastRenderedPageBreak/>
        <w:t>Transmiterea informaţiilor audio se face prin intermediul unor frecvenţe purtătoare, care sunt modulate FM de către spectrele audio corespunzătoare.</w:t>
      </w:r>
    </w:p>
    <w:p w:rsidR="0010782B" w:rsidRDefault="0010782B" w:rsidP="0010782B">
      <w:pPr>
        <w:ind w:firstLine="720"/>
        <w:jc w:val="both"/>
        <w:rPr>
          <w:rFonts w:ascii="Arial" w:hAnsi="Arial" w:cs="Arial"/>
          <w:lang w:val="ro-RO"/>
        </w:rPr>
      </w:pPr>
    </w:p>
    <w:p w:rsidR="0010782B" w:rsidRDefault="0010782B" w:rsidP="0010782B">
      <w:pPr>
        <w:ind w:firstLine="720"/>
        <w:jc w:val="both"/>
        <w:rPr>
          <w:rFonts w:ascii="Arial" w:hAnsi="Arial" w:cs="Arial"/>
          <w:lang w:val="ro-RO"/>
        </w:rPr>
      </w:pPr>
    </w:p>
    <w:p w:rsidR="0010782B" w:rsidRPr="00921C3E" w:rsidRDefault="0010782B" w:rsidP="0010782B">
      <w:pPr>
        <w:jc w:val="both"/>
        <w:rPr>
          <w:sz w:val="28"/>
          <w:lang w:val="ro-RO"/>
        </w:rPr>
      </w:pPr>
      <w:r>
        <w:rPr>
          <w:noProof/>
          <w:sz w:val="28"/>
        </w:rPr>
      </w:r>
      <w:r w:rsidRPr="00D43B9D">
        <w:rPr>
          <w:sz w:val="28"/>
          <w:lang w:val="ro-RO"/>
        </w:rPr>
        <w:pict>
          <v:group id="_x0000_s5578" editas="canvas" style="width:480.9pt;height:209.45pt;mso-position-horizontal-relative:char;mso-position-vertical-relative:line" coordorigin="1140,4853" coordsize="9618,4189">
            <o:lock v:ext="edit" aspectratio="t"/>
            <v:shape id="_x0000_s5579" type="#_x0000_t75" style="position:absolute;left:1140;top:4853;width:9618;height:4189" o:preferrelative="f">
              <v:fill o:detectmouseclick="t"/>
              <v:path o:extrusionok="t" o:connecttype="none"/>
              <o:lock v:ext="edit" text="t"/>
            </v:shape>
            <v:group id="_x0000_s5580" style="position:absolute;left:1384;top:4853;width:9190;height:4189" coordorigin="1384,4853" coordsize="9190,4189">
              <v:line id="_x0000_s5581" style="position:absolute;flip:y" from="1699,5283" to="1700,7783">
                <v:stroke endarrow="block"/>
              </v:line>
              <v:line id="_x0000_s5582" style="position:absolute" from="1594,7690" to="10574,7691">
                <v:stroke endarrow="block"/>
              </v:line>
              <v:line id="_x0000_s5583" style="position:absolute" from="1694,6830" to="3954,6831" strokeweight="2.25pt"/>
              <v:line id="_x0000_s5584" style="position:absolute" from="3954,6831" to="4214,7671" strokeweight="2.25pt"/>
              <v:line id="_x0000_s5585" style="position:absolute" from="3714,6831" to="3715,7671"/>
              <v:line id="_x0000_s5586" style="position:absolute;flip:x" from="3274,6831" to="3494,7671"/>
              <v:shape id="_x0000_s5587" type="#_x0000_t5" style="position:absolute;left:4814;top:6311;width:340;height:1380" strokeweight="2.25pt"/>
              <v:shape id="_x0000_s5588" type="#_x0000_t5" style="position:absolute;left:6114;top:7011;width:140;height:680;flip:x" strokeweight="2.25pt"/>
              <v:shape id="_x0000_s5589" type="#_x0000_t5" style="position:absolute;left:6614;top:7011;width:160;height:680" strokeweight="2.25pt"/>
              <v:shape id="_x0000_s5590" type="#_x0000_t5" style="position:absolute;left:7054;top:7011;width:220;height:680" strokeweight="2.25pt"/>
              <v:shape id="_x0000_s5591" type="#_x0000_t5" style="position:absolute;left:7554;top:7003;width:180;height:680" strokeweight="2.25pt"/>
              <v:shape id="_x0000_s5592" type="#_x0000_t5" style="position:absolute;left:8734;top:7003;width:200;height:680" strokeweight="2.25pt"/>
              <v:shape id="_x0000_s5593" type="#_x0000_t5" style="position:absolute;left:9314;top:7011;width:160;height:680" strokeweight="2.25pt"/>
              <v:line id="_x0000_s5594" style="position:absolute" from="6085,5842" to="9445,5843">
                <v:stroke dashstyle="dash" startarrow="block" endarrow="block"/>
              </v:line>
              <v:line id="_x0000_s5595" style="position:absolute;flip:y" from="6084,5591" to="6085,7691">
                <v:stroke dashstyle="1 1" endcap="round"/>
              </v:line>
              <v:line id="_x0000_s5596" style="position:absolute;flip:y" from="9474,5584" to="9475,7684">
                <v:stroke dashstyle="1 1" endcap="round"/>
              </v:line>
              <v:line id="_x0000_s5597" style="position:absolute;flip:y" from="4214,5584" to="4215,7684">
                <v:stroke dashstyle="1 1" endcap="round"/>
              </v:line>
              <v:line id="_x0000_s5598" style="position:absolute" from="1694,5842" to="4214,5843">
                <v:stroke dashstyle="dash" startarrow="block" endarrow="block"/>
              </v:line>
              <v:line id="_x0000_s5599" style="position:absolute;flip:y" from="3954,6291" to="3955,6831">
                <v:stroke dashstyle="1 1" endcap="round"/>
              </v:line>
              <v:line id="_x0000_s5600" style="position:absolute" from="1694,5454" to="9456,5455">
                <v:stroke dashstyle="dash" startarrow="block" endarrow="block"/>
              </v:line>
              <v:shape id="_x0000_s5601" type="#_x0000_t202" style="position:absolute;left:1384;top:4853;width:731;height:515" filled="f" stroked="f">
                <v:textbox style="mso-next-textbox:#_x0000_s5601">
                  <w:txbxContent>
                    <w:p w:rsidR="001250DE" w:rsidRDefault="001250DE">
                      <w:pPr>
                        <w:rPr>
                          <w:sz w:val="16"/>
                          <w:szCs w:val="16"/>
                          <w:lang w:val="ro-RO"/>
                        </w:rPr>
                      </w:pPr>
                      <w:r>
                        <w:rPr>
                          <w:sz w:val="16"/>
                          <w:szCs w:val="16"/>
                          <w:lang w:val="ro-RO"/>
                        </w:rPr>
                        <w:t>Nivel</w:t>
                      </w:r>
                    </w:p>
                    <w:p w:rsidR="001250DE" w:rsidRPr="00F83659" w:rsidRDefault="001250DE">
                      <w:pPr>
                        <w:rPr>
                          <w:sz w:val="16"/>
                          <w:szCs w:val="16"/>
                          <w:lang w:val="ro-RO"/>
                        </w:rPr>
                      </w:pPr>
                      <w:r>
                        <w:rPr>
                          <w:sz w:val="16"/>
                          <w:szCs w:val="16"/>
                          <w:lang w:val="ro-RO"/>
                        </w:rPr>
                        <w:t>relativ</w:t>
                      </w:r>
                    </w:p>
                  </w:txbxContent>
                </v:textbox>
              </v:shape>
              <v:shape id="_x0000_s5602" type="#_x0000_t202" style="position:absolute;left:3956;top:5112;width:2932;height:429" filled="f" stroked="f">
                <v:textbox style="mso-next-textbox:#_x0000_s5602">
                  <w:txbxContent>
                    <w:p w:rsidR="001250DE" w:rsidRPr="00F83659" w:rsidRDefault="001250DE">
                      <w:pPr>
                        <w:rPr>
                          <w:b/>
                          <w:sz w:val="20"/>
                          <w:szCs w:val="20"/>
                          <w:lang w:val="ro-RO"/>
                        </w:rPr>
                      </w:pPr>
                      <w:r w:rsidRPr="00F83659">
                        <w:rPr>
                          <w:b/>
                          <w:sz w:val="20"/>
                          <w:szCs w:val="20"/>
                          <w:lang w:val="ro-RO"/>
                        </w:rPr>
                        <w:t>Spectrul semnalului SUMĂ</w:t>
                      </w:r>
                    </w:p>
                  </w:txbxContent>
                </v:textbox>
              </v:shape>
              <v:shape id="_x0000_s5603" type="#_x0000_t202" style="position:absolute;left:1771;top:5455;width:2314;height:380" filled="f" stroked="f">
                <v:textbox style="mso-next-textbox:#_x0000_s5603">
                  <w:txbxContent>
                    <w:p w:rsidR="001250DE" w:rsidRPr="00F83659" w:rsidRDefault="001250DE">
                      <w:pPr>
                        <w:rPr>
                          <w:sz w:val="20"/>
                          <w:szCs w:val="20"/>
                          <w:lang w:val="ro-RO"/>
                        </w:rPr>
                      </w:pPr>
                      <w:r>
                        <w:rPr>
                          <w:sz w:val="20"/>
                          <w:szCs w:val="20"/>
                          <w:lang w:val="ro-RO"/>
                        </w:rPr>
                        <w:t>Semnalul video-complex</w:t>
                      </w:r>
                    </w:p>
                  </w:txbxContent>
                </v:textbox>
              </v:shape>
              <v:shape id="_x0000_s5604" type="#_x0000_t202" style="position:absolute;left:6614;top:5498;width:2940;height:430" filled="f" stroked="f">
                <v:textbox style="mso-next-textbox:#_x0000_s5604">
                  <w:txbxContent>
                    <w:p w:rsidR="001250DE" w:rsidRPr="00F83659" w:rsidRDefault="001250DE">
                      <w:pPr>
                        <w:rPr>
                          <w:sz w:val="20"/>
                          <w:szCs w:val="20"/>
                          <w:lang w:val="ro-RO"/>
                        </w:rPr>
                      </w:pPr>
                      <w:r>
                        <w:rPr>
                          <w:sz w:val="20"/>
                          <w:szCs w:val="20"/>
                          <w:lang w:val="ro-RO"/>
                        </w:rPr>
                        <w:t>12 purtătoare „Wegener”</w:t>
                      </w:r>
                    </w:p>
                  </w:txbxContent>
                </v:textbox>
              </v:shape>
              <v:line id="_x0000_s5605" style="position:absolute" from="1700,6530" to="3942,6530">
                <v:stroke dashstyle="dash" startarrow="block" endarrow="block"/>
              </v:line>
              <v:shape id="_x0000_s5606" type="#_x0000_t202" style="position:absolute;left:2395;top:6186;width:1048;height:411" filled="f" stroked="f">
                <v:textbox style="mso-next-textbox:#_x0000_s5606">
                  <w:txbxContent>
                    <w:p w:rsidR="001250DE" w:rsidRPr="001E7A7C" w:rsidRDefault="001250DE">
                      <w:pPr>
                        <w:rPr>
                          <w:b/>
                          <w:sz w:val="20"/>
                          <w:szCs w:val="20"/>
                          <w:lang w:val="ro-RO"/>
                        </w:rPr>
                      </w:pPr>
                      <w:r w:rsidRPr="001E7A7C">
                        <w:rPr>
                          <w:b/>
                          <w:sz w:val="20"/>
                          <w:szCs w:val="20"/>
                          <w:lang w:val="ro-RO"/>
                        </w:rPr>
                        <w:t>5 MHz</w:t>
                      </w:r>
                    </w:p>
                  </w:txbxContent>
                </v:textbox>
              </v:shape>
              <v:shape id="_x0000_s5607" type="#_x0000_t202" style="position:absolute;left:4556;top:5541;width:913;height:595" filled="f" stroked="f">
                <v:textbox style="mso-next-textbox:#_x0000_s5607">
                  <w:txbxContent>
                    <w:p w:rsidR="001250DE" w:rsidRDefault="001250DE" w:rsidP="0010782B">
                      <w:pPr>
                        <w:jc w:val="center"/>
                        <w:rPr>
                          <w:sz w:val="20"/>
                          <w:szCs w:val="20"/>
                          <w:lang w:val="ro-RO"/>
                        </w:rPr>
                      </w:pPr>
                      <w:r>
                        <w:rPr>
                          <w:sz w:val="20"/>
                          <w:szCs w:val="20"/>
                          <w:lang w:val="ro-RO"/>
                        </w:rPr>
                        <w:t>Sunetul</w:t>
                      </w:r>
                    </w:p>
                    <w:p w:rsidR="001250DE" w:rsidRPr="001E7A7C" w:rsidRDefault="001250DE" w:rsidP="0010782B">
                      <w:pPr>
                        <w:jc w:val="center"/>
                        <w:rPr>
                          <w:sz w:val="20"/>
                          <w:szCs w:val="20"/>
                          <w:lang w:val="ro-RO"/>
                        </w:rPr>
                      </w:pPr>
                      <w:r>
                        <w:rPr>
                          <w:sz w:val="20"/>
                          <w:szCs w:val="20"/>
                          <w:lang w:val="ro-RO"/>
                        </w:rPr>
                        <w:t>asociat</w:t>
                      </w:r>
                    </w:p>
                  </w:txbxContent>
                </v:textbox>
              </v:shape>
              <v:shape id="_x0000_s5608" type="#_x0000_t202" style="position:absolute;left:3405;top:7631;width:720;height:404" filled="f" stroked="f">
                <v:textbox style="mso-next-textbox:#_x0000_s5608">
                  <w:txbxContent>
                    <w:p w:rsidR="001250DE" w:rsidRPr="00D301A7" w:rsidRDefault="001250DE">
                      <w:pPr>
                        <w:rPr>
                          <w:sz w:val="18"/>
                          <w:szCs w:val="18"/>
                          <w:lang w:val="ro-RO"/>
                        </w:rPr>
                      </w:pPr>
                      <w:r>
                        <w:rPr>
                          <w:sz w:val="18"/>
                          <w:szCs w:val="18"/>
                          <w:lang w:val="ro-RO"/>
                        </w:rPr>
                        <w:t>4,43</w:t>
                      </w:r>
                    </w:p>
                  </w:txbxContent>
                </v:textbox>
              </v:shape>
              <v:shape id="_x0000_s5609" type="#_x0000_t202" style="position:absolute;left:3990;top:7697;width:576;height:338" filled="f" stroked="f">
                <v:textbox style="mso-next-textbox:#_x0000_s5609">
                  <w:txbxContent>
                    <w:p w:rsidR="001250DE" w:rsidRPr="00D301A7" w:rsidRDefault="001250DE">
                      <w:pPr>
                        <w:rPr>
                          <w:sz w:val="18"/>
                          <w:szCs w:val="18"/>
                          <w:lang w:val="ro-RO"/>
                        </w:rPr>
                      </w:pPr>
                      <w:r>
                        <w:rPr>
                          <w:sz w:val="18"/>
                          <w:szCs w:val="18"/>
                          <w:lang w:val="ro-RO"/>
                        </w:rPr>
                        <w:t>5,5</w:t>
                      </w:r>
                    </w:p>
                  </w:txbxContent>
                </v:textbox>
              </v:shape>
              <v:shape id="_x0000_s5610" type="#_x0000_t202" style="position:absolute;left:4728;top:7648;width:655;height:381" filled="f" stroked="f">
                <v:textbox style="mso-next-textbox:#_x0000_s5610">
                  <w:txbxContent>
                    <w:p w:rsidR="001250DE" w:rsidRPr="00D301A7" w:rsidRDefault="001250DE">
                      <w:pPr>
                        <w:rPr>
                          <w:sz w:val="18"/>
                          <w:szCs w:val="18"/>
                          <w:lang w:val="ro-RO"/>
                        </w:rPr>
                      </w:pPr>
                      <w:r>
                        <w:rPr>
                          <w:sz w:val="18"/>
                          <w:szCs w:val="18"/>
                          <w:lang w:val="ro-RO"/>
                        </w:rPr>
                        <w:t>6,5</w:t>
                      </w:r>
                    </w:p>
                  </w:txbxContent>
                </v:textbox>
              </v:shape>
              <v:shape id="_x0000_s5611" type="#_x0000_t202" style="position:absolute;left:5899;top:7648;width:688;height:381" filled="f" stroked="f">
                <v:textbox style="mso-next-textbox:#_x0000_s5611">
                  <w:txbxContent>
                    <w:p w:rsidR="001250DE" w:rsidRPr="00D301A7" w:rsidRDefault="001250DE">
                      <w:pPr>
                        <w:rPr>
                          <w:sz w:val="18"/>
                          <w:szCs w:val="18"/>
                          <w:lang w:val="ro-RO"/>
                        </w:rPr>
                      </w:pPr>
                      <w:r>
                        <w:rPr>
                          <w:sz w:val="18"/>
                          <w:szCs w:val="18"/>
                          <w:lang w:val="ro-RO"/>
                        </w:rPr>
                        <w:t>7,02</w:t>
                      </w:r>
                    </w:p>
                  </w:txbxContent>
                </v:textbox>
              </v:shape>
              <v:shape id="_x0000_s5612" type="#_x0000_t202" style="position:absolute;left:6458;top:7648;width:602;height:404" filled="f" stroked="f">
                <v:textbox style="mso-next-textbox:#_x0000_s5612">
                  <w:txbxContent>
                    <w:p w:rsidR="001250DE" w:rsidRPr="00D301A7" w:rsidRDefault="001250DE">
                      <w:pPr>
                        <w:rPr>
                          <w:sz w:val="18"/>
                          <w:szCs w:val="18"/>
                          <w:lang w:val="ro-RO"/>
                        </w:rPr>
                      </w:pPr>
                      <w:r>
                        <w:rPr>
                          <w:sz w:val="18"/>
                          <w:szCs w:val="18"/>
                          <w:lang w:val="ro-RO"/>
                        </w:rPr>
                        <w:t>7,2</w:t>
                      </w:r>
                    </w:p>
                  </w:txbxContent>
                </v:textbox>
              </v:shape>
              <v:shape id="_x0000_s5613" type="#_x0000_t202" style="position:absolute;left:6888;top:7648;width:731;height:447" filled="f" stroked="f">
                <v:textbox style="mso-next-textbox:#_x0000_s5613">
                  <w:txbxContent>
                    <w:p w:rsidR="001250DE" w:rsidRPr="00893378" w:rsidRDefault="001250DE">
                      <w:pPr>
                        <w:rPr>
                          <w:sz w:val="18"/>
                          <w:szCs w:val="18"/>
                          <w:lang w:val="ro-RO"/>
                        </w:rPr>
                      </w:pPr>
                      <w:r>
                        <w:rPr>
                          <w:sz w:val="18"/>
                          <w:szCs w:val="18"/>
                          <w:lang w:val="ro-RO"/>
                        </w:rPr>
                        <w:t>7,38</w:t>
                      </w:r>
                    </w:p>
                  </w:txbxContent>
                </v:textbox>
              </v:shape>
              <v:shape id="_x0000_s5614" type="#_x0000_t202" style="position:absolute;left:7361;top:7648;width:624;height:467" filled="f" stroked="f">
                <v:textbox style="mso-next-textbox:#_x0000_s5614">
                  <w:txbxContent>
                    <w:p w:rsidR="001250DE" w:rsidRPr="00893378" w:rsidRDefault="001250DE">
                      <w:pPr>
                        <w:rPr>
                          <w:sz w:val="18"/>
                          <w:szCs w:val="18"/>
                          <w:lang w:val="ro-RO"/>
                        </w:rPr>
                      </w:pPr>
                      <w:r>
                        <w:rPr>
                          <w:sz w:val="18"/>
                          <w:szCs w:val="18"/>
                          <w:lang w:val="ro-RO"/>
                        </w:rPr>
                        <w:t>7,56</w:t>
                      </w:r>
                    </w:p>
                  </w:txbxContent>
                </v:textbox>
              </v:shape>
              <v:shape id="_x0000_s5615" type="#_x0000_t202" style="position:absolute;left:8522;top:7648;width:660;height:467" filled="f" stroked="f">
                <v:textbox style="mso-next-textbox:#_x0000_s5615">
                  <w:txbxContent>
                    <w:p w:rsidR="001250DE" w:rsidRPr="00893378" w:rsidRDefault="001250DE">
                      <w:pPr>
                        <w:rPr>
                          <w:sz w:val="18"/>
                          <w:szCs w:val="18"/>
                          <w:lang w:val="ro-RO"/>
                        </w:rPr>
                      </w:pPr>
                      <w:r>
                        <w:rPr>
                          <w:sz w:val="18"/>
                          <w:szCs w:val="18"/>
                          <w:lang w:val="ro-RO"/>
                        </w:rPr>
                        <w:t>7,74</w:t>
                      </w:r>
                    </w:p>
                  </w:txbxContent>
                </v:textbox>
              </v:shape>
              <v:shape id="_x0000_s5616" type="#_x0000_t202" style="position:absolute;left:9102;top:7648;width:710;height:467" filled="f" stroked="f">
                <v:textbox style="mso-next-textbox:#_x0000_s5616">
                  <w:txbxContent>
                    <w:p w:rsidR="001250DE" w:rsidRPr="00893378" w:rsidRDefault="001250DE">
                      <w:pPr>
                        <w:rPr>
                          <w:sz w:val="18"/>
                          <w:szCs w:val="18"/>
                          <w:lang w:val="ro-RO"/>
                        </w:rPr>
                      </w:pPr>
                      <w:r>
                        <w:rPr>
                          <w:sz w:val="18"/>
                          <w:szCs w:val="18"/>
                          <w:lang w:val="ro-RO"/>
                        </w:rPr>
                        <w:t>7,92</w:t>
                      </w:r>
                    </w:p>
                  </w:txbxContent>
                </v:textbox>
              </v:shape>
              <v:line id="_x0000_s5617" style="position:absolute;flip:y" from="3281,8072" to="4222,8078">
                <v:stroke dashstyle="dash" startarrow="block" endarrow="block"/>
              </v:line>
              <v:shape id="_x0000_s5618" type="#_x0000_t202" style="position:absolute;left:3276;top:8078;width:1320;height:516" filled="f" stroked="f">
                <v:textbox style="mso-next-textbox:#_x0000_s5618">
                  <w:txbxContent>
                    <w:p w:rsidR="001250DE" w:rsidRDefault="001250DE">
                      <w:pPr>
                        <w:rPr>
                          <w:sz w:val="18"/>
                          <w:szCs w:val="18"/>
                          <w:lang w:val="ro-RO"/>
                        </w:rPr>
                      </w:pPr>
                      <w:r>
                        <w:rPr>
                          <w:sz w:val="18"/>
                          <w:szCs w:val="18"/>
                          <w:lang w:val="ro-RO"/>
                        </w:rPr>
                        <w:t>Semnal de</w:t>
                      </w:r>
                    </w:p>
                    <w:p w:rsidR="001250DE" w:rsidRPr="00893378" w:rsidRDefault="001250DE">
                      <w:pPr>
                        <w:rPr>
                          <w:sz w:val="18"/>
                          <w:szCs w:val="18"/>
                          <w:lang w:val="ro-RO"/>
                        </w:rPr>
                      </w:pPr>
                      <w:r>
                        <w:rPr>
                          <w:sz w:val="18"/>
                          <w:szCs w:val="18"/>
                          <w:lang w:val="ro-RO"/>
                        </w:rPr>
                        <w:t>crominanţă</w:t>
                      </w:r>
                    </w:p>
                  </w:txbxContent>
                </v:textbox>
              </v:shape>
              <v:shape id="_x0000_s5619" type="#_x0000_t202" style="position:absolute;left:2393;top:8500;width:6928;height:542" filled="f" stroked="f">
                <v:textbox style="mso-next-textbox:#_x0000_s5619">
                  <w:txbxContent>
                    <w:p w:rsidR="001250DE" w:rsidRPr="00D43B9D" w:rsidRDefault="001250DE" w:rsidP="0010782B">
                      <w:pPr>
                        <w:jc w:val="center"/>
                        <w:rPr>
                          <w:sz w:val="20"/>
                          <w:szCs w:val="20"/>
                          <w:lang w:val="ro-RO"/>
                        </w:rPr>
                      </w:pPr>
                      <w:r>
                        <w:rPr>
                          <w:b/>
                          <w:sz w:val="20"/>
                          <w:szCs w:val="20"/>
                          <w:lang w:val="ro-RO"/>
                        </w:rPr>
                        <w:t>Fig. 2</w:t>
                      </w:r>
                      <w:r w:rsidRPr="00D43B9D">
                        <w:rPr>
                          <w:b/>
                          <w:sz w:val="20"/>
                          <w:szCs w:val="20"/>
                          <w:lang w:val="ro-RO"/>
                        </w:rPr>
                        <w:t xml:space="preserve">  </w:t>
                      </w:r>
                      <w:r w:rsidRPr="00D43B9D">
                        <w:rPr>
                          <w:sz w:val="20"/>
                          <w:szCs w:val="20"/>
                          <w:lang w:val="ro-RO"/>
                        </w:rPr>
                        <w:t xml:space="preserve">SPECTRUL </w:t>
                      </w:r>
                      <w:smartTag w:uri="urn:schemas-microsoft-com:office:smarttags" w:element="stockticker">
                        <w:r w:rsidRPr="00D43B9D">
                          <w:rPr>
                            <w:sz w:val="20"/>
                            <w:szCs w:val="20"/>
                            <w:lang w:val="ro-RO"/>
                          </w:rPr>
                          <w:t>CARE</w:t>
                        </w:r>
                      </w:smartTag>
                      <w:r w:rsidRPr="00D43B9D">
                        <w:rPr>
                          <w:sz w:val="20"/>
                          <w:szCs w:val="20"/>
                          <w:lang w:val="ro-RO"/>
                        </w:rPr>
                        <w:t xml:space="preserve"> VA MODULA </w:t>
                      </w:r>
                      <w:r w:rsidRPr="00D43B9D">
                        <w:rPr>
                          <w:b/>
                          <w:sz w:val="20"/>
                          <w:szCs w:val="20"/>
                          <w:lang w:val="ro-RO"/>
                        </w:rPr>
                        <w:t xml:space="preserve">FM </w:t>
                      </w:r>
                      <w:r w:rsidRPr="00D43B9D">
                        <w:rPr>
                          <w:sz w:val="20"/>
                          <w:szCs w:val="20"/>
                          <w:lang w:val="ro-RO"/>
                        </w:rPr>
                        <w:t>PURTĂTOAREA din microunde</w:t>
                      </w:r>
                    </w:p>
                    <w:p w:rsidR="001250DE" w:rsidRPr="00893378" w:rsidRDefault="001250DE">
                      <w:pPr>
                        <w:rPr>
                          <w:sz w:val="20"/>
                          <w:szCs w:val="20"/>
                          <w:lang w:val="ro-RO"/>
                        </w:rPr>
                      </w:pPr>
                    </w:p>
                  </w:txbxContent>
                </v:textbox>
              </v:shape>
            </v:group>
            <v:group id="_x0000_s5620" style="position:absolute;left:9921;top:7261;width:751;height:731" coordorigin="9921,7261" coordsize="751,731">
              <v:shape id="_x0000_s5621" type="#_x0000_t202" style="position:absolute;left:10070;top:7261;width:418;height:522" filled="f" stroked="f">
                <v:textbox style="mso-next-textbox:#_x0000_s5621">
                  <w:txbxContent>
                    <w:p w:rsidR="001250DE" w:rsidRPr="00061D77" w:rsidRDefault="001250DE">
                      <w:pPr>
                        <w:rPr>
                          <w:i/>
                          <w:lang w:val="ro-RO"/>
                        </w:rPr>
                      </w:pPr>
                      <w:r>
                        <w:rPr>
                          <w:i/>
                          <w:lang w:val="ro-RO"/>
                        </w:rPr>
                        <w:t>f</w:t>
                      </w:r>
                    </w:p>
                  </w:txbxContent>
                </v:textbox>
              </v:shape>
              <v:shape id="_x0000_s5622" type="#_x0000_t202" style="position:absolute;left:9921;top:7660;width:751;height:332" filled="f" stroked="f">
                <v:textbox style="mso-next-textbox:#_x0000_s5622">
                  <w:txbxContent>
                    <w:p w:rsidR="001250DE" w:rsidRPr="003166C0" w:rsidRDefault="001250DE">
                      <w:pPr>
                        <w:rPr>
                          <w:sz w:val="20"/>
                          <w:szCs w:val="20"/>
                          <w:lang w:val="ro-RO"/>
                        </w:rPr>
                      </w:pPr>
                      <w:r>
                        <w:rPr>
                          <w:sz w:val="20"/>
                          <w:szCs w:val="20"/>
                          <w:lang w:val="ro-RO"/>
                        </w:rPr>
                        <w:t>MHz</w:t>
                      </w:r>
                    </w:p>
                  </w:txbxContent>
                </v:textbox>
              </v:shape>
            </v:group>
            <w10:anchorlock/>
          </v:group>
        </w:pict>
      </w:r>
    </w:p>
    <w:p w:rsidR="0010782B" w:rsidRPr="004457A3" w:rsidRDefault="0010782B" w:rsidP="0010782B">
      <w:pPr>
        <w:jc w:val="both"/>
        <w:rPr>
          <w:rFonts w:ascii="Arial" w:hAnsi="Arial" w:cs="Arial"/>
          <w:lang w:val="ro-RO"/>
        </w:rPr>
      </w:pPr>
      <w:r>
        <w:rPr>
          <w:sz w:val="28"/>
          <w:lang w:val="ro-RO"/>
        </w:rPr>
        <w:tab/>
      </w:r>
      <w:r w:rsidRPr="004457A3">
        <w:rPr>
          <w:rFonts w:ascii="Arial" w:hAnsi="Arial" w:cs="Arial"/>
          <w:u w:val="single"/>
          <w:lang w:val="ro-RO"/>
        </w:rPr>
        <w:t>Purtătoarele “Wegener</w:t>
      </w:r>
      <w:r w:rsidRPr="004457A3">
        <w:rPr>
          <w:rFonts w:ascii="Arial" w:hAnsi="Arial" w:cs="Arial"/>
          <w:lang w:val="ro-RO"/>
        </w:rPr>
        <w:t xml:space="preserve">” reprezintă un număr de 12 frecvenţe cu valori mai mici de 10 MHz şi distanţate între ele la 180 KHz, folosite pentru transmisia unor programe radio în aceeaşi bandă cu un program TVC. Frecvenţele Wegwner nu sunt alese arbitrar, ci au nişte valori stabilite : 7,02 MHz, 7,2 MHz, 7,38 MHz, 7,56 MHz, 7,74 MHz, 7,92 MHz, 8,10 MHz, 8,28 MHz, 8,46 MHz, 8,64 MHz, 8,82 MHz, 9,0 MHz. Semnalele programelor radio adiţionale vor modula în frecvenţă  aceste purtătoare, iar ulterior semnalele modulate sunt adăugate </w:t>
      </w:r>
      <w:r w:rsidRPr="004457A3">
        <w:rPr>
          <w:rFonts w:ascii="Arial" w:hAnsi="Arial" w:cs="Arial"/>
          <w:u w:val="single"/>
          <w:lang w:val="ro-RO"/>
        </w:rPr>
        <w:t>semnalului sumă</w:t>
      </w:r>
      <w:r w:rsidRPr="004457A3">
        <w:rPr>
          <w:rFonts w:ascii="Arial" w:hAnsi="Arial" w:cs="Arial"/>
          <w:lang w:val="ro-RO"/>
        </w:rPr>
        <w:t xml:space="preserve">. Fiecare informaţie audio foloseşte o frecvenţă Wegener. Pentru minimizarea intermodulaţiilor posibile (în interiorul </w:t>
      </w:r>
      <w:r w:rsidRPr="004457A3">
        <w:rPr>
          <w:rFonts w:ascii="Arial" w:hAnsi="Arial" w:cs="Arial"/>
          <w:u w:val="single"/>
          <w:lang w:val="ro-RO"/>
        </w:rPr>
        <w:t>semnalului sumă</w:t>
      </w:r>
      <w:r w:rsidRPr="004457A3">
        <w:rPr>
          <w:rFonts w:ascii="Arial" w:hAnsi="Arial" w:cs="Arial"/>
          <w:lang w:val="ro-RO"/>
        </w:rPr>
        <w:t>) se procedează astfel :</w:t>
      </w:r>
    </w:p>
    <w:p w:rsidR="0010782B" w:rsidRPr="004457A3" w:rsidRDefault="0010782B" w:rsidP="00121B80">
      <w:pPr>
        <w:numPr>
          <w:ilvl w:val="0"/>
          <w:numId w:val="105"/>
        </w:numPr>
        <w:jc w:val="both"/>
        <w:rPr>
          <w:rFonts w:ascii="Arial" w:hAnsi="Arial" w:cs="Arial"/>
          <w:lang w:val="ro-RO"/>
        </w:rPr>
      </w:pPr>
      <w:r w:rsidRPr="004457A3">
        <w:rPr>
          <w:rFonts w:ascii="Arial" w:hAnsi="Arial" w:cs="Arial"/>
          <w:lang w:val="ro-RO"/>
        </w:rPr>
        <w:t>nivelul purtătoarelor este mult mai mic decât al frecvenţelor purtătoare principale (de luminanţă, de crominanţă, de sunet asociat) ;</w:t>
      </w:r>
    </w:p>
    <w:p w:rsidR="0010782B" w:rsidRPr="004457A3" w:rsidRDefault="0010782B" w:rsidP="00121B80">
      <w:pPr>
        <w:numPr>
          <w:ilvl w:val="0"/>
          <w:numId w:val="105"/>
        </w:numPr>
        <w:jc w:val="both"/>
        <w:rPr>
          <w:rFonts w:ascii="Arial" w:hAnsi="Arial" w:cs="Arial"/>
          <w:lang w:val="ro-RO"/>
        </w:rPr>
      </w:pPr>
      <w:r w:rsidRPr="004457A3">
        <w:rPr>
          <w:rFonts w:ascii="Arial" w:hAnsi="Arial" w:cs="Arial"/>
          <w:lang w:val="ro-RO"/>
        </w:rPr>
        <w:t>deviaţia de frecvenţă este minimă ( zeci de KHz, raportaţi la valori de MHz);</w:t>
      </w:r>
    </w:p>
    <w:p w:rsidR="0010782B" w:rsidRPr="004457A3" w:rsidRDefault="0010782B" w:rsidP="00121B80">
      <w:pPr>
        <w:numPr>
          <w:ilvl w:val="0"/>
          <w:numId w:val="105"/>
        </w:numPr>
        <w:jc w:val="both"/>
        <w:rPr>
          <w:rFonts w:ascii="Arial" w:hAnsi="Arial" w:cs="Arial"/>
          <w:lang w:val="ro-RO"/>
        </w:rPr>
      </w:pPr>
      <w:r w:rsidRPr="004457A3">
        <w:rPr>
          <w:rFonts w:ascii="Arial" w:hAnsi="Arial" w:cs="Arial"/>
          <w:lang w:val="ro-RO"/>
        </w:rPr>
        <w:t>spectrul audio este prelucrat prin compandare analogică (compandare Wegener), înainte de folosirea lui la modularea FM a purtătoarei Wegener.</w:t>
      </w:r>
    </w:p>
    <w:p w:rsidR="0010782B" w:rsidRPr="004457A3" w:rsidRDefault="0010782B" w:rsidP="0010782B">
      <w:pPr>
        <w:jc w:val="both"/>
        <w:rPr>
          <w:rFonts w:ascii="Arial" w:hAnsi="Arial" w:cs="Arial"/>
          <w:lang w:val="ro-RO"/>
        </w:rPr>
      </w:pPr>
      <w:r>
        <w:rPr>
          <w:rFonts w:ascii="Arial" w:hAnsi="Arial" w:cs="Arial"/>
          <w:lang w:val="ro-RO"/>
        </w:rPr>
        <w:t>În reprezentarea din Fig. 2</w:t>
      </w:r>
      <w:r w:rsidRPr="004457A3">
        <w:rPr>
          <w:rFonts w:ascii="Arial" w:hAnsi="Arial" w:cs="Arial"/>
          <w:lang w:val="ro-RO"/>
        </w:rPr>
        <w:t xml:space="preserve"> nu sunt folosite toate cele 12 purtătoare, au fost folosite numai 6 dintre ele (cazul satelitului ASTRA 1A) :</w:t>
      </w:r>
    </w:p>
    <w:p w:rsidR="0010782B" w:rsidRPr="004457A3" w:rsidRDefault="0010782B" w:rsidP="00121B80">
      <w:pPr>
        <w:numPr>
          <w:ilvl w:val="0"/>
          <w:numId w:val="106"/>
        </w:numPr>
        <w:jc w:val="both"/>
        <w:rPr>
          <w:rFonts w:ascii="Arial" w:hAnsi="Arial" w:cs="Arial"/>
          <w:lang w:val="ro-RO"/>
        </w:rPr>
      </w:pPr>
      <w:r w:rsidRPr="004457A3">
        <w:rPr>
          <w:rFonts w:ascii="Arial" w:hAnsi="Arial" w:cs="Arial"/>
          <w:lang w:val="ro-RO"/>
        </w:rPr>
        <w:t>frecvenţa de 6,5 MHz este modulată FM de sunetul (mono) asociat programului TVC transmis ;</w:t>
      </w:r>
    </w:p>
    <w:p w:rsidR="0010782B" w:rsidRPr="004457A3" w:rsidRDefault="0010782B" w:rsidP="00121B80">
      <w:pPr>
        <w:numPr>
          <w:ilvl w:val="0"/>
          <w:numId w:val="106"/>
        </w:numPr>
        <w:jc w:val="both"/>
        <w:rPr>
          <w:rFonts w:ascii="Arial" w:hAnsi="Arial" w:cs="Arial"/>
          <w:lang w:val="ro-RO"/>
        </w:rPr>
      </w:pPr>
      <w:r w:rsidRPr="004457A3">
        <w:rPr>
          <w:rFonts w:ascii="Arial" w:hAnsi="Arial" w:cs="Arial"/>
          <w:lang w:val="ro-RO"/>
        </w:rPr>
        <w:t>frecvenţele 7,02 MHz şi 7,2 MHz sunt atribuite pentru transmisia sunetului stereofonic asociat aceluiaşi program TVC transmis ;</w:t>
      </w:r>
    </w:p>
    <w:p w:rsidR="0010782B" w:rsidRPr="004457A3" w:rsidRDefault="0010782B" w:rsidP="00121B80">
      <w:pPr>
        <w:numPr>
          <w:ilvl w:val="0"/>
          <w:numId w:val="106"/>
        </w:numPr>
        <w:jc w:val="both"/>
        <w:rPr>
          <w:rFonts w:ascii="Arial" w:hAnsi="Arial" w:cs="Arial"/>
          <w:lang w:val="ro-RO"/>
        </w:rPr>
      </w:pPr>
      <w:r w:rsidRPr="004457A3">
        <w:rPr>
          <w:rFonts w:ascii="Arial" w:hAnsi="Arial" w:cs="Arial"/>
          <w:lang w:val="ro-RO"/>
        </w:rPr>
        <w:t>frecvenţele pereche 7,38 MHz / 7,56 MHz şi 7,74 MHz / 7,92 MHz sunt modulate FM de două programe de radio stereofonice.</w:t>
      </w:r>
    </w:p>
    <w:p w:rsidR="0010782B" w:rsidRPr="00A21DD3" w:rsidRDefault="0010782B" w:rsidP="0010782B">
      <w:pPr>
        <w:jc w:val="both"/>
        <w:rPr>
          <w:rFonts w:ascii="Arial" w:hAnsi="Arial" w:cs="Arial"/>
          <w:lang w:val="ro-RO"/>
        </w:rPr>
      </w:pPr>
      <w:r w:rsidRPr="00A21DD3">
        <w:rPr>
          <w:rFonts w:ascii="Arial" w:hAnsi="Arial" w:cs="Arial"/>
          <w:u w:val="single"/>
        </w:rPr>
        <w:t>Semnalul sumă</w:t>
      </w:r>
      <w:r w:rsidRPr="00A21DD3">
        <w:rPr>
          <w:rFonts w:ascii="Arial" w:hAnsi="Arial" w:cs="Arial"/>
        </w:rPr>
        <w:t xml:space="preserve"> cu un spectru de maxim 9 MHz, va modula în frecvenţă o purtătoare din domeniul microundelor, ceea ce  va genera un spectru de modulaţie de câteva zeci de MHz. În cazul </w:t>
      </w:r>
      <w:r w:rsidRPr="00A21DD3">
        <w:rPr>
          <w:rFonts w:ascii="Arial" w:hAnsi="Arial" w:cs="Arial"/>
          <w:u w:val="single"/>
        </w:rPr>
        <w:t>transmisiei de radiodifuziune</w:t>
      </w:r>
      <w:r w:rsidRPr="00A21DD3">
        <w:rPr>
          <w:rFonts w:ascii="Arial" w:hAnsi="Arial" w:cs="Arial"/>
        </w:rPr>
        <w:t xml:space="preserve"> spectrele transmise pe canalul de satelit cu banda de 40 MHz, au următoarele lărgimi : 36 MHz (sateliţii EUTELSAT) ; 30 MHz (sateliţii INTELSAT) ; 27 MHz (sateliţii DBS).</w:t>
      </w:r>
    </w:p>
    <w:p w:rsidR="0010782B" w:rsidRPr="003166C0" w:rsidRDefault="0010782B" w:rsidP="0010782B">
      <w:pPr>
        <w:jc w:val="both"/>
        <w:rPr>
          <w:rFonts w:ascii="Arial" w:hAnsi="Arial" w:cs="Arial"/>
        </w:rPr>
      </w:pPr>
      <w:r w:rsidRPr="003166C0">
        <w:rPr>
          <w:rFonts w:ascii="Arial" w:hAnsi="Arial" w:cs="Arial"/>
          <w:b/>
        </w:rPr>
        <w:t xml:space="preserve">Semnalul digital transmis pe un canal radio în microunde </w:t>
      </w:r>
      <w:r w:rsidRPr="003166C0">
        <w:rPr>
          <w:rFonts w:ascii="Arial" w:hAnsi="Arial" w:cs="Arial"/>
        </w:rPr>
        <w:t>Pentru a putea fi transmis prin radioreleu, sau prin satelit, semnalul digital trebuie să moduleze un semnal purtător de foarte înaltă frecvenţă (între 2,5 GHz şi 30 GHz). Se poate utiliza oricare dintre modulaţiile cunoscute : de amplitudine, de frecvenţă, de fază.</w:t>
      </w:r>
    </w:p>
    <w:p w:rsidR="0010782B" w:rsidRPr="003166C0" w:rsidRDefault="0010782B" w:rsidP="0010782B">
      <w:pPr>
        <w:jc w:val="both"/>
        <w:rPr>
          <w:rFonts w:ascii="Arial" w:hAnsi="Arial" w:cs="Arial"/>
        </w:rPr>
      </w:pPr>
      <w:r w:rsidRPr="003166C0">
        <w:rPr>
          <w:rFonts w:ascii="Arial" w:hAnsi="Arial" w:cs="Arial"/>
        </w:rPr>
        <w:lastRenderedPageBreak/>
        <w:t xml:space="preserve">Modulaţia digitală de amplitudine se poate face cu două sau mai multe trepte de nivel,  după  cum  semnalul digital modulator este binar sau “n-ar”. Semnalul este “n-ar” când semnalizarea se face în corespondenţă cu combinaţiile unui grup de “n” biţi. Datorită simplităţii, se preferă modulaţia MA de tipul “totul sau nimic”, prin oprirea şi pornirea semnalului purtător în ritmul informaţiei digitale. De obicei, semnalul digital modulator, este transformat în prealabil în semnal “bifazic”, pentru a conţine mai multă informaţie de tact. </w:t>
      </w:r>
    </w:p>
    <w:p w:rsidR="0010782B" w:rsidRPr="003166C0" w:rsidRDefault="0010782B" w:rsidP="0010782B">
      <w:pPr>
        <w:jc w:val="both"/>
        <w:rPr>
          <w:rFonts w:ascii="Arial" w:hAnsi="Arial" w:cs="Arial"/>
        </w:rPr>
      </w:pPr>
      <w:r w:rsidRPr="003166C0">
        <w:rPr>
          <w:rFonts w:ascii="Arial" w:hAnsi="Arial" w:cs="Arial"/>
        </w:rPr>
        <w:tab/>
        <w:t>Modulaţia de frecvenţă presupune transmiterea unei frecvenţe dintre două sau mai multe frecvenţe, după cum semnalul modulator este binar sau “n-ar” (modulaţie digitală de frecvenţă).</w:t>
      </w:r>
    </w:p>
    <w:p w:rsidR="0010782B" w:rsidRPr="003166C0" w:rsidRDefault="0010782B" w:rsidP="0010782B">
      <w:pPr>
        <w:jc w:val="both"/>
        <w:rPr>
          <w:rFonts w:ascii="Arial" w:hAnsi="Arial" w:cs="Arial"/>
        </w:rPr>
      </w:pPr>
      <w:r w:rsidRPr="003166C0">
        <w:rPr>
          <w:rFonts w:ascii="Arial" w:hAnsi="Arial" w:cs="Arial"/>
        </w:rPr>
        <w:tab/>
        <w:t>Modulaţia digitală de fază este procedeul cel mai utilizat la majoritatea transmisiilor în microunde, deoarerce necesită o bandă de frecvenţe mai îngustă, asigurând în acelaşi timp o rată mică de erori. Faza semnalului purtător este schimbată în ritmul informaţiei digitale. Pentru transmisia unui semnal binar se pot folosi două faze decalate între ele cu 180</w:t>
      </w:r>
      <w:r w:rsidRPr="003166C0">
        <w:rPr>
          <w:rFonts w:ascii="Arial" w:hAnsi="Arial" w:cs="Arial"/>
          <w:vertAlign w:val="superscript"/>
        </w:rPr>
        <w:t>0</w:t>
      </w:r>
      <w:r w:rsidRPr="003166C0">
        <w:rPr>
          <w:rFonts w:ascii="Arial" w:hAnsi="Arial" w:cs="Arial"/>
        </w:rPr>
        <w:t>. Dacă semnalul digital are mai multe valori (cazul când se semnalizează fiecare combinaţie a unui grup de biţi), se folosesc mai multe faze, al căror număr este o putere a lui 2. În cazul modulaţiei cu patru faze, faza semnalului purtător ar putea să ia următoarele patru valori distincte : 0</w:t>
      </w:r>
      <w:r w:rsidRPr="003166C0">
        <w:rPr>
          <w:rFonts w:ascii="Arial" w:hAnsi="Arial" w:cs="Arial"/>
          <w:vertAlign w:val="superscript"/>
        </w:rPr>
        <w:t>0</w:t>
      </w:r>
      <w:r w:rsidRPr="003166C0">
        <w:rPr>
          <w:rFonts w:ascii="Arial" w:hAnsi="Arial" w:cs="Arial"/>
        </w:rPr>
        <w:t xml:space="preserve"> ,  90</w:t>
      </w:r>
      <w:r w:rsidRPr="003166C0">
        <w:rPr>
          <w:rFonts w:ascii="Arial" w:hAnsi="Arial" w:cs="Arial"/>
          <w:vertAlign w:val="superscript"/>
        </w:rPr>
        <w:t>0</w:t>
      </w:r>
      <w:r w:rsidRPr="003166C0">
        <w:rPr>
          <w:rFonts w:ascii="Arial" w:hAnsi="Arial" w:cs="Arial"/>
        </w:rPr>
        <w:t xml:space="preserve"> ,  180</w:t>
      </w:r>
      <w:r w:rsidRPr="003166C0">
        <w:rPr>
          <w:rFonts w:ascii="Arial" w:hAnsi="Arial" w:cs="Arial"/>
          <w:vertAlign w:val="superscript"/>
        </w:rPr>
        <w:t>0</w:t>
      </w:r>
      <w:r w:rsidRPr="003166C0">
        <w:rPr>
          <w:rFonts w:ascii="Arial" w:hAnsi="Arial" w:cs="Arial"/>
        </w:rPr>
        <w:t xml:space="preserve"> ,  270</w:t>
      </w:r>
      <w:r w:rsidRPr="003166C0">
        <w:rPr>
          <w:rFonts w:ascii="Arial" w:hAnsi="Arial" w:cs="Arial"/>
          <w:vertAlign w:val="superscript"/>
        </w:rPr>
        <w:t>0</w:t>
      </w:r>
      <w:r w:rsidRPr="003166C0">
        <w:rPr>
          <w:rFonts w:ascii="Arial" w:hAnsi="Arial" w:cs="Arial"/>
        </w:rPr>
        <w:t xml:space="preserve"> , corespunzător combinaţiilor : 11, 01, 10, sau 00. Valoarea fazei la un moment dat “i+1” depinde de valoarea fazei la momentul anterior “i” şi de un salt de fază  ΔФ</w:t>
      </w:r>
      <w:r w:rsidRPr="003166C0">
        <w:rPr>
          <w:rFonts w:ascii="Arial" w:hAnsi="Arial" w:cs="Arial"/>
          <w:vertAlign w:val="subscript"/>
        </w:rPr>
        <w:t>I</w:t>
      </w:r>
      <w:r w:rsidRPr="003166C0">
        <w:rPr>
          <w:rFonts w:ascii="Arial" w:hAnsi="Arial" w:cs="Arial"/>
        </w:rPr>
        <w:t xml:space="preserve"> , ce corespunde informaţiei transmise :</w:t>
      </w:r>
    </w:p>
    <w:p w:rsidR="0010782B" w:rsidRPr="003166C0" w:rsidRDefault="0010782B" w:rsidP="0010782B">
      <w:pPr>
        <w:jc w:val="center"/>
        <w:rPr>
          <w:rFonts w:ascii="Arial" w:hAnsi="Arial" w:cs="Arial"/>
        </w:rPr>
      </w:pPr>
      <w:r w:rsidRPr="003166C0">
        <w:rPr>
          <w:rFonts w:ascii="Arial" w:hAnsi="Arial" w:cs="Arial"/>
        </w:rPr>
        <w:t>Ф</w:t>
      </w:r>
      <w:r w:rsidRPr="003166C0">
        <w:rPr>
          <w:rFonts w:ascii="Arial" w:hAnsi="Arial" w:cs="Arial"/>
          <w:vertAlign w:val="subscript"/>
        </w:rPr>
        <w:t>I+1</w:t>
      </w:r>
      <w:r w:rsidRPr="003166C0">
        <w:rPr>
          <w:rFonts w:ascii="Arial" w:hAnsi="Arial" w:cs="Arial"/>
        </w:rPr>
        <w:t xml:space="preserve"> = Ф</w:t>
      </w:r>
      <w:r w:rsidRPr="003166C0">
        <w:rPr>
          <w:rFonts w:ascii="Arial" w:hAnsi="Arial" w:cs="Arial"/>
          <w:vertAlign w:val="subscript"/>
        </w:rPr>
        <w:t>I</w:t>
      </w:r>
      <w:r w:rsidRPr="003166C0">
        <w:rPr>
          <w:rFonts w:ascii="Arial" w:hAnsi="Arial" w:cs="Arial"/>
        </w:rPr>
        <w:t xml:space="preserve"> + ΔФ</w:t>
      </w:r>
      <w:r w:rsidRPr="003166C0">
        <w:rPr>
          <w:rFonts w:ascii="Arial" w:hAnsi="Arial" w:cs="Arial"/>
          <w:vertAlign w:val="subscript"/>
        </w:rPr>
        <w:t>I</w:t>
      </w:r>
    </w:p>
    <w:p w:rsidR="0010782B" w:rsidRPr="003166C0" w:rsidRDefault="0010782B" w:rsidP="0010782B">
      <w:pPr>
        <w:jc w:val="both"/>
        <w:rPr>
          <w:rFonts w:ascii="Arial" w:hAnsi="Arial" w:cs="Arial"/>
        </w:rPr>
      </w:pPr>
      <w:r w:rsidRPr="003166C0">
        <w:rPr>
          <w:rFonts w:ascii="Arial" w:hAnsi="Arial" w:cs="Arial"/>
        </w:rPr>
        <w:t>Comunicaţiile de date cu ajutorul sateliţilor presupun câteva tehnici speciale, necesare unei utilizări eficiente :</w:t>
      </w:r>
    </w:p>
    <w:p w:rsidR="0010782B" w:rsidRPr="003166C0" w:rsidRDefault="0010782B" w:rsidP="00121B80">
      <w:pPr>
        <w:numPr>
          <w:ilvl w:val="0"/>
          <w:numId w:val="102"/>
        </w:numPr>
        <w:jc w:val="both"/>
        <w:rPr>
          <w:rFonts w:ascii="Arial" w:hAnsi="Arial" w:cs="Arial"/>
        </w:rPr>
      </w:pPr>
      <w:r w:rsidRPr="003166C0">
        <w:rPr>
          <w:rFonts w:ascii="Arial" w:hAnsi="Arial" w:cs="Arial"/>
        </w:rPr>
        <w:t>metoda FDMA (acces multiplu cu divizare în frecvenţă) ;</w:t>
      </w:r>
    </w:p>
    <w:p w:rsidR="0010782B" w:rsidRPr="003166C0" w:rsidRDefault="0010782B" w:rsidP="00121B80">
      <w:pPr>
        <w:numPr>
          <w:ilvl w:val="0"/>
          <w:numId w:val="102"/>
        </w:numPr>
        <w:jc w:val="both"/>
        <w:rPr>
          <w:rFonts w:ascii="Arial" w:hAnsi="Arial" w:cs="Arial"/>
        </w:rPr>
      </w:pPr>
      <w:r w:rsidRPr="003166C0">
        <w:rPr>
          <w:rFonts w:ascii="Arial" w:hAnsi="Arial" w:cs="Arial"/>
        </w:rPr>
        <w:t>metoda TDMA (acces multiplu cu divizare în timp) ;</w:t>
      </w:r>
    </w:p>
    <w:p w:rsidR="0010782B" w:rsidRPr="00A21DD3" w:rsidRDefault="0010782B" w:rsidP="00121B80">
      <w:pPr>
        <w:numPr>
          <w:ilvl w:val="0"/>
          <w:numId w:val="102"/>
        </w:numPr>
        <w:jc w:val="both"/>
        <w:rPr>
          <w:rFonts w:ascii="Arial" w:hAnsi="Arial" w:cs="Arial"/>
          <w:lang w:val="it-IT"/>
        </w:rPr>
      </w:pPr>
      <w:r w:rsidRPr="00A21DD3">
        <w:rPr>
          <w:rFonts w:ascii="Arial" w:hAnsi="Arial" w:cs="Arial"/>
          <w:lang w:val="it-IT"/>
        </w:rPr>
        <w:t>metoda CDMA (acces multiplu cu divizare în cod)</w:t>
      </w:r>
      <w:r w:rsidRPr="00A21DD3">
        <w:rPr>
          <w:lang w:val="it-IT"/>
        </w:rPr>
        <w:t xml:space="preserve"> .</w:t>
      </w:r>
    </w:p>
    <w:p w:rsidR="0010782B" w:rsidRPr="004457A3" w:rsidRDefault="0010782B" w:rsidP="0010782B">
      <w:pPr>
        <w:pStyle w:val="BodyTextIndent"/>
        <w:rPr>
          <w:rFonts w:ascii="Arial" w:hAnsi="Arial" w:cs="Arial"/>
          <w:b/>
          <w:szCs w:val="24"/>
        </w:rPr>
      </w:pPr>
      <w:r w:rsidRPr="004457A3">
        <w:rPr>
          <w:rFonts w:ascii="Arial" w:hAnsi="Arial" w:cs="Arial"/>
          <w:b/>
          <w:szCs w:val="24"/>
        </w:rPr>
        <w:t>Transmisia prin acces multiplu</w:t>
      </w:r>
    </w:p>
    <w:p w:rsidR="0010782B" w:rsidRPr="004457A3" w:rsidRDefault="0010782B" w:rsidP="0010782B">
      <w:pPr>
        <w:jc w:val="both"/>
        <w:rPr>
          <w:rFonts w:ascii="Arial" w:hAnsi="Arial" w:cs="Arial"/>
          <w:lang w:val="it-IT"/>
        </w:rPr>
      </w:pPr>
      <w:r w:rsidRPr="004457A3">
        <w:rPr>
          <w:rFonts w:ascii="Arial" w:hAnsi="Arial" w:cs="Arial"/>
          <w:lang w:val="ro-RO"/>
        </w:rPr>
        <w:t xml:space="preserve">Sateliţii de comunicaţii sunt utilizaţi îndeosebi pentru realizarea unor legături internaţionale la mare distanţă. Iniţial, sateliţii au fost folosiţi pentru realizarea legăturilor de tip “ punct la punct “, asemenea unui cablu submarin de comunicaţie. </w:t>
      </w:r>
      <w:r w:rsidRPr="004457A3">
        <w:rPr>
          <w:rFonts w:ascii="Arial" w:hAnsi="Arial" w:cs="Arial"/>
          <w:lang w:val="it-IT"/>
        </w:rPr>
        <w:t>S-a constatat însă că utilizând antene potrivite, un satelit poate deservi a treia parte din suprafaţa globului terestru. Prin urmare sateliţii pot asigura legături simultane (multiplexate) între un număr mare de centre de telecomunicaţii, ceea ce a determinat apariţia conceptului de “legături cu acces multiplu la satelit”. La început a predominat accesul multiplu la satelit prin diviziune în frecvenţă (FDMA – Frequency Division Multiple Acces), utilizând modulaţia MF. Accesul multiplu de tip MF – FDMA nu poate fi folosit cu eficienţă maximă, deoarece semnalele care trec simultan prin circuitele satelitului se influenţează reciproc, dând naştere la interferenţe. Acesta a fost motivul pentru care transmisiile digitale de tip “acces multiplu cu diviziune în timp” (TDMA – Time Division Multiple Acces), utilizând modulaţia PSK, s-au impus la toate noile tipuri de sateliţi de telecomunicaţii.</w:t>
      </w:r>
    </w:p>
    <w:p w:rsidR="0010782B" w:rsidRPr="00120772" w:rsidRDefault="0010782B" w:rsidP="000A61B2">
      <w:pPr>
        <w:jc w:val="both"/>
        <w:rPr>
          <w:rFonts w:ascii="Arial" w:hAnsi="Arial" w:cs="Arial"/>
        </w:rPr>
      </w:pPr>
      <w:r w:rsidRPr="004457A3">
        <w:rPr>
          <w:b/>
        </w:rPr>
        <w:t xml:space="preserve"> Accesul TDMA. </w:t>
      </w:r>
      <w:r w:rsidRPr="00120772">
        <w:rPr>
          <w:rFonts w:ascii="Arial" w:hAnsi="Arial" w:cs="Arial"/>
        </w:rPr>
        <w:t xml:space="preserve">Prima aplicaţie importantă a acestei metode datează din 1985, când a fost folosită pentru legături transatlantice la o viteză de transmisie de 120 Mbps. Accesul multiplu cu diviziune în timp (TDMA) presupune că toate “staţiile de sol” deservite, emit pe aceeaşi  frecvenţă şi au o altă frecvenţă comună pentru recepţie. Emisia staţiilor de sol se face decalat în timp, sub forma unor pachete de impulsuri periodice, denumite “BURST”. Momentele emisiei pachetelor de impulsuri de către staţiile de sol sunt alese astfel încât să apară succesiv la intrarea transponderului de pe satelit. În acest mod, la un moment dat, transponderul prelucrează semnalul corespunzător unei singure staţii de sol. </w:t>
      </w:r>
    </w:p>
    <w:p w:rsidR="0010782B" w:rsidRPr="000535F0" w:rsidRDefault="0010782B" w:rsidP="0010782B">
      <w:pPr>
        <w:rPr>
          <w:rFonts w:ascii="Arial" w:hAnsi="Arial" w:cs="Arial"/>
          <w:lang w:val="it-IT"/>
        </w:rPr>
      </w:pPr>
    </w:p>
    <w:p w:rsidR="0010782B" w:rsidRPr="00CD6972" w:rsidRDefault="0010782B" w:rsidP="0010782B">
      <w:pPr>
        <w:pStyle w:val="Title"/>
        <w:ind w:right="0"/>
        <w:rPr>
          <w:rFonts w:ascii="Arial" w:hAnsi="Arial" w:cs="Arial"/>
          <w:szCs w:val="24"/>
        </w:rPr>
      </w:pPr>
      <w:r>
        <w:rPr>
          <w:rFonts w:ascii="Arial" w:hAnsi="Arial" w:cs="Arial"/>
          <w:szCs w:val="24"/>
          <w:highlight w:val="cyan"/>
        </w:rPr>
        <w:lastRenderedPageBreak/>
        <w:t xml:space="preserve">5.5 </w:t>
      </w:r>
      <w:r w:rsidRPr="00CD6972">
        <w:rPr>
          <w:rFonts w:ascii="Arial" w:hAnsi="Arial" w:cs="Arial"/>
          <w:szCs w:val="24"/>
          <w:highlight w:val="cyan"/>
        </w:rPr>
        <w:t>Fişa de documentare 3</w:t>
      </w:r>
    </w:p>
    <w:p w:rsidR="0010782B" w:rsidRPr="00CD6972" w:rsidRDefault="0010782B" w:rsidP="0010782B">
      <w:pPr>
        <w:pStyle w:val="Title"/>
        <w:ind w:right="0"/>
        <w:rPr>
          <w:rFonts w:ascii="Arial" w:hAnsi="Arial" w:cs="Arial"/>
          <w:szCs w:val="24"/>
        </w:rPr>
      </w:pPr>
    </w:p>
    <w:p w:rsidR="0010782B" w:rsidRPr="00CD6972" w:rsidRDefault="0010782B" w:rsidP="0010782B">
      <w:pPr>
        <w:pStyle w:val="Title"/>
        <w:ind w:left="720"/>
        <w:rPr>
          <w:sz w:val="28"/>
          <w:szCs w:val="28"/>
        </w:rPr>
      </w:pPr>
      <w:r>
        <w:rPr>
          <w:sz w:val="28"/>
          <w:szCs w:val="28"/>
        </w:rPr>
        <w:t>Tehnica de transmisie întro reţea GSM</w:t>
      </w:r>
    </w:p>
    <w:p w:rsidR="0010782B" w:rsidRDefault="0010782B" w:rsidP="0010782B">
      <w:pPr>
        <w:pStyle w:val="Title"/>
        <w:ind w:left="720"/>
        <w:jc w:val="left"/>
      </w:pPr>
    </w:p>
    <w:p w:rsidR="0010782B" w:rsidRPr="00A82101" w:rsidRDefault="0010782B" w:rsidP="0010782B">
      <w:pPr>
        <w:rPr>
          <w:rFonts w:ascii="Arial" w:hAnsi="Arial" w:cs="Arial"/>
          <w:b/>
        </w:rPr>
      </w:pPr>
      <w:r w:rsidRPr="00A82101">
        <w:rPr>
          <w:rFonts w:ascii="Arial" w:hAnsi="Arial" w:cs="Arial"/>
          <w:b/>
        </w:rPr>
        <w:t>Codarea şi compresia semnalului vocal</w:t>
      </w:r>
    </w:p>
    <w:p w:rsidR="0010782B" w:rsidRPr="00971F57" w:rsidRDefault="0010782B" w:rsidP="0010782B">
      <w:pPr>
        <w:ind w:firstLine="720"/>
        <w:jc w:val="both"/>
        <w:rPr>
          <w:rFonts w:ascii="Arial" w:hAnsi="Arial" w:cs="Arial"/>
          <w:lang w:val="it-IT"/>
        </w:rPr>
      </w:pPr>
      <w:r w:rsidRPr="00A82101">
        <w:rPr>
          <w:rFonts w:ascii="Arial" w:hAnsi="Arial" w:cs="Arial"/>
          <w:lang w:val="it-IT"/>
        </w:rPr>
        <w:t xml:space="preserve">Prelucrarea semnalului vocal în vederea transmisiei într-o reţea de radiotelefonie celulară necesită o abordare specială, diferită faţă de cum se procedează în celelalte sisteme de comunicaţie. </w:t>
      </w:r>
      <w:r w:rsidRPr="00971F57">
        <w:rPr>
          <w:rFonts w:ascii="Arial" w:hAnsi="Arial" w:cs="Arial"/>
        </w:rPr>
        <w:t>Cerinţele de calitate şi de recunoaştere a vorbitorului impune o eşantionare cu 8 KHz, asociată unei cuantizări uniforme cu 13 biţi pentru fiecare eşantion, ceea ce determină un debit necesar pe sensul de transmisie egal cu 8000</w:t>
      </w:r>
      <w:r w:rsidRPr="00971F57">
        <w:rPr>
          <w:rFonts w:ascii="Arial" w:hAnsi="Arial" w:cs="Arial"/>
        </w:rPr>
        <w:sym w:font="Symbol" w:char="F0B4"/>
      </w:r>
      <w:r w:rsidRPr="00971F57">
        <w:rPr>
          <w:rFonts w:ascii="Arial" w:hAnsi="Arial" w:cs="Arial"/>
        </w:rPr>
        <w:t xml:space="preserve">13biţi = 104 000 bps. Acest debit depăşeşte posibilităţile reţelei GSM, care îşi propune un număr maxim de abonaţi şi utilizarea optimă a resurselor de transmisie (banda de frecvenţă, viteza de transmisie). Pentru satisfacerea cerinţelor abonaţilor simultan cu satisfacerea cerinţelor furnizorilor de servicii GSM, proiectanţii echipamentelor GSM au căutat soluţii pentru reducerea debitului de transmisie necesar pe liniile reţelei. Prin folosirea unor tehnici speciale de compresie (codare parametrică) s-a obţinut reducerea debitului pe sens de la 104 000 bps la 13 000 bps. </w:t>
      </w:r>
      <w:r w:rsidRPr="00971F57">
        <w:rPr>
          <w:rFonts w:ascii="Arial" w:hAnsi="Arial" w:cs="Arial"/>
          <w:lang w:val="it-IT"/>
        </w:rPr>
        <w:t>Reprezentarea din Fig. 3 evidenţiază unde se face “compresia”, respectiv “decompresia” în lanţul de transmisie.</w:t>
      </w:r>
    </w:p>
    <w:p w:rsidR="0010782B" w:rsidRDefault="0010782B" w:rsidP="0010782B">
      <w:pPr>
        <w:pStyle w:val="Title"/>
        <w:jc w:val="left"/>
        <w:rPr>
          <w:b w:val="0"/>
        </w:rPr>
      </w:pPr>
    </w:p>
    <w:p w:rsidR="0010782B" w:rsidRDefault="0010782B" w:rsidP="0010782B">
      <w:pPr>
        <w:pStyle w:val="Title"/>
        <w:jc w:val="left"/>
        <w:rPr>
          <w:b w:val="0"/>
        </w:rPr>
      </w:pPr>
      <w:r>
        <w:rPr>
          <w:b w:val="0"/>
          <w:noProof/>
          <w:lang w:val="en-US" w:eastAsia="en-US"/>
        </w:rPr>
        <w:pict>
          <v:shape id="_x0000_s5756" type="#_x0000_t202" style="position:absolute;margin-left:228.15pt;margin-top:83.15pt;width:47.05pt;height:19.35pt;z-index:114" filled="f" stroked="f">
            <v:textbox style="mso-next-textbox:#_x0000_s5756">
              <w:txbxContent>
                <w:p w:rsidR="001250DE" w:rsidRPr="000E13FE" w:rsidRDefault="001250DE">
                  <w:pPr>
                    <w:rPr>
                      <w:b/>
                      <w:sz w:val="20"/>
                      <w:szCs w:val="20"/>
                    </w:rPr>
                  </w:pPr>
                  <w:r w:rsidRPr="000E13FE">
                    <w:rPr>
                      <w:b/>
                      <w:sz w:val="20"/>
                      <w:szCs w:val="20"/>
                    </w:rPr>
                    <w:t>Fig. 3</w:t>
                  </w:r>
                </w:p>
              </w:txbxContent>
            </v:textbox>
          </v:shape>
        </w:pict>
      </w:r>
      <w:r>
        <w:rPr>
          <w:rFonts w:ascii="Arial" w:hAnsi="Arial" w:cs="Arial"/>
          <w:noProof/>
        </w:rPr>
      </w:r>
      <w:r w:rsidRPr="00A82101">
        <w:rPr>
          <w:b w:val="0"/>
        </w:rPr>
        <w:pict>
          <v:group id="_x0000_s5623" editas="canvas" style="width:490.2pt;height:111.8pt;mso-position-horizontal-relative:char;mso-position-vertical-relative:line" coordorigin="941,7086" coordsize="9804,2236">
            <o:lock v:ext="edit" aspectratio="t"/>
            <v:shape id="_x0000_s5624" type="#_x0000_t75" style="position:absolute;left:941;top:7086;width:9804;height:2236" o:preferrelative="f">
              <v:fill o:detectmouseclick="t"/>
              <v:path o:extrusionok="t" o:connecttype="none"/>
              <o:lock v:ext="edit" text="t"/>
            </v:shape>
            <v:group id="_x0000_s5625" style="position:absolute;left:1372;top:7516;width:9244;height:1140" coordorigin="1372,7516" coordsize="9244,1140">
              <v:rect id="_x0000_s5626" style="position:absolute;left:5370;top:7516;width:1311;height:1140">
                <v:textbox style="mso-next-textbox:#_x0000_s5626">
                  <w:txbxContent>
                    <w:p w:rsidR="001250DE" w:rsidRDefault="001250DE" w:rsidP="0010782B">
                      <w:pPr>
                        <w:rPr>
                          <w:lang w:val="ro-RO"/>
                        </w:rPr>
                      </w:pPr>
                    </w:p>
                    <w:p w:rsidR="001250DE" w:rsidRPr="00971F57" w:rsidRDefault="001250DE" w:rsidP="0010782B">
                      <w:pPr>
                        <w:jc w:val="center"/>
                        <w:rPr>
                          <w:sz w:val="20"/>
                          <w:szCs w:val="20"/>
                          <w:lang w:val="ro-RO"/>
                        </w:rPr>
                      </w:pPr>
                      <w:r w:rsidRPr="00971F57">
                        <w:rPr>
                          <w:sz w:val="20"/>
                          <w:szCs w:val="20"/>
                          <w:lang w:val="ro-RO"/>
                        </w:rPr>
                        <w:t xml:space="preserve">REŢEA </w:t>
                      </w:r>
                    </w:p>
                    <w:p w:rsidR="001250DE" w:rsidRPr="00971F57" w:rsidRDefault="001250DE" w:rsidP="0010782B">
                      <w:pPr>
                        <w:jc w:val="center"/>
                        <w:rPr>
                          <w:sz w:val="20"/>
                          <w:szCs w:val="20"/>
                          <w:lang w:val="ro-RO"/>
                        </w:rPr>
                      </w:pPr>
                      <w:r w:rsidRPr="00971F57">
                        <w:rPr>
                          <w:sz w:val="20"/>
                          <w:szCs w:val="20"/>
                          <w:lang w:val="ro-RO"/>
                        </w:rPr>
                        <w:t>GSM</w:t>
                      </w:r>
                    </w:p>
                  </w:txbxContent>
                </v:textbox>
              </v:rect>
              <v:group id="_x0000_s5627" style="position:absolute;left:2102;top:7516;width:2480;height:1139" coordorigin="2188,7817" coordsize="2394,1139">
                <v:rect id="_x0000_s5628" style="position:absolute;left:2188;top:7817;width:2394;height:1139">
                  <v:textbox style="mso-next-textbox:#_x0000_s5628">
                    <w:txbxContent>
                      <w:p w:rsidR="001250DE" w:rsidRPr="00971F57" w:rsidRDefault="001250DE" w:rsidP="0010782B">
                        <w:pPr>
                          <w:rPr>
                            <w:sz w:val="20"/>
                            <w:szCs w:val="20"/>
                            <w:lang w:val="ro-RO"/>
                          </w:rPr>
                        </w:pPr>
                        <w:r w:rsidRPr="00971F57">
                          <w:rPr>
                            <w:sz w:val="20"/>
                            <w:szCs w:val="20"/>
                            <w:lang w:val="ro-RO"/>
                          </w:rPr>
                          <w:t xml:space="preserve">  ETAJ         EMIŢĂTOR PENTRU        RADIO</w:t>
                        </w:r>
                      </w:p>
                      <w:p w:rsidR="001250DE" w:rsidRPr="00971F57" w:rsidRDefault="001250DE" w:rsidP="0010782B">
                        <w:pPr>
                          <w:rPr>
                            <w:sz w:val="20"/>
                            <w:szCs w:val="20"/>
                            <w:lang w:val="ro-RO"/>
                          </w:rPr>
                        </w:pPr>
                        <w:r w:rsidRPr="00971F57">
                          <w:rPr>
                            <w:sz w:val="20"/>
                            <w:szCs w:val="20"/>
                            <w:lang w:val="ro-RO"/>
                          </w:rPr>
                          <w:t xml:space="preserve"> COM -        ABONAT   </w:t>
                        </w:r>
                        <w:r w:rsidRPr="00971F57">
                          <w:rPr>
                            <w:b/>
                            <w:sz w:val="20"/>
                            <w:szCs w:val="20"/>
                            <w:lang w:val="ro-RO"/>
                          </w:rPr>
                          <w:t>I</w:t>
                        </w:r>
                      </w:p>
                      <w:p w:rsidR="001250DE" w:rsidRPr="00971F57" w:rsidRDefault="001250DE" w:rsidP="0010782B">
                        <w:pPr>
                          <w:rPr>
                            <w:sz w:val="20"/>
                            <w:szCs w:val="20"/>
                            <w:lang w:val="ro-RO"/>
                          </w:rPr>
                        </w:pPr>
                        <w:r w:rsidRPr="00971F57">
                          <w:rPr>
                            <w:sz w:val="20"/>
                            <w:szCs w:val="20"/>
                            <w:lang w:val="ro-RO"/>
                          </w:rPr>
                          <w:t>PRESIE</w:t>
                        </w:r>
                      </w:p>
                    </w:txbxContent>
                  </v:textbox>
                </v:rect>
                <v:line id="_x0000_s5629" style="position:absolute" from="3177,7817" to="3177,8956"/>
              </v:group>
              <v:group id="_x0000_s5630" style="position:absolute;left:7434;top:7516;width:2451;height:1140" coordorigin="7434,8000" coordsize="2451,1140">
                <v:rect id="_x0000_s5631" style="position:absolute;left:7434;top:8000;width:2451;height:1140">
                  <v:textbox style="mso-next-textbox:#_x0000_s5631">
                    <w:txbxContent>
                      <w:p w:rsidR="001250DE" w:rsidRPr="00A82101" w:rsidRDefault="001250DE" w:rsidP="0010782B">
                        <w:pPr>
                          <w:rPr>
                            <w:sz w:val="20"/>
                            <w:szCs w:val="20"/>
                            <w:lang w:val="ro-RO"/>
                          </w:rPr>
                        </w:pPr>
                        <w:r w:rsidRPr="00A82101">
                          <w:rPr>
                            <w:sz w:val="20"/>
                            <w:szCs w:val="20"/>
                            <w:lang w:val="ro-RO"/>
                          </w:rPr>
                          <w:t>RECEPTOR       ETAJ</w:t>
                        </w:r>
                      </w:p>
                      <w:p w:rsidR="001250DE" w:rsidRPr="00A82101" w:rsidRDefault="001250DE" w:rsidP="0010782B">
                        <w:pPr>
                          <w:rPr>
                            <w:sz w:val="20"/>
                            <w:szCs w:val="20"/>
                            <w:lang w:val="ro-RO"/>
                          </w:rPr>
                        </w:pPr>
                        <w:r w:rsidRPr="00A82101">
                          <w:rPr>
                            <w:sz w:val="20"/>
                            <w:szCs w:val="20"/>
                            <w:lang w:val="ro-RO"/>
                          </w:rPr>
                          <w:t xml:space="preserve">    RADIO        PENTRU</w:t>
                        </w:r>
                      </w:p>
                      <w:p w:rsidR="001250DE" w:rsidRPr="00A82101" w:rsidRDefault="001250DE" w:rsidP="0010782B">
                        <w:pPr>
                          <w:rPr>
                            <w:sz w:val="20"/>
                            <w:szCs w:val="20"/>
                            <w:lang w:val="ro-RO"/>
                          </w:rPr>
                        </w:pPr>
                        <w:r w:rsidRPr="00A82101">
                          <w:rPr>
                            <w:sz w:val="20"/>
                            <w:szCs w:val="20"/>
                            <w:lang w:val="ro-RO"/>
                          </w:rPr>
                          <w:t xml:space="preserve">ABONAT  </w:t>
                        </w:r>
                        <w:r w:rsidRPr="00A82101">
                          <w:rPr>
                            <w:b/>
                            <w:sz w:val="20"/>
                            <w:szCs w:val="20"/>
                            <w:lang w:val="ro-RO"/>
                          </w:rPr>
                          <w:t xml:space="preserve">II </w:t>
                        </w:r>
                        <w:r w:rsidRPr="00A82101">
                          <w:rPr>
                            <w:sz w:val="20"/>
                            <w:szCs w:val="20"/>
                            <w:lang w:val="ro-RO"/>
                          </w:rPr>
                          <w:t xml:space="preserve">  D</w:t>
                        </w:r>
                        <w:smartTag w:uri="urn:schemas-microsoft-com:office:smarttags" w:element="stockticker">
                          <w:r w:rsidRPr="00A82101">
                            <w:rPr>
                              <w:sz w:val="20"/>
                              <w:szCs w:val="20"/>
                              <w:lang w:val="ro-RO"/>
                            </w:rPr>
                            <w:t>ECOM</w:t>
                          </w:r>
                        </w:smartTag>
                        <w:r w:rsidRPr="00A82101">
                          <w:rPr>
                            <w:sz w:val="20"/>
                            <w:szCs w:val="20"/>
                            <w:lang w:val="ro-RO"/>
                          </w:rPr>
                          <w:t xml:space="preserve"> –</w:t>
                        </w:r>
                      </w:p>
                      <w:p w:rsidR="001250DE" w:rsidRPr="00A82101" w:rsidRDefault="001250DE" w:rsidP="0010782B">
                        <w:pPr>
                          <w:rPr>
                            <w:sz w:val="20"/>
                            <w:szCs w:val="20"/>
                            <w:lang w:val="ro-RO"/>
                          </w:rPr>
                        </w:pPr>
                        <w:r w:rsidRPr="00A82101">
                          <w:rPr>
                            <w:sz w:val="20"/>
                            <w:szCs w:val="20"/>
                            <w:lang w:val="ro-RO"/>
                          </w:rPr>
                          <w:t xml:space="preserve">                         PRESIE</w:t>
                        </w:r>
                      </w:p>
                    </w:txbxContent>
                  </v:textbox>
                </v:rect>
                <v:line id="_x0000_s5632" style="position:absolute" from="8766,8000" to="8767,9140"/>
              </v:group>
              <v:line id="_x0000_s5633" style="position:absolute" from="1612,8032" to="2102,8032">
                <v:stroke endarrow="block"/>
              </v:line>
              <v:line id="_x0000_s5634" style="position:absolute" from="4582,8032" to="5370,8032">
                <v:stroke endarrow="block"/>
              </v:line>
              <v:line id="_x0000_s5635" style="position:absolute" from="6681,8032" to="7434,8032">
                <v:stroke endarrow="block"/>
              </v:line>
              <v:line id="_x0000_s5636" style="position:absolute" from="9885,8032" to="10444,8032">
                <v:stroke endarrow="block"/>
              </v:line>
              <v:shape id="_x0000_s5637" type="#_x0000_t202" style="position:absolute;left:1372;top:8012;width:859;height:387" filled="f" stroked="f">
                <v:textbox style="mso-next-textbox:#_x0000_s5637">
                  <w:txbxContent>
                    <w:p w:rsidR="001250DE" w:rsidRPr="000E13FE" w:rsidRDefault="001250DE">
                      <w:pPr>
                        <w:rPr>
                          <w:sz w:val="16"/>
                          <w:szCs w:val="16"/>
                        </w:rPr>
                      </w:pPr>
                      <w:r w:rsidRPr="000E13FE">
                        <w:rPr>
                          <w:sz w:val="16"/>
                          <w:szCs w:val="16"/>
                        </w:rPr>
                        <w:t>104 Kbs</w:t>
                      </w:r>
                    </w:p>
                  </w:txbxContent>
                </v:textbox>
              </v:shape>
              <v:shape id="_x0000_s5638" type="#_x0000_t202" style="position:absolute;left:4596;top:7989;width:903;height:473" filled="f" stroked="f">
                <v:textbox style="mso-next-textbox:#_x0000_s5638">
                  <w:txbxContent>
                    <w:p w:rsidR="001250DE" w:rsidRPr="000E13FE" w:rsidRDefault="001250DE">
                      <w:pPr>
                        <w:rPr>
                          <w:sz w:val="16"/>
                          <w:szCs w:val="16"/>
                        </w:rPr>
                      </w:pPr>
                      <w:r>
                        <w:rPr>
                          <w:sz w:val="16"/>
                          <w:szCs w:val="16"/>
                        </w:rPr>
                        <w:t>13 Kbs</w:t>
                      </w:r>
                    </w:p>
                  </w:txbxContent>
                </v:textbox>
              </v:shape>
              <v:shape id="_x0000_s5639" type="#_x0000_t202" style="position:absolute;left:6660;top:7989;width:946;height:430" filled="f" stroked="f">
                <v:textbox style="mso-next-textbox:#_x0000_s5639">
                  <w:txbxContent>
                    <w:p w:rsidR="001250DE" w:rsidRPr="000E13FE" w:rsidRDefault="001250DE">
                      <w:pPr>
                        <w:rPr>
                          <w:sz w:val="16"/>
                          <w:szCs w:val="16"/>
                        </w:rPr>
                      </w:pPr>
                      <w:r>
                        <w:rPr>
                          <w:sz w:val="16"/>
                          <w:szCs w:val="16"/>
                        </w:rPr>
                        <w:t>13 Kbs</w:t>
                      </w:r>
                    </w:p>
                  </w:txbxContent>
                </v:textbox>
              </v:shape>
              <v:shape id="_x0000_s5640" type="#_x0000_t202" style="position:absolute;left:9761;top:8010;width:855;height:495" filled="f" stroked="f">
                <v:textbox style="mso-next-textbox:#_x0000_s5640">
                  <w:txbxContent>
                    <w:p w:rsidR="001250DE" w:rsidRPr="000E13FE" w:rsidRDefault="001250DE">
                      <w:pPr>
                        <w:rPr>
                          <w:sz w:val="16"/>
                          <w:szCs w:val="16"/>
                        </w:rPr>
                      </w:pPr>
                      <w:r>
                        <w:rPr>
                          <w:sz w:val="16"/>
                          <w:szCs w:val="16"/>
                        </w:rPr>
                        <w:t>104 Kbs</w:t>
                      </w:r>
                    </w:p>
                  </w:txbxContent>
                </v:textbox>
              </v:shape>
            </v:group>
            <w10:anchorlock/>
          </v:group>
        </w:pict>
      </w:r>
    </w:p>
    <w:p w:rsidR="0010782B" w:rsidRPr="000C32DA" w:rsidRDefault="0010782B" w:rsidP="0010782B">
      <w:pPr>
        <w:ind w:firstLine="720"/>
        <w:jc w:val="both"/>
        <w:rPr>
          <w:rFonts w:ascii="Arial" w:hAnsi="Arial" w:cs="Arial"/>
          <w:lang w:val="ro-RO"/>
        </w:rPr>
      </w:pPr>
      <w:r w:rsidRPr="000C32DA">
        <w:rPr>
          <w:rFonts w:ascii="Arial" w:hAnsi="Arial" w:cs="Arial"/>
          <w:lang w:val="ro-RO"/>
        </w:rPr>
        <w:t>Obţinerea unei compresii de la 8 la 1, a fost posibilă deoarece anumite caracteristici fizice ale semnalului vocal au permis aplicarea cu eficienţă a unor mecanisme în acest sens. Caracteristicile semnalului vocal, care au favorizat realizarea unei compresii spectaculoase sunt următoarele :</w:t>
      </w:r>
    </w:p>
    <w:p w:rsidR="0010782B" w:rsidRPr="00971F57" w:rsidRDefault="0010782B" w:rsidP="00121B80">
      <w:pPr>
        <w:numPr>
          <w:ilvl w:val="0"/>
          <w:numId w:val="105"/>
        </w:numPr>
        <w:jc w:val="both"/>
        <w:rPr>
          <w:rFonts w:ascii="Arial" w:hAnsi="Arial" w:cs="Arial"/>
        </w:rPr>
      </w:pPr>
      <w:r w:rsidRPr="000535F0">
        <w:rPr>
          <w:rFonts w:ascii="Arial" w:hAnsi="Arial" w:cs="Arial"/>
          <w:lang w:val="it-IT"/>
        </w:rPr>
        <w:t xml:space="preserve">Semnalul vocal poate fi considerat </w:t>
      </w:r>
      <w:r w:rsidRPr="000535F0">
        <w:rPr>
          <w:rFonts w:ascii="Arial" w:hAnsi="Arial" w:cs="Arial"/>
          <w:u w:val="single"/>
          <w:lang w:val="it-IT"/>
        </w:rPr>
        <w:t>staţionar</w:t>
      </w:r>
      <w:r w:rsidRPr="000535F0">
        <w:rPr>
          <w:rFonts w:ascii="Arial" w:hAnsi="Arial" w:cs="Arial"/>
          <w:lang w:val="it-IT"/>
        </w:rPr>
        <w:t xml:space="preserve"> pe intervale scurte de timp (15 – 30 ms). </w:t>
      </w:r>
      <w:r w:rsidRPr="00971F57">
        <w:rPr>
          <w:rFonts w:ascii="Arial" w:hAnsi="Arial" w:cs="Arial"/>
        </w:rPr>
        <w:t xml:space="preserve">Această caracteristică permite prelucrarea “în bloc” a tuturor eşantioanelor dintr-o fereastră considerată staţionară (20 ms), în final fiind determinaţi nişte parametri definitorii pentru respectiva fereastră. Paramerii sunt determinaţi printr-un algoritm de calcul </w:t>
      </w:r>
      <w:r w:rsidRPr="00971F57">
        <w:rPr>
          <w:rFonts w:ascii="Arial" w:hAnsi="Arial" w:cs="Arial"/>
          <w:u w:val="single"/>
        </w:rPr>
        <w:t>predictiv</w:t>
      </w:r>
      <w:r w:rsidRPr="00971F57">
        <w:rPr>
          <w:rFonts w:ascii="Arial" w:hAnsi="Arial" w:cs="Arial"/>
        </w:rPr>
        <w:t>, iar numărul biţilor necesari pentru transmiterea acestor parametri este mult mai mic decât num</w:t>
      </w:r>
      <w:r>
        <w:rPr>
          <w:rFonts w:ascii="Arial" w:hAnsi="Arial" w:cs="Arial"/>
        </w:rPr>
        <w:t>ărul de biţi pentru transm.</w:t>
      </w:r>
      <w:r w:rsidRPr="00971F57">
        <w:rPr>
          <w:rFonts w:ascii="Arial" w:hAnsi="Arial" w:cs="Arial"/>
        </w:rPr>
        <w:t xml:space="preserve"> tuturor eşantioanelor din fereastra de 20 ms ;</w:t>
      </w:r>
    </w:p>
    <w:p w:rsidR="0010782B" w:rsidRPr="009E4558" w:rsidRDefault="0010782B" w:rsidP="00121B80">
      <w:pPr>
        <w:numPr>
          <w:ilvl w:val="0"/>
          <w:numId w:val="105"/>
        </w:numPr>
        <w:jc w:val="both"/>
        <w:rPr>
          <w:rFonts w:ascii="Arial" w:hAnsi="Arial" w:cs="Arial"/>
          <w:i/>
          <w:lang w:val="fr-FR"/>
        </w:rPr>
      </w:pPr>
      <w:r w:rsidRPr="000535F0">
        <w:rPr>
          <w:rFonts w:ascii="Arial" w:hAnsi="Arial" w:cs="Arial"/>
          <w:lang w:val="fr-FR"/>
        </w:rPr>
        <w:t xml:space="preserve">Semnalul vocal care este transmis într-un sens are multe discontinuităţi, care sunt asociate cu perioadele de tăcere, de linişte, sau de zgomot de fond. </w:t>
      </w:r>
      <w:r w:rsidRPr="000C32DA">
        <w:rPr>
          <w:rFonts w:ascii="Arial" w:hAnsi="Arial" w:cs="Arial"/>
        </w:rPr>
        <w:t>Aceste discontinuităţi corespund pauzelor de exprimare, sau momentelor de ascultare. Detecţia perioadelor de “linişte” este făcută de un dispozitiv VAD (Voice Activity Detection), iar cănd se decide că nu</w:t>
      </w:r>
      <w:r>
        <w:rPr>
          <w:rFonts w:ascii="Arial" w:hAnsi="Arial" w:cs="Arial"/>
        </w:rPr>
        <w:t xml:space="preserve"> există semnal vocal, transm. </w:t>
      </w:r>
      <w:r w:rsidRPr="000C32DA">
        <w:rPr>
          <w:rFonts w:ascii="Arial" w:hAnsi="Arial" w:cs="Arial"/>
        </w:rPr>
        <w:t xml:space="preserve"> </w:t>
      </w:r>
      <w:r w:rsidRPr="009E4558">
        <w:rPr>
          <w:rFonts w:ascii="Arial" w:hAnsi="Arial" w:cs="Arial"/>
          <w:lang w:val="fr-FR"/>
        </w:rPr>
        <w:t>se face cu debit redus, ceea ce corespunde la un debit de 500 bps.</w:t>
      </w:r>
    </w:p>
    <w:p w:rsidR="0010782B" w:rsidRDefault="0010782B" w:rsidP="0010782B">
      <w:pPr>
        <w:jc w:val="both"/>
        <w:rPr>
          <w:rFonts w:ascii="Arial" w:hAnsi="Arial" w:cs="Arial"/>
          <w:lang w:val="fr-FR"/>
        </w:rPr>
      </w:pPr>
      <w:r>
        <w:rPr>
          <w:rFonts w:ascii="Arial" w:hAnsi="Arial" w:cs="Arial"/>
          <w:b/>
          <w:lang w:val="ro-RO"/>
        </w:rPr>
        <w:t>Modulaţia pe canalul radio.</w:t>
      </w:r>
      <w:r w:rsidRPr="000C32DA">
        <w:rPr>
          <w:rFonts w:ascii="Arial" w:hAnsi="Arial" w:cs="Arial"/>
          <w:lang w:val="ro-RO"/>
        </w:rPr>
        <w:t xml:space="preserve"> În reţeaua GSM, canalele radio cu informaţie de utilizator (voce, date) şi canalele radio de control sunt digitale, ceea ce înseamnă că pe ele sunt transferate semnale de formă numerică. Transmisia digitală prin intermediul unui canal radio impune alegerea unei tehnici </w:t>
      </w:r>
      <w:r>
        <w:rPr>
          <w:rFonts w:ascii="Arial" w:hAnsi="Arial" w:cs="Arial"/>
          <w:lang w:val="ro-RO"/>
        </w:rPr>
        <w:t xml:space="preserve">digitale </w:t>
      </w:r>
      <w:r w:rsidRPr="000C32DA">
        <w:rPr>
          <w:rFonts w:ascii="Arial" w:hAnsi="Arial" w:cs="Arial"/>
          <w:lang w:val="ro-RO"/>
        </w:rPr>
        <w:t xml:space="preserve">de modulaţie. În reţeaua </w:t>
      </w:r>
      <w:r w:rsidRPr="00541323">
        <w:rPr>
          <w:rFonts w:ascii="Arial" w:hAnsi="Arial" w:cs="Arial"/>
        </w:rPr>
        <w:t>GSM se foloseşte o tehnică de modulaţie de tip GMSK (Gaussian Minimum Shift Keying)</w:t>
      </w:r>
      <w:r w:rsidRPr="00541323">
        <w:rPr>
          <w:rFonts w:ascii="Arial" w:hAnsi="Arial" w:cs="Arial"/>
          <w:i/>
        </w:rPr>
        <w:t xml:space="preserve">. </w:t>
      </w:r>
      <w:r w:rsidRPr="00541323">
        <w:rPr>
          <w:rFonts w:ascii="Arial" w:hAnsi="Arial" w:cs="Arial"/>
        </w:rPr>
        <w:t xml:space="preserve">Semnalul GMSK este un caz particular de semnal modulat în frecvenţă cu continuitate de fază, obţinut </w:t>
      </w:r>
      <w:r w:rsidRPr="00541323">
        <w:rPr>
          <w:rFonts w:ascii="Arial" w:hAnsi="Arial" w:cs="Arial"/>
        </w:rPr>
        <w:lastRenderedPageBreak/>
        <w:t xml:space="preserve">prin modulaţie </w:t>
      </w:r>
      <w:smartTag w:uri="urn:schemas-microsoft-com:office:smarttags" w:element="stockticker">
        <w:r w:rsidRPr="00541323">
          <w:rPr>
            <w:rFonts w:ascii="Arial" w:hAnsi="Arial" w:cs="Arial"/>
          </w:rPr>
          <w:t>MSK</w:t>
        </w:r>
      </w:smartTag>
      <w:r w:rsidRPr="00541323">
        <w:rPr>
          <w:rFonts w:ascii="Arial" w:hAnsi="Arial" w:cs="Arial"/>
        </w:rPr>
        <w:t xml:space="preserve"> (Minimum Shift Keying), după ce în prealabil semnalul digital a fost trecut printr-un filtru gausian trece – jos. </w:t>
      </w:r>
      <w:r w:rsidRPr="00541323">
        <w:rPr>
          <w:rFonts w:ascii="Arial" w:hAnsi="Arial" w:cs="Arial"/>
          <w:lang w:val="fr-FR"/>
        </w:rPr>
        <w:t>Un modulator GMSK este reprezentat în desenul redat de Fig. 4.</w:t>
      </w:r>
    </w:p>
    <w:p w:rsidR="0010782B" w:rsidRDefault="0010782B" w:rsidP="0010782B">
      <w:pPr>
        <w:jc w:val="both"/>
        <w:rPr>
          <w:rFonts w:ascii="Arial" w:hAnsi="Arial" w:cs="Arial"/>
          <w:lang w:val="fr-FR"/>
        </w:rPr>
      </w:pPr>
      <w:r>
        <w:rPr>
          <w:rFonts w:ascii="Arial" w:hAnsi="Arial" w:cs="Arial"/>
          <w:noProof/>
        </w:rPr>
      </w:r>
      <w:r w:rsidRPr="000C32DA">
        <w:rPr>
          <w:rFonts w:ascii="Arial" w:hAnsi="Arial" w:cs="Arial"/>
          <w:lang w:val="fr-FR"/>
        </w:rPr>
        <w:pict>
          <v:group id="_x0000_s5641" editas="canvas" style="width:466.55pt;height:109.65pt;mso-position-horizontal-relative:char;mso-position-vertical-relative:line" coordorigin="1413,2054" coordsize="9331,2193">
            <o:lock v:ext="edit" aspectratio="t"/>
            <v:shape id="_x0000_s5642" type="#_x0000_t75" style="position:absolute;left:1413;top:2054;width:9331;height:2193" o:preferrelative="f">
              <v:fill o:detectmouseclick="t"/>
              <v:path o:extrusionok="t" o:connecttype="none"/>
              <o:lock v:ext="edit" text="t"/>
            </v:shape>
            <v:group id="_x0000_s5643" style="position:absolute;left:1736;top:2441;width:8320;height:1492" coordorigin="1736,2441" coordsize="8320,1492">
              <v:rect id="_x0000_s5644" style="position:absolute;left:2961;top:2441;width:1872;height:1008">
                <v:textbox style="mso-next-textbox:#_x0000_s5644">
                  <w:txbxContent>
                    <w:p w:rsidR="001250DE" w:rsidRPr="000C32DA" w:rsidRDefault="001250DE" w:rsidP="0010782B"/>
                  </w:txbxContent>
                </v:textbox>
              </v:rect>
              <v:rect id="_x0000_s5645" style="position:absolute;left:6313;top:2441;width:1872;height:1008">
                <v:textbox style="mso-next-textbox:#_x0000_s5645">
                  <w:txbxContent>
                    <w:p w:rsidR="001250DE" w:rsidRPr="000C32DA" w:rsidRDefault="001250DE" w:rsidP="0010782B"/>
                  </w:txbxContent>
                </v:textbox>
              </v:rect>
              <v:line id="_x0000_s5646" style="position:absolute" from="1835,2914" to="2961,2914">
                <v:stroke endarrow="block"/>
              </v:line>
              <v:line id="_x0000_s5647" style="position:absolute" from="4833,2914" to="6313,2914">
                <v:stroke endarrow="block"/>
              </v:line>
              <v:line id="_x0000_s5648" style="position:absolute" from="8185,2914" to="9929,2914">
                <v:stroke endarrow="block"/>
              </v:line>
              <v:shape id="_x0000_s5649" type="#_x0000_t202" style="position:absolute;left:3176;top:2484;width:1247;height:965" filled="f" stroked="f">
                <v:textbox style="mso-next-textbox:#_x0000_s5649">
                  <w:txbxContent>
                    <w:p w:rsidR="001250DE" w:rsidRPr="000C32DA" w:rsidRDefault="001250DE" w:rsidP="0010782B">
                      <w:pPr>
                        <w:jc w:val="center"/>
                        <w:rPr>
                          <w:b/>
                          <w:sz w:val="20"/>
                          <w:szCs w:val="20"/>
                          <w:lang w:val="ro-RO"/>
                        </w:rPr>
                      </w:pPr>
                      <w:r w:rsidRPr="000C32DA">
                        <w:rPr>
                          <w:b/>
                          <w:sz w:val="20"/>
                          <w:szCs w:val="20"/>
                          <w:lang w:val="ro-RO"/>
                        </w:rPr>
                        <w:t>Filtru</w:t>
                      </w:r>
                    </w:p>
                    <w:p w:rsidR="001250DE" w:rsidRPr="000C32DA" w:rsidRDefault="001250DE" w:rsidP="0010782B">
                      <w:pPr>
                        <w:jc w:val="center"/>
                        <w:rPr>
                          <w:b/>
                          <w:sz w:val="20"/>
                          <w:szCs w:val="20"/>
                          <w:lang w:val="ro-RO"/>
                        </w:rPr>
                      </w:pPr>
                      <w:r w:rsidRPr="000C32DA">
                        <w:rPr>
                          <w:b/>
                          <w:sz w:val="20"/>
                          <w:szCs w:val="20"/>
                          <w:lang w:val="ro-RO"/>
                        </w:rPr>
                        <w:t>Gausian</w:t>
                      </w:r>
                    </w:p>
                    <w:p w:rsidR="001250DE" w:rsidRPr="000C32DA" w:rsidRDefault="001250DE" w:rsidP="0010782B">
                      <w:pPr>
                        <w:jc w:val="center"/>
                        <w:rPr>
                          <w:b/>
                          <w:sz w:val="20"/>
                          <w:szCs w:val="20"/>
                          <w:lang w:val="ro-RO"/>
                        </w:rPr>
                      </w:pPr>
                      <w:r w:rsidRPr="000C32DA">
                        <w:rPr>
                          <w:b/>
                          <w:sz w:val="20"/>
                          <w:szCs w:val="20"/>
                          <w:lang w:val="ro-RO"/>
                        </w:rPr>
                        <w:t>Trece-Jos</w:t>
                      </w:r>
                    </w:p>
                  </w:txbxContent>
                </v:textbox>
              </v:shape>
              <v:shape id="_x0000_s5650" type="#_x0000_t202" style="position:absolute;left:6552;top:2613;width:1440;height:645" filled="f" stroked="f">
                <v:textbox style="mso-next-textbox:#_x0000_s5650">
                  <w:txbxContent>
                    <w:p w:rsidR="001250DE" w:rsidRDefault="001250DE" w:rsidP="0010782B">
                      <w:pPr>
                        <w:jc w:val="center"/>
                        <w:rPr>
                          <w:b/>
                          <w:sz w:val="20"/>
                          <w:szCs w:val="20"/>
                          <w:lang w:val="ro-RO"/>
                        </w:rPr>
                      </w:pPr>
                      <w:r>
                        <w:rPr>
                          <w:b/>
                          <w:sz w:val="20"/>
                          <w:szCs w:val="20"/>
                          <w:lang w:val="ro-RO"/>
                        </w:rPr>
                        <w:t>Modulator</w:t>
                      </w:r>
                    </w:p>
                    <w:p w:rsidR="001250DE" w:rsidRPr="000C32DA" w:rsidRDefault="001250DE" w:rsidP="0010782B">
                      <w:pPr>
                        <w:jc w:val="center"/>
                        <w:rPr>
                          <w:b/>
                          <w:sz w:val="20"/>
                          <w:szCs w:val="20"/>
                          <w:lang w:val="ro-RO"/>
                        </w:rPr>
                      </w:pPr>
                      <w:smartTag w:uri="urn:schemas-microsoft-com:office:smarttags" w:element="stockticker">
                        <w:r>
                          <w:rPr>
                            <w:b/>
                            <w:sz w:val="20"/>
                            <w:szCs w:val="20"/>
                            <w:lang w:val="ro-RO"/>
                          </w:rPr>
                          <w:t>MSK</w:t>
                        </w:r>
                      </w:smartTag>
                    </w:p>
                  </w:txbxContent>
                </v:textbox>
              </v:shape>
              <v:shape id="_x0000_s5651" type="#_x0000_t202" style="position:absolute;left:1736;top:2828;width:1096;height:645" filled="f" stroked="f">
                <v:textbox style="mso-next-textbox:#_x0000_s5651">
                  <w:txbxContent>
                    <w:p w:rsidR="001250DE" w:rsidRDefault="001250DE" w:rsidP="0010782B">
                      <w:pPr>
                        <w:jc w:val="center"/>
                        <w:rPr>
                          <w:sz w:val="20"/>
                          <w:szCs w:val="20"/>
                          <w:lang w:val="ro-RO"/>
                        </w:rPr>
                      </w:pPr>
                      <w:r>
                        <w:rPr>
                          <w:sz w:val="20"/>
                          <w:szCs w:val="20"/>
                          <w:lang w:val="ro-RO"/>
                        </w:rPr>
                        <w:t>Semnal</w:t>
                      </w:r>
                    </w:p>
                    <w:p w:rsidR="001250DE" w:rsidRPr="002C72F5" w:rsidRDefault="001250DE" w:rsidP="0010782B">
                      <w:pPr>
                        <w:jc w:val="center"/>
                        <w:rPr>
                          <w:sz w:val="20"/>
                          <w:szCs w:val="20"/>
                          <w:lang w:val="ro-RO"/>
                        </w:rPr>
                      </w:pPr>
                      <w:r>
                        <w:rPr>
                          <w:sz w:val="20"/>
                          <w:szCs w:val="20"/>
                          <w:lang w:val="ro-RO"/>
                        </w:rPr>
                        <w:t>digital</w:t>
                      </w:r>
                    </w:p>
                  </w:txbxContent>
                </v:textbox>
              </v:shape>
              <v:shape id="_x0000_s5652" type="#_x0000_t202" style="position:absolute;left:4897;top:2828;width:1160;height:645" filled="f" stroked="f">
                <v:textbox style="mso-next-textbox:#_x0000_s5652">
                  <w:txbxContent>
                    <w:p w:rsidR="001250DE" w:rsidRDefault="001250DE" w:rsidP="0010782B">
                      <w:pPr>
                        <w:jc w:val="center"/>
                        <w:rPr>
                          <w:sz w:val="20"/>
                          <w:szCs w:val="20"/>
                          <w:lang w:val="ro-RO"/>
                        </w:rPr>
                      </w:pPr>
                      <w:r>
                        <w:rPr>
                          <w:sz w:val="20"/>
                          <w:szCs w:val="20"/>
                          <w:lang w:val="ro-RO"/>
                        </w:rPr>
                        <w:t>Semnal</w:t>
                      </w:r>
                    </w:p>
                    <w:p w:rsidR="001250DE" w:rsidRPr="002C72F5" w:rsidRDefault="001250DE" w:rsidP="0010782B">
                      <w:pPr>
                        <w:jc w:val="center"/>
                        <w:rPr>
                          <w:sz w:val="20"/>
                          <w:szCs w:val="20"/>
                          <w:lang w:val="ro-RO"/>
                        </w:rPr>
                      </w:pPr>
                      <w:r>
                        <w:rPr>
                          <w:sz w:val="20"/>
                          <w:szCs w:val="20"/>
                          <w:lang w:val="ro-RO"/>
                        </w:rPr>
                        <w:t>filtrat</w:t>
                      </w:r>
                    </w:p>
                  </w:txbxContent>
                </v:textbox>
              </v:shape>
              <v:shape id="_x0000_s5653" type="#_x0000_t202" style="position:absolute;left:8293;top:2828;width:1763;height:645" filled="f" stroked="f">
                <v:textbox style="mso-next-textbox:#_x0000_s5653">
                  <w:txbxContent>
                    <w:p w:rsidR="001250DE" w:rsidRDefault="001250DE">
                      <w:pPr>
                        <w:rPr>
                          <w:sz w:val="20"/>
                          <w:szCs w:val="20"/>
                          <w:lang w:val="ro-RO"/>
                        </w:rPr>
                      </w:pPr>
                      <w:r>
                        <w:rPr>
                          <w:sz w:val="20"/>
                          <w:szCs w:val="20"/>
                          <w:lang w:val="ro-RO"/>
                        </w:rPr>
                        <w:t>Semnal</w:t>
                      </w:r>
                    </w:p>
                    <w:p w:rsidR="001250DE" w:rsidRPr="002C72F5" w:rsidRDefault="001250DE">
                      <w:pPr>
                        <w:rPr>
                          <w:sz w:val="20"/>
                          <w:szCs w:val="20"/>
                          <w:lang w:val="ro-RO"/>
                        </w:rPr>
                      </w:pPr>
                      <w:r>
                        <w:rPr>
                          <w:sz w:val="20"/>
                          <w:szCs w:val="20"/>
                          <w:lang w:val="ro-RO"/>
                        </w:rPr>
                        <w:t>modulat GMSK</w:t>
                      </w:r>
                    </w:p>
                  </w:txbxContent>
                </v:textbox>
              </v:shape>
              <v:shape id="_x0000_s5654" type="#_x0000_t202" style="position:absolute;left:5111;top:3473;width:945;height:460" filled="f" stroked="f">
                <v:textbox style="mso-next-textbox:#_x0000_s5654">
                  <w:txbxContent>
                    <w:p w:rsidR="001250DE" w:rsidRPr="002C72F5" w:rsidRDefault="001250DE">
                      <w:pPr>
                        <w:rPr>
                          <w:b/>
                          <w:sz w:val="20"/>
                          <w:szCs w:val="20"/>
                          <w:lang w:val="ro-RO"/>
                        </w:rPr>
                      </w:pPr>
                      <w:r>
                        <w:rPr>
                          <w:b/>
                          <w:sz w:val="20"/>
                          <w:szCs w:val="20"/>
                          <w:lang w:val="ro-RO"/>
                        </w:rPr>
                        <w:t>Fig. 4</w:t>
                      </w:r>
                    </w:p>
                  </w:txbxContent>
                </v:textbox>
              </v:shape>
            </v:group>
            <w10:anchorlock/>
          </v:group>
        </w:pict>
      </w:r>
    </w:p>
    <w:p w:rsidR="0010782B" w:rsidRPr="00971F57" w:rsidRDefault="0010782B" w:rsidP="0010782B">
      <w:pPr>
        <w:jc w:val="both"/>
        <w:rPr>
          <w:rFonts w:ascii="Arial" w:hAnsi="Arial" w:cs="Arial"/>
        </w:rPr>
      </w:pPr>
      <w:r w:rsidRPr="002C72F5">
        <w:rPr>
          <w:rFonts w:ascii="Arial" w:hAnsi="Arial" w:cs="Arial"/>
          <w:lang w:val="fr-FR"/>
        </w:rPr>
        <w:t xml:space="preserve">Modulatorul </w:t>
      </w:r>
      <w:smartTag w:uri="urn:schemas-microsoft-com:office:smarttags" w:element="stockticker">
        <w:r w:rsidRPr="002C72F5">
          <w:rPr>
            <w:rFonts w:ascii="Arial" w:hAnsi="Arial" w:cs="Arial"/>
            <w:lang w:val="fr-FR"/>
          </w:rPr>
          <w:t>MSK</w:t>
        </w:r>
      </w:smartTag>
      <w:r w:rsidRPr="002C72F5">
        <w:rPr>
          <w:rFonts w:ascii="Arial" w:hAnsi="Arial" w:cs="Arial"/>
          <w:lang w:val="fr-FR"/>
        </w:rPr>
        <w:t xml:space="preserve"> foloseşte o tehnică de modulaţie tip FSK (Frequency Shift Keying), care este o modulaţie digitală MF cu fază continuă şi cu un indice de modulaţie m = 0,5. </w:t>
      </w:r>
      <w:r w:rsidRPr="00971F57">
        <w:rPr>
          <w:rFonts w:ascii="Arial" w:hAnsi="Arial" w:cs="Arial"/>
        </w:rPr>
        <w:t>Modulaţia FSK mai este cunoscută şi ca o tehnică de modulaţie cu deplasare de frecvenţă.</w:t>
      </w:r>
    </w:p>
    <w:p w:rsidR="0010782B" w:rsidRPr="00971F57" w:rsidRDefault="0010782B" w:rsidP="0010782B">
      <w:pPr>
        <w:jc w:val="both"/>
        <w:rPr>
          <w:rFonts w:ascii="Arial" w:hAnsi="Arial" w:cs="Arial"/>
        </w:rPr>
      </w:pPr>
      <w:r w:rsidRPr="00971F57">
        <w:rPr>
          <w:rFonts w:ascii="Arial" w:hAnsi="Arial" w:cs="Arial"/>
        </w:rPr>
        <w:tab/>
        <w:t>Utilizarea modulaţie</w:t>
      </w:r>
      <w:r>
        <w:rPr>
          <w:rFonts w:ascii="Arial" w:hAnsi="Arial" w:cs="Arial"/>
        </w:rPr>
        <w:t>i GMSK are următoarele avantaje</w:t>
      </w:r>
      <w:r w:rsidRPr="00971F57">
        <w:rPr>
          <w:rFonts w:ascii="Arial" w:hAnsi="Arial" w:cs="Arial"/>
        </w:rPr>
        <w:t>:</w:t>
      </w:r>
    </w:p>
    <w:p w:rsidR="0010782B" w:rsidRPr="00971F57" w:rsidRDefault="0010782B" w:rsidP="00121B80">
      <w:pPr>
        <w:numPr>
          <w:ilvl w:val="0"/>
          <w:numId w:val="83"/>
        </w:numPr>
        <w:tabs>
          <w:tab w:val="clear" w:pos="1080"/>
          <w:tab w:val="num" w:pos="360"/>
        </w:tabs>
        <w:ind w:left="360"/>
        <w:jc w:val="both"/>
        <w:rPr>
          <w:rFonts w:ascii="Arial" w:hAnsi="Arial" w:cs="Arial"/>
        </w:rPr>
      </w:pPr>
      <w:r w:rsidRPr="00971F57">
        <w:rPr>
          <w:rFonts w:ascii="Arial" w:hAnsi="Arial" w:cs="Arial"/>
        </w:rPr>
        <w:t>anvelopa semnalului modulat este constantă, ceea ce este convenabil pentru amplificatoarele RF de putere, permiţând reducerea gradului de complexitate al acestora ;</w:t>
      </w:r>
    </w:p>
    <w:p w:rsidR="0010782B" w:rsidRPr="00971F57" w:rsidRDefault="0010782B" w:rsidP="00121B80">
      <w:pPr>
        <w:numPr>
          <w:ilvl w:val="0"/>
          <w:numId w:val="83"/>
        </w:numPr>
        <w:tabs>
          <w:tab w:val="clear" w:pos="1080"/>
          <w:tab w:val="num" w:pos="360"/>
        </w:tabs>
        <w:ind w:left="360"/>
        <w:jc w:val="both"/>
        <w:rPr>
          <w:rFonts w:ascii="Arial" w:hAnsi="Arial" w:cs="Arial"/>
        </w:rPr>
      </w:pPr>
      <w:r w:rsidRPr="00971F57">
        <w:rPr>
          <w:rFonts w:ascii="Arial" w:hAnsi="Arial" w:cs="Arial"/>
        </w:rPr>
        <w:t>spectrul semnalului modulat are o distribuţie favorabilă, cu o formă apropiată de cea dreptunghiulară şi cu lobi laterali nesemnificativi.</w:t>
      </w:r>
    </w:p>
    <w:p w:rsidR="0010782B" w:rsidRPr="00971F57" w:rsidRDefault="0010782B" w:rsidP="0010782B">
      <w:pPr>
        <w:jc w:val="both"/>
        <w:rPr>
          <w:rFonts w:ascii="Arial" w:hAnsi="Arial" w:cs="Arial"/>
          <w:lang w:val="it-IT"/>
        </w:rPr>
      </w:pPr>
      <w:r w:rsidRPr="00971F57">
        <w:rPr>
          <w:rFonts w:ascii="Arial" w:hAnsi="Arial" w:cs="Arial"/>
        </w:rPr>
        <w:t xml:space="preserve">Utilizarea modulaţiei </w:t>
      </w:r>
      <w:smartTag w:uri="urn:schemas-microsoft-com:office:smarttags" w:element="stockticker">
        <w:r w:rsidRPr="00971F57">
          <w:rPr>
            <w:rFonts w:ascii="Arial" w:hAnsi="Arial" w:cs="Arial"/>
          </w:rPr>
          <w:t>MSK</w:t>
        </w:r>
      </w:smartTag>
      <w:r w:rsidRPr="00971F57">
        <w:rPr>
          <w:rFonts w:ascii="Arial" w:hAnsi="Arial" w:cs="Arial"/>
        </w:rPr>
        <w:t xml:space="preserve"> filtrată trece-jos cu filtru gausian, a probat în practică adaptibilitatea ei la sistemele de radiotelefonie celulară cu transmisie digitală. </w:t>
      </w:r>
      <w:r w:rsidRPr="00971F57">
        <w:rPr>
          <w:rFonts w:ascii="Arial" w:hAnsi="Arial" w:cs="Arial"/>
          <w:lang w:val="it-IT"/>
        </w:rPr>
        <w:t>Interfaţa radio necesară la conectarea prin canal radio la reţeaua GSM este reprezentată în desenul din Fig. 5.</w:t>
      </w:r>
    </w:p>
    <w:p w:rsidR="0010782B" w:rsidRPr="003F368D" w:rsidRDefault="0010782B" w:rsidP="0010782B">
      <w:pPr>
        <w:pStyle w:val="Title"/>
        <w:jc w:val="left"/>
        <w:rPr>
          <w:b w:val="0"/>
        </w:rPr>
      </w:pPr>
      <w:r>
        <w:rPr>
          <w:b w:val="0"/>
          <w:noProof/>
          <w:lang w:val="en-US" w:eastAsia="en-US"/>
        </w:rPr>
      </w:r>
      <w:r w:rsidRPr="005D4D1C">
        <w:rPr>
          <w:b w:val="0"/>
        </w:rPr>
        <w:pict>
          <v:group id="_x0000_s5655" editas="canvas" style="width:466.55pt;height:129pt;mso-position-horizontal-relative:char;mso-position-vertical-relative:line" coordorigin="1412,8111" coordsize="9331,2580">
            <o:lock v:ext="edit" aspectratio="t"/>
            <v:shape id="_x0000_s5656" type="#_x0000_t75" style="position:absolute;left:1412;top:8111;width:9331;height:2580" o:preferrelative="f">
              <v:fill o:detectmouseclick="t"/>
              <v:path o:extrusionok="t" o:connecttype="none"/>
              <o:lock v:ext="edit" text="t"/>
            </v:shape>
            <v:group id="_x0000_s5657" style="position:absolute;left:1967;top:8326;width:8195;height:2229" coordorigin="1967,8326" coordsize="8195,2229">
              <v:rect id="_x0000_s5658" style="position:absolute;left:2229;top:8326;width:1995;height:684">
                <v:textbox style="mso-next-textbox:#_x0000_s5658">
                  <w:txbxContent>
                    <w:p w:rsidR="001250DE" w:rsidRPr="005D4D1C" w:rsidRDefault="001250DE" w:rsidP="0010782B">
                      <w:pPr>
                        <w:rPr>
                          <w:szCs w:val="16"/>
                        </w:rPr>
                      </w:pPr>
                    </w:p>
                  </w:txbxContent>
                </v:textbox>
              </v:rect>
              <v:rect id="_x0000_s5659" style="position:absolute;left:5280;top:8326;width:1596;height:684">
                <v:textbox style="mso-next-textbox:#_x0000_s5659">
                  <w:txbxContent>
                    <w:p w:rsidR="001250DE" w:rsidRPr="005D4D1C" w:rsidRDefault="001250DE" w:rsidP="0010782B"/>
                  </w:txbxContent>
                </v:textbox>
              </v:rect>
              <v:rect id="_x0000_s5660" style="position:absolute;left:7802;top:8326;width:1995;height:684">
                <v:textbox style="mso-next-textbox:#_x0000_s5660">
                  <w:txbxContent>
                    <w:p w:rsidR="001250DE" w:rsidRPr="005D4D1C" w:rsidRDefault="001250DE" w:rsidP="0010782B">
                      <w:pPr>
                        <w:rPr>
                          <w:szCs w:val="20"/>
                        </w:rPr>
                      </w:pPr>
                    </w:p>
                  </w:txbxContent>
                </v:textbox>
              </v:rect>
              <v:rect id="_x0000_s5661" style="position:absolute;left:2229;top:9505;width:1995;height:627">
                <v:textbox style="mso-next-textbox:#_x0000_s5661">
                  <w:txbxContent>
                    <w:p w:rsidR="001250DE" w:rsidRPr="005D4D1C" w:rsidRDefault="001250DE" w:rsidP="0010782B">
                      <w:pPr>
                        <w:rPr>
                          <w:szCs w:val="20"/>
                        </w:rPr>
                      </w:pPr>
                    </w:p>
                  </w:txbxContent>
                </v:textbox>
              </v:rect>
              <v:rect id="_x0000_s5662" style="position:absolute;left:7819;top:9505;width:1995;height:627">
                <v:textbox style="mso-next-textbox:#_x0000_s5662">
                  <w:txbxContent>
                    <w:p w:rsidR="001250DE" w:rsidRPr="005D4D1C" w:rsidRDefault="001250DE" w:rsidP="0010782B"/>
                  </w:txbxContent>
                </v:textbox>
              </v:rect>
              <v:shape id="_x0000_s5663" type="#_x0000_t202" style="position:absolute;left:2229;top:8326;width:1945;height:684" filled="f" stroked="f">
                <v:textbox style="mso-next-textbox:#_x0000_s5663">
                  <w:txbxContent>
                    <w:p w:rsidR="001250DE" w:rsidRDefault="001250DE" w:rsidP="0010782B">
                      <w:pPr>
                        <w:jc w:val="center"/>
                        <w:rPr>
                          <w:sz w:val="20"/>
                          <w:szCs w:val="20"/>
                          <w:lang w:val="ro-RO"/>
                        </w:rPr>
                      </w:pPr>
                      <w:r>
                        <w:rPr>
                          <w:sz w:val="20"/>
                          <w:szCs w:val="20"/>
                          <w:lang w:val="ro-RO"/>
                        </w:rPr>
                        <w:t>AMPLIFICATOR</w:t>
                      </w:r>
                    </w:p>
                    <w:p w:rsidR="001250DE" w:rsidRPr="00FC167C" w:rsidRDefault="001250DE" w:rsidP="0010782B">
                      <w:pPr>
                        <w:jc w:val="center"/>
                        <w:rPr>
                          <w:b/>
                          <w:sz w:val="20"/>
                          <w:szCs w:val="20"/>
                          <w:lang w:val="ro-RO"/>
                        </w:rPr>
                      </w:pPr>
                      <w:r w:rsidRPr="00FC167C">
                        <w:rPr>
                          <w:b/>
                          <w:sz w:val="20"/>
                          <w:szCs w:val="20"/>
                          <w:lang w:val="ro-RO"/>
                        </w:rPr>
                        <w:t>RF-emisie</w:t>
                      </w:r>
                    </w:p>
                  </w:txbxContent>
                </v:textbox>
              </v:shape>
              <v:shape id="_x0000_s5664" type="#_x0000_t202" style="position:absolute;left:5460;top:8326;width:1198;height:602" filled="f" stroked="f">
                <v:textbox style="mso-next-textbox:#_x0000_s5664">
                  <w:txbxContent>
                    <w:p w:rsidR="001250DE" w:rsidRPr="00FC167C" w:rsidRDefault="001250DE" w:rsidP="0010782B">
                      <w:pPr>
                        <w:jc w:val="center"/>
                        <w:rPr>
                          <w:sz w:val="20"/>
                          <w:szCs w:val="20"/>
                          <w:lang w:val="ro-RO"/>
                        </w:rPr>
                      </w:pPr>
                      <w:r>
                        <w:rPr>
                          <w:sz w:val="20"/>
                          <w:szCs w:val="20"/>
                          <w:lang w:val="ro-RO"/>
                        </w:rPr>
                        <w:t>Canal RADIO</w:t>
                      </w:r>
                    </w:p>
                  </w:txbxContent>
                </v:textbox>
              </v:shape>
              <v:shape id="_x0000_s5665" type="#_x0000_t202" style="position:absolute;left:7819;top:8373;width:1978;height:684" filled="f" stroked="f">
                <v:textbox style="mso-next-textbox:#_x0000_s5665">
                  <w:txbxContent>
                    <w:p w:rsidR="001250DE" w:rsidRDefault="001250DE" w:rsidP="0010782B">
                      <w:pPr>
                        <w:jc w:val="center"/>
                        <w:rPr>
                          <w:sz w:val="20"/>
                          <w:szCs w:val="20"/>
                          <w:lang w:val="ro-RO"/>
                        </w:rPr>
                      </w:pPr>
                      <w:r>
                        <w:rPr>
                          <w:sz w:val="20"/>
                          <w:szCs w:val="20"/>
                          <w:lang w:val="ro-RO"/>
                        </w:rPr>
                        <w:t>AMPLIFICATOR</w:t>
                      </w:r>
                    </w:p>
                    <w:p w:rsidR="001250DE" w:rsidRPr="00FC167C" w:rsidRDefault="001250DE" w:rsidP="0010782B">
                      <w:pPr>
                        <w:jc w:val="center"/>
                        <w:rPr>
                          <w:b/>
                          <w:sz w:val="20"/>
                          <w:szCs w:val="20"/>
                          <w:lang w:val="ro-RO"/>
                        </w:rPr>
                      </w:pPr>
                      <w:r w:rsidRPr="00FC167C">
                        <w:rPr>
                          <w:b/>
                          <w:sz w:val="20"/>
                          <w:szCs w:val="20"/>
                          <w:lang w:val="ro-RO"/>
                        </w:rPr>
                        <w:t>RF-recepţie</w:t>
                      </w:r>
                    </w:p>
                  </w:txbxContent>
                </v:textbox>
              </v:shape>
              <v:shape id="_x0000_s5666" type="#_x0000_t202" style="position:absolute;left:2509;top:9487;width:1440;height:602" filled="f" stroked="f">
                <v:textbox style="mso-next-textbox:#_x0000_s5666">
                  <w:txbxContent>
                    <w:p w:rsidR="001250DE" w:rsidRDefault="001250DE" w:rsidP="0010782B">
                      <w:pPr>
                        <w:jc w:val="center"/>
                        <w:rPr>
                          <w:sz w:val="20"/>
                          <w:szCs w:val="20"/>
                          <w:lang w:val="ro-RO"/>
                        </w:rPr>
                      </w:pPr>
                      <w:r>
                        <w:rPr>
                          <w:sz w:val="20"/>
                          <w:szCs w:val="20"/>
                          <w:lang w:val="ro-RO"/>
                        </w:rPr>
                        <w:t>Modulator</w:t>
                      </w:r>
                    </w:p>
                    <w:p w:rsidR="001250DE" w:rsidRPr="00FC167C" w:rsidRDefault="001250DE" w:rsidP="0010782B">
                      <w:pPr>
                        <w:jc w:val="center"/>
                        <w:rPr>
                          <w:sz w:val="20"/>
                          <w:szCs w:val="20"/>
                          <w:lang w:val="ro-RO"/>
                        </w:rPr>
                      </w:pPr>
                      <w:r>
                        <w:rPr>
                          <w:sz w:val="20"/>
                          <w:szCs w:val="20"/>
                          <w:lang w:val="ro-RO"/>
                        </w:rPr>
                        <w:t>GMSK</w:t>
                      </w:r>
                    </w:p>
                  </w:txbxContent>
                </v:textbox>
              </v:shape>
              <v:shape id="_x0000_s5667" type="#_x0000_t202" style="position:absolute;left:7948;top:9505;width:1722;height:627" filled="f" stroked="f">
                <v:textbox style="mso-next-textbox:#_x0000_s5667">
                  <w:txbxContent>
                    <w:p w:rsidR="001250DE" w:rsidRDefault="001250DE" w:rsidP="0010782B">
                      <w:pPr>
                        <w:jc w:val="center"/>
                        <w:rPr>
                          <w:sz w:val="20"/>
                          <w:szCs w:val="20"/>
                          <w:lang w:val="ro-RO"/>
                        </w:rPr>
                      </w:pPr>
                      <w:r>
                        <w:rPr>
                          <w:sz w:val="20"/>
                          <w:szCs w:val="20"/>
                          <w:lang w:val="ro-RO"/>
                        </w:rPr>
                        <w:t>Demodulator</w:t>
                      </w:r>
                    </w:p>
                    <w:p w:rsidR="001250DE" w:rsidRPr="00FC167C" w:rsidRDefault="001250DE" w:rsidP="0010782B">
                      <w:pPr>
                        <w:jc w:val="center"/>
                        <w:rPr>
                          <w:sz w:val="20"/>
                          <w:szCs w:val="20"/>
                          <w:lang w:val="ro-RO"/>
                        </w:rPr>
                      </w:pPr>
                      <w:r>
                        <w:rPr>
                          <w:sz w:val="20"/>
                          <w:szCs w:val="20"/>
                          <w:lang w:val="ro-RO"/>
                        </w:rPr>
                        <w:t>GMSK</w:t>
                      </w:r>
                    </w:p>
                  </w:txbxContent>
                </v:textbox>
              </v:shape>
              <v:line id="_x0000_s5668" style="position:absolute;flip:y" from="3143,9010" to="3143,9487">
                <v:stroke endarrow="block"/>
              </v:line>
              <v:line id="_x0000_s5669" style="position:absolute;rotation:-180;flip:y" from="8765,9010" to="8766,9487">
                <v:stroke endarrow="block"/>
              </v:line>
              <v:line id="_x0000_s5670" style="position:absolute" from="4224,8670" to="5280,8670">
                <v:stroke endarrow="block"/>
              </v:line>
              <v:line id="_x0000_s5671" style="position:absolute" from="6876,8670" to="7802,8670">
                <v:stroke endarrow="block"/>
              </v:line>
              <v:line id="_x0000_s5672" style="position:absolute;flip:y" from="3346,10132" to="3347,10426">
                <v:stroke endarrow="block"/>
              </v:line>
              <v:line id="_x0000_s5673" style="position:absolute" from="8766,10132" to="8766,10426">
                <v:stroke endarrow="block"/>
              </v:line>
              <v:shape id="_x0000_s5674" type="#_x0000_t202" style="position:absolute;left:5106;top:9831;width:1681;height:430" filled="f" stroked="f">
                <v:textbox style="mso-next-textbox:#_x0000_s5674">
                  <w:txbxContent>
                    <w:p w:rsidR="001250DE" w:rsidRPr="00FC167C" w:rsidRDefault="001250DE" w:rsidP="0010782B">
                      <w:pPr>
                        <w:jc w:val="center"/>
                        <w:rPr>
                          <w:b/>
                          <w:sz w:val="20"/>
                          <w:szCs w:val="20"/>
                          <w:lang w:val="ro-RO"/>
                        </w:rPr>
                      </w:pPr>
                      <w:r>
                        <w:rPr>
                          <w:b/>
                          <w:sz w:val="20"/>
                          <w:szCs w:val="20"/>
                          <w:lang w:val="ro-RO"/>
                        </w:rPr>
                        <w:t>Fig. 5</w:t>
                      </w:r>
                    </w:p>
                  </w:txbxContent>
                </v:textbox>
              </v:shape>
              <v:shape id="_x0000_s5675" type="#_x0000_t202" style="position:absolute;left:8722;top:10096;width:1440;height:423" filled="f" stroked="f">
                <v:textbox style="mso-next-textbox:#_x0000_s5675">
                  <w:txbxContent>
                    <w:p w:rsidR="001250DE" w:rsidRPr="003F368D" w:rsidRDefault="001250DE">
                      <w:pPr>
                        <w:rPr>
                          <w:sz w:val="20"/>
                          <w:szCs w:val="20"/>
                          <w:lang w:val="ro-RO"/>
                        </w:rPr>
                      </w:pPr>
                      <w:r>
                        <w:rPr>
                          <w:sz w:val="20"/>
                          <w:szCs w:val="20"/>
                          <w:lang w:val="ro-RO"/>
                        </w:rPr>
                        <w:t>Prel. digitală</w:t>
                      </w:r>
                    </w:p>
                  </w:txbxContent>
                </v:textbox>
              </v:shape>
              <v:shape id="_x0000_s5676" type="#_x0000_t202" style="position:absolute;left:1967;top:10089;width:1552;height:466" filled="f" stroked="f">
                <v:textbox style="mso-next-textbox:#_x0000_s5676">
                  <w:txbxContent>
                    <w:p w:rsidR="001250DE" w:rsidRPr="00FC167C" w:rsidRDefault="001250DE">
                      <w:pPr>
                        <w:rPr>
                          <w:sz w:val="20"/>
                          <w:szCs w:val="20"/>
                          <w:lang w:val="ro-RO"/>
                        </w:rPr>
                      </w:pPr>
                      <w:r>
                        <w:rPr>
                          <w:sz w:val="20"/>
                          <w:szCs w:val="20"/>
                          <w:lang w:val="ro-RO"/>
                        </w:rPr>
                        <w:t>Semnal digital</w:t>
                      </w:r>
                    </w:p>
                  </w:txbxContent>
                </v:textbox>
              </v:shape>
            </v:group>
            <w10:anchorlock/>
          </v:group>
        </w:pict>
      </w:r>
    </w:p>
    <w:p w:rsidR="0010782B" w:rsidRDefault="0010782B" w:rsidP="0010782B">
      <w:pPr>
        <w:pStyle w:val="Title"/>
        <w:ind w:right="0"/>
        <w:jc w:val="left"/>
      </w:pPr>
      <w:r>
        <w:t>Tehnicile de multiplexare. Componenţa intervalelor temporale</w:t>
      </w:r>
    </w:p>
    <w:p w:rsidR="0010782B" w:rsidRPr="00541323" w:rsidRDefault="0010782B" w:rsidP="0010782B">
      <w:pPr>
        <w:ind w:firstLine="720"/>
        <w:jc w:val="both"/>
        <w:rPr>
          <w:rFonts w:ascii="Arial" w:hAnsi="Arial" w:cs="Arial"/>
        </w:rPr>
      </w:pPr>
      <w:r w:rsidRPr="0072799B">
        <w:rPr>
          <w:rFonts w:ascii="Arial" w:hAnsi="Arial" w:cs="Arial"/>
          <w:lang w:val="ro-RO"/>
        </w:rPr>
        <w:t xml:space="preserve">Sistemul GSM foloseşte două tehnici de multiplexare : acces multiplu cu repartiţie de frecvenţă (FDMA) şi acces multiplu cu repartiţie de interval (TDMA). </w:t>
      </w:r>
      <w:r w:rsidRPr="00541323">
        <w:rPr>
          <w:rFonts w:ascii="Arial" w:hAnsi="Arial" w:cs="Arial"/>
        </w:rPr>
        <w:t>Tehnica FDMA împarte banda frecvenţelor disponibile într-un număr de subbenzi, fiecare subbandă fiind destinată pentru un canal radio de transmisie (de acces). În cazul GSM vor fi 124 de subbenzi pentru accesul de la un anumit telefon mobil spre staţia radio celulară (repartizate în banda de frecvenţe : 890 MHZ – 915 MHz) şi încă 124 subbenzi pentru accesul de la staţia radio spre un anumit telefon mobil (repartizate în banda de frecvenţe : 935 MHz –960 MHz). Fiecare subbandă are o lărgime de 200 KHz, iar frecvenţa centrală este folosită ca frecvenţă purtătoare pentru respectivul canal radio de acces. Frecvenţele purtătoare folosite la emisie de către telefoanele mobile (FP</w:t>
      </w:r>
      <w:r w:rsidRPr="00541323">
        <w:rPr>
          <w:rFonts w:ascii="Arial" w:hAnsi="Arial" w:cs="Arial"/>
          <w:vertAlign w:val="subscript"/>
        </w:rPr>
        <w:t>k</w:t>
      </w:r>
      <w:r>
        <w:rPr>
          <w:rFonts w:ascii="Arial" w:hAnsi="Arial" w:cs="Arial"/>
          <w:vertAlign w:val="subscript"/>
        </w:rPr>
        <w:t xml:space="preserve"> </w:t>
      </w:r>
      <w:r w:rsidRPr="00541323">
        <w:rPr>
          <w:rFonts w:ascii="Arial" w:hAnsi="Arial" w:cs="Arial"/>
          <w:vertAlign w:val="subscript"/>
        </w:rPr>
        <w:t>TM</w:t>
      </w:r>
      <w:r w:rsidRPr="00541323">
        <w:rPr>
          <w:rFonts w:ascii="Arial" w:hAnsi="Arial" w:cs="Arial"/>
        </w:rPr>
        <w:t xml:space="preserve"> ), respectiv frecvenţele purtătoare folosite la emisie de staţiile radio celulare (FP</w:t>
      </w:r>
      <w:r w:rsidRPr="00541323">
        <w:rPr>
          <w:rFonts w:ascii="Arial" w:hAnsi="Arial" w:cs="Arial"/>
          <w:vertAlign w:val="subscript"/>
        </w:rPr>
        <w:t xml:space="preserve">kSR </w:t>
      </w:r>
      <w:r>
        <w:rPr>
          <w:rFonts w:ascii="Arial" w:hAnsi="Arial" w:cs="Arial"/>
        </w:rPr>
        <w:t>) sunt definite de rela</w:t>
      </w:r>
      <w:r w:rsidRPr="00541323">
        <w:rPr>
          <w:rFonts w:ascii="Arial" w:hAnsi="Arial" w:cs="Arial"/>
        </w:rPr>
        <w:t>ţiile :</w:t>
      </w:r>
    </w:p>
    <w:p w:rsidR="0010782B" w:rsidRPr="00541323" w:rsidRDefault="0010782B" w:rsidP="0010782B">
      <w:pPr>
        <w:ind w:left="1440" w:firstLine="720"/>
        <w:jc w:val="both"/>
        <w:rPr>
          <w:rFonts w:ascii="Arial" w:hAnsi="Arial" w:cs="Arial"/>
        </w:rPr>
      </w:pPr>
      <w:r w:rsidRPr="00541323">
        <w:rPr>
          <w:rFonts w:ascii="Arial" w:hAnsi="Arial" w:cs="Arial"/>
        </w:rPr>
        <w:t>FP</w:t>
      </w:r>
      <w:r w:rsidRPr="00541323">
        <w:rPr>
          <w:rFonts w:ascii="Arial" w:hAnsi="Arial" w:cs="Arial"/>
          <w:vertAlign w:val="subscript"/>
        </w:rPr>
        <w:t>k</w:t>
      </w:r>
      <w:r>
        <w:rPr>
          <w:rFonts w:ascii="Arial" w:hAnsi="Arial" w:cs="Arial"/>
          <w:vertAlign w:val="subscript"/>
        </w:rPr>
        <w:t xml:space="preserve"> </w:t>
      </w:r>
      <w:r w:rsidRPr="00541323">
        <w:rPr>
          <w:rFonts w:ascii="Arial" w:hAnsi="Arial" w:cs="Arial"/>
          <w:vertAlign w:val="subscript"/>
        </w:rPr>
        <w:t>TM</w:t>
      </w:r>
      <w:r>
        <w:rPr>
          <w:rFonts w:ascii="Arial" w:hAnsi="Arial" w:cs="Arial"/>
        </w:rPr>
        <w:t xml:space="preserve"> = (890 + 0,2×</w:t>
      </w:r>
      <w:r w:rsidRPr="00541323">
        <w:rPr>
          <w:rFonts w:ascii="Arial" w:hAnsi="Arial" w:cs="Arial"/>
        </w:rPr>
        <w:t>k) MHz,      pentru  k =1…124</w:t>
      </w:r>
    </w:p>
    <w:p w:rsidR="0010782B" w:rsidRPr="0072799B" w:rsidRDefault="0010782B" w:rsidP="0010782B">
      <w:pPr>
        <w:jc w:val="both"/>
        <w:rPr>
          <w:rFonts w:ascii="Arial" w:hAnsi="Arial" w:cs="Arial"/>
          <w:lang w:val="de-DE"/>
        </w:rPr>
      </w:pPr>
      <w:r w:rsidRPr="00541323">
        <w:rPr>
          <w:rFonts w:ascii="Arial" w:hAnsi="Arial" w:cs="Arial"/>
        </w:rPr>
        <w:t xml:space="preserve">           </w:t>
      </w:r>
      <w:r w:rsidRPr="00541323">
        <w:rPr>
          <w:rFonts w:ascii="Arial" w:hAnsi="Arial" w:cs="Arial"/>
        </w:rPr>
        <w:tab/>
      </w:r>
      <w:r>
        <w:rPr>
          <w:rFonts w:ascii="Arial" w:hAnsi="Arial" w:cs="Arial"/>
        </w:rPr>
        <w:tab/>
      </w:r>
      <w:r w:rsidRPr="0072799B">
        <w:rPr>
          <w:rFonts w:ascii="Arial" w:hAnsi="Arial" w:cs="Arial"/>
          <w:lang w:val="de-DE"/>
        </w:rPr>
        <w:t>FP</w:t>
      </w:r>
      <w:r w:rsidRPr="0072799B">
        <w:rPr>
          <w:rFonts w:ascii="Arial" w:hAnsi="Arial" w:cs="Arial"/>
          <w:vertAlign w:val="subscript"/>
          <w:lang w:val="de-DE"/>
        </w:rPr>
        <w:t xml:space="preserve">k SR  </w:t>
      </w:r>
      <w:r w:rsidRPr="0072799B">
        <w:rPr>
          <w:rFonts w:ascii="Arial" w:hAnsi="Arial" w:cs="Arial"/>
          <w:lang w:val="de-DE"/>
        </w:rPr>
        <w:t>= FP</w:t>
      </w:r>
      <w:r>
        <w:rPr>
          <w:rFonts w:ascii="Arial" w:hAnsi="Arial" w:cs="Arial"/>
          <w:lang w:val="de-DE"/>
        </w:rPr>
        <w:t xml:space="preserve"> </w:t>
      </w:r>
      <w:r w:rsidRPr="0072799B">
        <w:rPr>
          <w:rFonts w:ascii="Arial" w:hAnsi="Arial" w:cs="Arial"/>
          <w:vertAlign w:val="subscript"/>
          <w:lang w:val="de-DE"/>
        </w:rPr>
        <w:t xml:space="preserve">kTM </w:t>
      </w:r>
      <w:r w:rsidRPr="0072799B">
        <w:rPr>
          <w:rFonts w:ascii="Arial" w:hAnsi="Arial" w:cs="Arial"/>
          <w:lang w:val="de-DE"/>
        </w:rPr>
        <w:t xml:space="preserve">  + 45 MHz,        pentru  k =1…124</w:t>
      </w:r>
    </w:p>
    <w:p w:rsidR="0010782B" w:rsidRDefault="0010782B" w:rsidP="0010782B">
      <w:pPr>
        <w:jc w:val="both"/>
        <w:rPr>
          <w:rFonts w:ascii="Arial" w:hAnsi="Arial" w:cs="Arial"/>
        </w:rPr>
      </w:pPr>
      <w:r w:rsidRPr="00541323">
        <w:rPr>
          <w:rFonts w:ascii="Arial" w:hAnsi="Arial" w:cs="Arial"/>
        </w:rPr>
        <w:t xml:space="preserve">Un canal duplex de comunicaţie are rezervate în orice moment, două frecvenţe purtătoare, câte una pentru fiecare sens de transmisie. Sensurile de transmisie sunt </w:t>
      </w:r>
      <w:r w:rsidRPr="00541323">
        <w:rPr>
          <w:rFonts w:ascii="Arial" w:hAnsi="Arial" w:cs="Arial"/>
        </w:rPr>
        <w:lastRenderedPageBreak/>
        <w:t>separate printr-o distanţă în frecvenţă  de 45 MHz. Schematic, elemente ale tehnicii FDMA sunt repr</w:t>
      </w:r>
      <w:r>
        <w:rPr>
          <w:rFonts w:ascii="Arial" w:hAnsi="Arial" w:cs="Arial"/>
        </w:rPr>
        <w:t>ezentate în desenul din Fig. 6</w:t>
      </w:r>
      <w:r w:rsidRPr="00541323">
        <w:rPr>
          <w:rFonts w:ascii="Arial" w:hAnsi="Arial" w:cs="Arial"/>
        </w:rPr>
        <w:t>.</w:t>
      </w:r>
    </w:p>
    <w:p w:rsidR="0010782B" w:rsidRDefault="0010782B" w:rsidP="0010782B">
      <w:pPr>
        <w:jc w:val="both"/>
      </w:pPr>
      <w:r>
        <w:rPr>
          <w:noProof/>
        </w:rPr>
        <w:pict>
          <v:shape id="_x0000_s5757" type="#_x0000_t202" style="position:absolute;left:0;text-align:left;margin-left:200.05pt;margin-top:177.3pt;width:1in;height:19.85pt;z-index:115" filled="f" stroked="f">
            <v:textbox style="mso-next-textbox:#_x0000_s5757">
              <w:txbxContent>
                <w:p w:rsidR="001250DE" w:rsidRPr="00DF4C56" w:rsidRDefault="001250DE">
                  <w:pPr>
                    <w:rPr>
                      <w:b/>
                      <w:sz w:val="20"/>
                      <w:szCs w:val="20"/>
                      <w:lang w:val="ro-RO"/>
                    </w:rPr>
                  </w:pPr>
                  <w:r>
                    <w:rPr>
                      <w:b/>
                      <w:sz w:val="20"/>
                      <w:szCs w:val="20"/>
                      <w:lang w:val="ro-RO"/>
                    </w:rPr>
                    <w:t>Fig. 6</w:t>
                  </w:r>
                </w:p>
              </w:txbxContent>
            </v:textbox>
          </v:shape>
        </w:pict>
      </w:r>
      <w:r>
        <w:rPr>
          <w:noProof/>
        </w:rPr>
      </w:r>
      <w:r w:rsidRPr="00B92D9C">
        <w:pict>
          <v:group id="_x0000_s5677" editas="canvas" style="width:479.45pt;height:186.4pt;mso-position-horizontal-relative:char;mso-position-vertical-relative:line" coordorigin="1154,1839" coordsize="9589,3728">
            <o:lock v:ext="edit" aspectratio="t"/>
            <v:shape id="_x0000_s5678" type="#_x0000_t75" style="position:absolute;left:1154;top:1839;width:9589;height:3728" o:preferrelative="f">
              <v:fill o:detectmouseclick="t"/>
              <v:path o:extrusionok="t" o:connecttype="none"/>
              <o:lock v:ext="edit" text="t"/>
            </v:shape>
            <v:group id="_x0000_s5679" style="position:absolute;left:1455;top:1839;width:8041;height:3331" coordorigin="1455,1839" coordsize="8041,3331">
              <v:line id="_x0000_s5680" style="position:absolute;flip:y" from="2444,1968" to="2445,5103">
                <v:stroke endarrow="block"/>
              </v:line>
              <v:line id="_x0000_s5681" style="position:absolute" from="2444,2342" to="7061,2342" strokeweight="2.25pt">
                <v:stroke endarrow="block"/>
              </v:line>
              <v:line id="_x0000_s5682" style="position:absolute" from="2445,4578" to="7062,4578" strokeweight="2.25pt">
                <v:stroke endarrow="block"/>
              </v:line>
              <v:line id="_x0000_s5683" style="position:absolute" from="2463,3042" to="7080,3043" strokeweight="2.25pt">
                <v:stroke endarrow="block"/>
              </v:line>
              <v:line id="_x0000_s5684" style="position:absolute" from="2463,3902" to="7080,3903" strokeweight="2.25pt">
                <v:stroke endarrow="block"/>
              </v:line>
              <v:line id="_x0000_s5685" style="position:absolute" from="2229,2183" to="6846,2184">
                <v:stroke dashstyle="dash"/>
              </v:line>
              <v:line id="_x0000_s5686" style="position:absolute" from="2227,2514" to="6787,2515">
                <v:stroke dashstyle="dash"/>
              </v:line>
              <v:line id="_x0000_s5687" style="position:absolute" from="2186,3202" to="6689,3203">
                <v:stroke dashstyle="dash"/>
              </v:line>
              <v:line id="_x0000_s5688" style="position:absolute" from="2186,2901" to="6803,2902">
                <v:stroke dashstyle="dash"/>
              </v:line>
              <v:line id="_x0000_s5689" style="position:absolute" from="2229,3761" to="6846,3762">
                <v:stroke dashstyle="dash"/>
              </v:line>
              <v:line id="_x0000_s5690" style="position:absolute" from="2227,4062" to="6787,4063">
                <v:stroke dashstyle="dash"/>
              </v:line>
              <v:line id="_x0000_s5691" style="position:absolute" from="2227,4406" to="6787,4407">
                <v:stroke dashstyle="dash"/>
              </v:line>
              <v:line id="_x0000_s5692" style="position:absolute" from="2213,4707" to="6830,4708">
                <v:stroke dashstyle="dash"/>
              </v:line>
              <v:line id="_x0000_s5693" style="position:absolute" from="2313,2185" to="2314,2527">
                <v:stroke startarrow="block" endarrow="block"/>
              </v:line>
              <v:line id="_x0000_s5694" style="position:absolute" from="2313,2871" to="2314,3213">
                <v:stroke startarrow="block" endarrow="block"/>
              </v:line>
              <v:line id="_x0000_s5695" style="position:absolute" from="2314,3744" to="2315,4075" strokeweight=".5pt">
                <v:stroke startarrow="block" endarrow="block"/>
              </v:line>
              <v:line id="_x0000_s5696" style="position:absolute" from="2313,4374" to="2314,4720" strokeweight=".5pt">
                <v:stroke startarrow="block" endarrow="block"/>
              </v:line>
              <v:line id="_x0000_s5697" style="position:absolute" from="3300,2312" to="3301,3896" strokeweight="2.25pt">
                <v:stroke dashstyle="dash" startarrow="block" endarrow="block"/>
              </v:line>
              <v:line id="_x0000_s5698" style="position:absolute" from="4624,2527" to="4624,2926" strokeweight="3pt">
                <v:stroke dashstyle="1 1"/>
              </v:line>
              <v:line id="_x0000_s5699" style="position:absolute" from="4624,4065" to="4624,4407" strokeweight="3pt">
                <v:stroke dashstyle="1 1"/>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5700" type="#_x0000_t88" style="position:absolute;left:7792;top:2097;width:285;height:1197"/>
              <v:shape id="_x0000_s5701" type="#_x0000_t88" style="position:absolute;left:7862;top:3680;width:285;height:1083"/>
              <v:line id="_x0000_s5702" style="position:absolute" from="2315,5103" to="7958,5103">
                <v:stroke endarrow="block"/>
              </v:line>
              <v:shape id="_x0000_s5703" type="#_x0000_t202" style="position:absolute;left:1455;top:2127;width:903;height:430" filled="f" stroked="f">
                <v:textbox style="mso-next-textbox:#_x0000_s5703">
                  <w:txbxContent>
                    <w:p w:rsidR="001250DE" w:rsidRPr="006B6C7A" w:rsidRDefault="001250DE">
                      <w:pPr>
                        <w:rPr>
                          <w:sz w:val="16"/>
                          <w:szCs w:val="16"/>
                          <w:lang w:val="ro-RO"/>
                        </w:rPr>
                      </w:pPr>
                      <w:r w:rsidRPr="006B6C7A">
                        <w:rPr>
                          <w:sz w:val="16"/>
                          <w:szCs w:val="16"/>
                          <w:lang w:val="ro-RO"/>
                        </w:rPr>
                        <w:t>200 KHz</w:t>
                      </w:r>
                    </w:p>
                  </w:txbxContent>
                </v:textbox>
              </v:shape>
              <v:shape id="_x0000_s5704" type="#_x0000_t202" style="position:absolute;left:1455;top:2828;width:946;height:430" filled="f" stroked="f">
                <v:textbox style="mso-next-textbox:#_x0000_s5704">
                  <w:txbxContent>
                    <w:p w:rsidR="001250DE" w:rsidRPr="006B6C7A" w:rsidRDefault="001250DE">
                      <w:pPr>
                        <w:rPr>
                          <w:sz w:val="16"/>
                          <w:szCs w:val="16"/>
                          <w:lang w:val="ro-RO"/>
                        </w:rPr>
                      </w:pPr>
                      <w:r>
                        <w:rPr>
                          <w:sz w:val="16"/>
                          <w:szCs w:val="16"/>
                          <w:lang w:val="ro-RO"/>
                        </w:rPr>
                        <w:t>200 KHz</w:t>
                      </w:r>
                    </w:p>
                  </w:txbxContent>
                </v:textbox>
              </v:shape>
              <v:shape id="_x0000_s5705" type="#_x0000_t202" style="position:absolute;left:1455;top:3731;width:903;height:399" filled="f" stroked="f">
                <v:textbox style="mso-next-textbox:#_x0000_s5705">
                  <w:txbxContent>
                    <w:p w:rsidR="001250DE" w:rsidRPr="006B6C7A" w:rsidRDefault="001250DE">
                      <w:pPr>
                        <w:rPr>
                          <w:sz w:val="16"/>
                          <w:szCs w:val="16"/>
                          <w:lang w:val="ro-RO"/>
                        </w:rPr>
                      </w:pPr>
                      <w:r>
                        <w:rPr>
                          <w:sz w:val="16"/>
                          <w:szCs w:val="16"/>
                          <w:lang w:val="ro-RO"/>
                        </w:rPr>
                        <w:t>200 KHz</w:t>
                      </w:r>
                    </w:p>
                  </w:txbxContent>
                </v:textbox>
              </v:shape>
              <v:shape id="_x0000_s5706" type="#_x0000_t202" style="position:absolute;left:1455;top:4363;width:1028;height:453" filled="f" stroked="f">
                <v:textbox style="mso-next-textbox:#_x0000_s5706">
                  <w:txbxContent>
                    <w:p w:rsidR="001250DE" w:rsidRPr="006B6C7A" w:rsidRDefault="001250DE">
                      <w:pPr>
                        <w:rPr>
                          <w:sz w:val="16"/>
                          <w:szCs w:val="16"/>
                          <w:lang w:val="ro-RO"/>
                        </w:rPr>
                      </w:pPr>
                      <w:r>
                        <w:rPr>
                          <w:sz w:val="16"/>
                          <w:szCs w:val="16"/>
                          <w:lang w:val="ro-RO"/>
                        </w:rPr>
                        <w:t>200 KHz</w:t>
                      </w:r>
                    </w:p>
                  </w:txbxContent>
                </v:textbox>
              </v:shape>
              <v:shape id="_x0000_s5707" type="#_x0000_t202" style="position:absolute;left:3261;top:3177;width:1032;height:382" filled="f" stroked="f">
                <v:textbox style="mso-next-textbox:#_x0000_s5707">
                  <w:txbxContent>
                    <w:p w:rsidR="001250DE" w:rsidRPr="006B6C7A" w:rsidRDefault="001250DE">
                      <w:pPr>
                        <w:rPr>
                          <w:b/>
                          <w:sz w:val="20"/>
                          <w:szCs w:val="20"/>
                          <w:lang w:val="ro-RO"/>
                        </w:rPr>
                      </w:pPr>
                      <w:r>
                        <w:rPr>
                          <w:b/>
                          <w:sz w:val="20"/>
                          <w:szCs w:val="20"/>
                          <w:lang w:val="ro-RO"/>
                        </w:rPr>
                        <w:t>45 MHz</w:t>
                      </w:r>
                    </w:p>
                  </w:txbxContent>
                </v:textbox>
              </v:shape>
              <v:shape id="_x0000_s5708" type="#_x0000_t202" style="position:absolute;left:7002;top:2140;width:903;height:529" filled="f" stroked="f">
                <v:textbox style="mso-next-textbox:#_x0000_s5708">
                  <w:txbxContent>
                    <w:p w:rsidR="001250DE" w:rsidRPr="00546819" w:rsidRDefault="001250DE">
                      <w:pPr>
                        <w:rPr>
                          <w:sz w:val="20"/>
                          <w:szCs w:val="20"/>
                          <w:vertAlign w:val="subscript"/>
                          <w:lang w:val="ro-RO"/>
                        </w:rPr>
                      </w:pPr>
                      <w:r>
                        <w:rPr>
                          <w:b/>
                          <w:sz w:val="20"/>
                          <w:szCs w:val="20"/>
                          <w:lang w:val="ro-RO"/>
                        </w:rPr>
                        <w:t>FP</w:t>
                      </w:r>
                      <w:r>
                        <w:rPr>
                          <w:b/>
                          <w:sz w:val="20"/>
                          <w:szCs w:val="20"/>
                          <w:vertAlign w:val="subscript"/>
                          <w:lang w:val="ro-RO"/>
                        </w:rPr>
                        <w:t xml:space="preserve">1 </w:t>
                      </w:r>
                      <w:r>
                        <w:rPr>
                          <w:sz w:val="20"/>
                          <w:szCs w:val="20"/>
                          <w:vertAlign w:val="subscript"/>
                          <w:lang w:val="ro-RO"/>
                        </w:rPr>
                        <w:t>SR</w:t>
                      </w:r>
                    </w:p>
                  </w:txbxContent>
                </v:textbox>
              </v:shape>
              <v:shape id="_x0000_s5709" type="#_x0000_t202" style="position:absolute;left:7002;top:2828;width:1075;height:387" filled="f" stroked="f">
                <v:textbox style="mso-next-textbox:#_x0000_s5709">
                  <w:txbxContent>
                    <w:p w:rsidR="001250DE" w:rsidRPr="00546819" w:rsidRDefault="001250DE">
                      <w:pPr>
                        <w:rPr>
                          <w:sz w:val="20"/>
                          <w:szCs w:val="20"/>
                          <w:vertAlign w:val="subscript"/>
                          <w:lang w:val="ro-RO"/>
                        </w:rPr>
                      </w:pPr>
                      <w:r>
                        <w:rPr>
                          <w:b/>
                          <w:sz w:val="20"/>
                          <w:szCs w:val="20"/>
                          <w:lang w:val="ro-RO"/>
                        </w:rPr>
                        <w:t>FP</w:t>
                      </w:r>
                      <w:r>
                        <w:rPr>
                          <w:b/>
                          <w:sz w:val="20"/>
                          <w:szCs w:val="20"/>
                          <w:vertAlign w:val="subscript"/>
                          <w:lang w:val="ro-RO"/>
                        </w:rPr>
                        <w:t xml:space="preserve">124 </w:t>
                      </w:r>
                      <w:r>
                        <w:rPr>
                          <w:sz w:val="20"/>
                          <w:szCs w:val="20"/>
                          <w:vertAlign w:val="subscript"/>
                          <w:lang w:val="ro-RO"/>
                        </w:rPr>
                        <w:t>SR</w:t>
                      </w:r>
                    </w:p>
                  </w:txbxContent>
                </v:textbox>
              </v:shape>
              <v:shape id="_x0000_s5710" type="#_x0000_t202" style="position:absolute;left:7002;top:3688;width:997;height:515" filled="f" stroked="f">
                <v:textbox style="mso-next-textbox:#_x0000_s5710">
                  <w:txbxContent>
                    <w:p w:rsidR="001250DE" w:rsidRPr="00546819" w:rsidRDefault="001250DE">
                      <w:pPr>
                        <w:rPr>
                          <w:sz w:val="20"/>
                          <w:szCs w:val="20"/>
                          <w:vertAlign w:val="subscript"/>
                          <w:lang w:val="ro-RO"/>
                        </w:rPr>
                      </w:pPr>
                      <w:r>
                        <w:rPr>
                          <w:b/>
                          <w:sz w:val="20"/>
                          <w:szCs w:val="20"/>
                          <w:lang w:val="ro-RO"/>
                        </w:rPr>
                        <w:t>FP</w:t>
                      </w:r>
                      <w:r>
                        <w:rPr>
                          <w:b/>
                          <w:sz w:val="20"/>
                          <w:szCs w:val="20"/>
                          <w:vertAlign w:val="subscript"/>
                          <w:lang w:val="ro-RO"/>
                        </w:rPr>
                        <w:t xml:space="preserve">1 </w:t>
                      </w:r>
                      <w:r>
                        <w:rPr>
                          <w:sz w:val="20"/>
                          <w:szCs w:val="20"/>
                          <w:vertAlign w:val="subscript"/>
                          <w:lang w:val="ro-RO"/>
                        </w:rPr>
                        <w:t>TM</w:t>
                      </w:r>
                    </w:p>
                  </w:txbxContent>
                </v:textbox>
              </v:shape>
              <v:shape id="_x0000_s5711" type="#_x0000_t202" style="position:absolute;left:7002;top:4376;width:1075;height:504" filled="f" stroked="f">
                <v:textbox style="mso-next-textbox:#_x0000_s5711">
                  <w:txbxContent>
                    <w:p w:rsidR="001250DE" w:rsidRPr="00546819" w:rsidRDefault="001250DE">
                      <w:pPr>
                        <w:rPr>
                          <w:sz w:val="20"/>
                          <w:szCs w:val="20"/>
                          <w:vertAlign w:val="subscript"/>
                          <w:lang w:val="ro-RO"/>
                        </w:rPr>
                      </w:pPr>
                      <w:r>
                        <w:rPr>
                          <w:b/>
                          <w:sz w:val="20"/>
                          <w:szCs w:val="20"/>
                          <w:lang w:val="ro-RO"/>
                        </w:rPr>
                        <w:t>FP</w:t>
                      </w:r>
                      <w:r>
                        <w:rPr>
                          <w:b/>
                          <w:sz w:val="20"/>
                          <w:szCs w:val="20"/>
                          <w:vertAlign w:val="subscript"/>
                          <w:lang w:val="ro-RO"/>
                        </w:rPr>
                        <w:t xml:space="preserve">124 </w:t>
                      </w:r>
                      <w:r>
                        <w:rPr>
                          <w:sz w:val="20"/>
                          <w:szCs w:val="20"/>
                          <w:vertAlign w:val="subscript"/>
                          <w:lang w:val="ro-RO"/>
                        </w:rPr>
                        <w:t>TM</w:t>
                      </w:r>
                    </w:p>
                  </w:txbxContent>
                </v:textbox>
              </v:shape>
              <v:shape id="_x0000_s5712" type="#_x0000_t202" style="position:absolute;left:7776;top:2269;width:1677;height:1440" filled="f" stroked="f">
                <v:textbox style="mso-next-textbox:#_x0000_s5712">
                  <w:txbxContent>
                    <w:p w:rsidR="001250DE" w:rsidRDefault="001250DE" w:rsidP="0010782B">
                      <w:pPr>
                        <w:jc w:val="center"/>
                        <w:rPr>
                          <w:sz w:val="20"/>
                          <w:szCs w:val="20"/>
                          <w:lang w:val="ro-RO"/>
                        </w:rPr>
                      </w:pPr>
                      <w:r>
                        <w:rPr>
                          <w:sz w:val="20"/>
                          <w:szCs w:val="20"/>
                          <w:lang w:val="ro-RO"/>
                        </w:rPr>
                        <w:t>Transmisii</w:t>
                      </w:r>
                    </w:p>
                    <w:p w:rsidR="001250DE" w:rsidRDefault="001250DE" w:rsidP="0010782B">
                      <w:pPr>
                        <w:jc w:val="center"/>
                        <w:rPr>
                          <w:sz w:val="20"/>
                          <w:szCs w:val="20"/>
                          <w:lang w:val="ro-RO"/>
                        </w:rPr>
                      </w:pPr>
                      <w:r>
                        <w:rPr>
                          <w:sz w:val="20"/>
                          <w:szCs w:val="20"/>
                          <w:lang w:val="ro-RO"/>
                        </w:rPr>
                        <w:t>SR</w:t>
                      </w:r>
                      <w:r>
                        <w:rPr>
                          <w:rFonts w:ascii="Arial" w:hAnsi="Arial" w:cs="Arial"/>
                          <w:sz w:val="20"/>
                          <w:szCs w:val="20"/>
                          <w:lang w:val="ro-RO"/>
                        </w:rPr>
                        <w:t>→</w:t>
                      </w:r>
                      <w:r>
                        <w:rPr>
                          <w:sz w:val="20"/>
                          <w:szCs w:val="20"/>
                          <w:lang w:val="ro-RO"/>
                        </w:rPr>
                        <w:t>TM</w:t>
                      </w:r>
                    </w:p>
                    <w:p w:rsidR="001250DE" w:rsidRPr="00546819" w:rsidRDefault="001250DE" w:rsidP="0010782B">
                      <w:pPr>
                        <w:jc w:val="center"/>
                        <w:rPr>
                          <w:sz w:val="20"/>
                          <w:szCs w:val="20"/>
                          <w:lang w:val="ro-RO"/>
                        </w:rPr>
                      </w:pPr>
                      <w:r>
                        <w:rPr>
                          <w:sz w:val="20"/>
                          <w:szCs w:val="20"/>
                          <w:lang w:val="ro-RO"/>
                        </w:rPr>
                        <w:t>(935-960 MHz)</w:t>
                      </w:r>
                    </w:p>
                  </w:txbxContent>
                </v:textbox>
              </v:shape>
              <v:shape id="_x0000_s5713" type="#_x0000_t202" style="position:absolute;left:7862;top:3817;width:1634;height:1032" filled="f" stroked="f">
                <v:textbox style="mso-next-textbox:#_x0000_s5713">
                  <w:txbxContent>
                    <w:p w:rsidR="001250DE" w:rsidRDefault="001250DE" w:rsidP="0010782B">
                      <w:pPr>
                        <w:jc w:val="center"/>
                        <w:rPr>
                          <w:sz w:val="20"/>
                          <w:szCs w:val="20"/>
                          <w:lang w:val="ro-RO"/>
                        </w:rPr>
                      </w:pPr>
                      <w:r>
                        <w:rPr>
                          <w:sz w:val="20"/>
                          <w:szCs w:val="20"/>
                          <w:lang w:val="ro-RO"/>
                        </w:rPr>
                        <w:t>Transmisii</w:t>
                      </w:r>
                    </w:p>
                    <w:p w:rsidR="001250DE" w:rsidRDefault="001250DE" w:rsidP="0010782B">
                      <w:pPr>
                        <w:jc w:val="center"/>
                        <w:rPr>
                          <w:rFonts w:ascii="Arial" w:hAnsi="Arial" w:cs="Arial"/>
                          <w:sz w:val="20"/>
                          <w:szCs w:val="20"/>
                          <w:lang w:val="ro-RO"/>
                        </w:rPr>
                      </w:pPr>
                      <w:r>
                        <w:rPr>
                          <w:sz w:val="20"/>
                          <w:szCs w:val="20"/>
                          <w:lang w:val="ro-RO"/>
                        </w:rPr>
                        <w:t>TM</w:t>
                      </w:r>
                      <w:r>
                        <w:rPr>
                          <w:rFonts w:ascii="Arial" w:hAnsi="Arial" w:cs="Arial"/>
                          <w:sz w:val="20"/>
                          <w:szCs w:val="20"/>
                          <w:lang w:val="ro-RO"/>
                        </w:rPr>
                        <w:t>→SR</w:t>
                      </w:r>
                    </w:p>
                    <w:p w:rsidR="001250DE" w:rsidRPr="00546819" w:rsidRDefault="001250DE" w:rsidP="0010782B">
                      <w:pPr>
                        <w:jc w:val="center"/>
                        <w:rPr>
                          <w:sz w:val="20"/>
                          <w:szCs w:val="20"/>
                          <w:lang w:val="ro-RO"/>
                        </w:rPr>
                      </w:pPr>
                      <w:r>
                        <w:rPr>
                          <w:rFonts w:ascii="Arial" w:hAnsi="Arial" w:cs="Arial"/>
                          <w:sz w:val="20"/>
                          <w:szCs w:val="20"/>
                          <w:lang w:val="ro-RO"/>
                        </w:rPr>
                        <w:t>(890-915 MHz)</w:t>
                      </w:r>
                    </w:p>
                  </w:txbxContent>
                </v:textbox>
              </v:shape>
              <v:shape id="_x0000_s5714" type="#_x0000_t202" style="position:absolute;left:2487;top:1839;width:1204;height:374" filled="f" stroked="f">
                <v:textbox style="mso-next-textbox:#_x0000_s5714">
                  <w:txbxContent>
                    <w:p w:rsidR="001250DE" w:rsidRPr="00DF4C56" w:rsidRDefault="001250DE">
                      <w:pPr>
                        <w:rPr>
                          <w:sz w:val="16"/>
                          <w:szCs w:val="16"/>
                          <w:lang w:val="ro-RO"/>
                        </w:rPr>
                      </w:pPr>
                      <w:r>
                        <w:rPr>
                          <w:sz w:val="16"/>
                          <w:szCs w:val="16"/>
                          <w:lang w:val="ro-RO"/>
                        </w:rPr>
                        <w:t>Frecvenţa</w:t>
                      </w:r>
                    </w:p>
                  </w:txbxContent>
                </v:textbox>
              </v:shape>
              <v:shape id="_x0000_s5715" type="#_x0000_t202" style="position:absolute;left:7862;top:4806;width:893;height:364" filled="f" stroked="f">
                <v:textbox style="mso-next-textbox:#_x0000_s5715">
                  <w:txbxContent>
                    <w:p w:rsidR="001250DE" w:rsidRPr="00DF4C56" w:rsidRDefault="001250DE">
                      <w:pPr>
                        <w:rPr>
                          <w:sz w:val="16"/>
                          <w:szCs w:val="16"/>
                          <w:lang w:val="ro-RO"/>
                        </w:rPr>
                      </w:pPr>
                      <w:r>
                        <w:rPr>
                          <w:sz w:val="16"/>
                          <w:szCs w:val="16"/>
                          <w:lang w:val="ro-RO"/>
                        </w:rPr>
                        <w:t>Timp</w:t>
                      </w:r>
                    </w:p>
                  </w:txbxContent>
                </v:textbox>
              </v:shape>
            </v:group>
            <w10:anchorlock/>
          </v:group>
        </w:pict>
      </w:r>
    </w:p>
    <w:p w:rsidR="0010782B" w:rsidRPr="00DF4C56" w:rsidRDefault="0010782B" w:rsidP="0010782B">
      <w:pPr>
        <w:jc w:val="both"/>
        <w:rPr>
          <w:rFonts w:ascii="Arial" w:hAnsi="Arial" w:cs="Arial"/>
        </w:rPr>
      </w:pPr>
    </w:p>
    <w:p w:rsidR="0010782B" w:rsidRPr="00541323" w:rsidRDefault="0010782B" w:rsidP="0010782B">
      <w:pPr>
        <w:jc w:val="both"/>
        <w:rPr>
          <w:rFonts w:ascii="Arial" w:hAnsi="Arial" w:cs="Arial"/>
          <w:lang w:val="it-IT"/>
        </w:rPr>
      </w:pPr>
      <w:r w:rsidRPr="00541323">
        <w:rPr>
          <w:rFonts w:ascii="Arial" w:hAnsi="Arial" w:cs="Arial"/>
          <w:lang w:val="it-IT"/>
        </w:rPr>
        <w:t xml:space="preserve">Un canal radio are o capacitate de transmisie mai mare decât necesarul pentru o convorbire GSM. </w:t>
      </w:r>
      <w:r w:rsidRPr="00541323">
        <w:rPr>
          <w:rFonts w:ascii="Arial" w:hAnsi="Arial" w:cs="Arial"/>
        </w:rPr>
        <w:t xml:space="preserve">Acest </w:t>
      </w:r>
      <w:r w:rsidRPr="00541323">
        <w:rPr>
          <w:rFonts w:ascii="Arial" w:hAnsi="Arial" w:cs="Arial"/>
          <w:i/>
        </w:rPr>
        <w:t>necesar</w:t>
      </w:r>
      <w:r w:rsidRPr="00541323">
        <w:rPr>
          <w:rFonts w:ascii="Arial" w:hAnsi="Arial" w:cs="Arial"/>
        </w:rPr>
        <w:t xml:space="preserve"> a fost coborât prin tehnici de compresie, la valoarea de 13 Kbps. Prin urmare, este posibil ca fiecare canal radio să fie utilizat simultan pentru mai multe transmisii. În acest sens este folosită tehnica de multiplexare TDMA, care permite transmisia simultană pe fiecare canal radio a unui număr de 8 convorbiri partajate în timp. Spre deosebire de transmisia PCM (Pulse Code Modulation), unde la recepţie refacerea semnalului vocal se obţine prin </w:t>
      </w:r>
      <w:r w:rsidRPr="00541323">
        <w:rPr>
          <w:rFonts w:ascii="Arial" w:hAnsi="Arial" w:cs="Arial"/>
          <w:u w:val="single"/>
        </w:rPr>
        <w:t>extrapolare</w:t>
      </w:r>
      <w:r w:rsidRPr="00541323">
        <w:rPr>
          <w:rFonts w:ascii="Arial" w:hAnsi="Arial" w:cs="Arial"/>
        </w:rPr>
        <w:t xml:space="preserve">, în cazul transmisiei radio GSM refacerea semnalului recepţionat se obţine prin </w:t>
      </w:r>
      <w:r w:rsidRPr="00541323">
        <w:rPr>
          <w:rFonts w:ascii="Arial" w:hAnsi="Arial" w:cs="Arial"/>
          <w:u w:val="single"/>
        </w:rPr>
        <w:t>sinteză vocală</w:t>
      </w:r>
      <w:r w:rsidRPr="00541323">
        <w:rPr>
          <w:rFonts w:ascii="Arial" w:hAnsi="Arial" w:cs="Arial"/>
        </w:rPr>
        <w:t>. Acest mod de abordare face posibil ca durata unui interval cadru (IC) să fie diferită de durata perioadei de eşantionare obţinută cu relaţia :T</w:t>
      </w:r>
      <w:r w:rsidRPr="00541323">
        <w:rPr>
          <w:rFonts w:ascii="Arial" w:hAnsi="Arial" w:cs="Arial"/>
          <w:vertAlign w:val="subscript"/>
        </w:rPr>
        <w:t xml:space="preserve">E </w:t>
      </w:r>
      <w:r w:rsidRPr="00541323">
        <w:rPr>
          <w:rFonts w:ascii="Arial" w:hAnsi="Arial" w:cs="Arial"/>
        </w:rPr>
        <w:t xml:space="preserve">= 1 / 8000Hz = 125 μs. În sistemul GSM intervalul cadru are o durată IC = 4,615 ms, această valoare reprezentând suma celor opt intervale temporale succesive, repartizate unui număr de opt convorbiri. </w:t>
      </w:r>
      <w:r w:rsidRPr="00541323">
        <w:rPr>
          <w:rFonts w:ascii="Arial" w:hAnsi="Arial" w:cs="Arial"/>
          <w:lang w:val="it-IT"/>
        </w:rPr>
        <w:t xml:space="preserve">Intervalul temporal (IT) atribuit unei convorbiri în mod periodic la fiecare 4,615 ms are o durată  : </w:t>
      </w:r>
    </w:p>
    <w:p w:rsidR="0010782B" w:rsidRPr="0072799B" w:rsidRDefault="0010782B" w:rsidP="0010782B">
      <w:pPr>
        <w:jc w:val="center"/>
        <w:rPr>
          <w:rFonts w:ascii="Arial" w:hAnsi="Arial" w:cs="Arial"/>
          <w:b/>
        </w:rPr>
      </w:pPr>
      <w:r w:rsidRPr="0072799B">
        <w:rPr>
          <w:rFonts w:ascii="Arial" w:hAnsi="Arial" w:cs="Arial"/>
          <w:b/>
        </w:rPr>
        <w:t>IT = 4,615 ms / 8 = 577μs.</w:t>
      </w:r>
    </w:p>
    <w:p w:rsidR="0010782B" w:rsidRPr="00541323" w:rsidRDefault="0010782B" w:rsidP="0010782B">
      <w:pPr>
        <w:jc w:val="both"/>
        <w:rPr>
          <w:rFonts w:ascii="Arial" w:hAnsi="Arial" w:cs="Arial"/>
        </w:rPr>
      </w:pPr>
      <w:r w:rsidRPr="00541323">
        <w:rPr>
          <w:rFonts w:ascii="Arial" w:hAnsi="Arial" w:cs="Arial"/>
        </w:rPr>
        <w:t xml:space="preserve">Fiecare interval temporal în pereche cu frecvenţa purtătoare asociată constituie un </w:t>
      </w:r>
      <w:r w:rsidRPr="00541323">
        <w:rPr>
          <w:rFonts w:ascii="Arial" w:hAnsi="Arial" w:cs="Arial"/>
          <w:i/>
          <w:u w:val="single"/>
        </w:rPr>
        <w:t>canal fizic</w:t>
      </w:r>
      <w:r w:rsidRPr="00541323">
        <w:rPr>
          <w:rFonts w:ascii="Arial" w:hAnsi="Arial" w:cs="Arial"/>
        </w:rPr>
        <w:t xml:space="preserve"> de comunicaţie, prin care se transmite în mod periodic, un mesaj elementar de utilizator, denumit pachet. Pachetul este compus din informaţie digitală corespunzătoare unei convorbiri, sau unor semnalizări de control. Această informaţie digitală este emisă pe canalul radio cu ajutorul modulaţiei GMSK. Numărul biţilor din fiecare pachet temporal alocat unui utilizator este egal cu 156,25 biţi, de unde se poate determina viteza de transmisie pe un canal radio :</w:t>
      </w:r>
    </w:p>
    <w:p w:rsidR="0010782B" w:rsidRPr="0072799B" w:rsidRDefault="0010782B" w:rsidP="0010782B">
      <w:pPr>
        <w:jc w:val="center"/>
        <w:rPr>
          <w:rFonts w:ascii="Arial" w:hAnsi="Arial" w:cs="Arial"/>
          <w:b/>
        </w:rPr>
      </w:pPr>
      <w:r w:rsidRPr="0072799B">
        <w:rPr>
          <w:rFonts w:ascii="Arial" w:hAnsi="Arial" w:cs="Arial"/>
          <w:b/>
        </w:rPr>
        <w:t>156,25 biţi ∙ 8 intervale ∙ (1 s / 0,004615 s) = 270 856 bps</w:t>
      </w:r>
    </w:p>
    <w:p w:rsidR="0010782B" w:rsidRPr="00541323" w:rsidRDefault="0010782B" w:rsidP="0010782B">
      <w:pPr>
        <w:jc w:val="both"/>
        <w:rPr>
          <w:rFonts w:ascii="Arial" w:hAnsi="Arial" w:cs="Arial"/>
        </w:rPr>
      </w:pPr>
      <w:r w:rsidRPr="00541323">
        <w:rPr>
          <w:rFonts w:ascii="Arial" w:hAnsi="Arial" w:cs="Arial"/>
        </w:rPr>
        <w:t xml:space="preserve">De asemenea se poate determina durata unui bit : </w:t>
      </w:r>
      <w:r w:rsidRPr="0072799B">
        <w:rPr>
          <w:rFonts w:ascii="Arial" w:hAnsi="Arial" w:cs="Arial"/>
          <w:b/>
        </w:rPr>
        <w:t>577 μs / 156,25 = 3,69 μs.</w:t>
      </w:r>
    </w:p>
    <w:p w:rsidR="0010782B" w:rsidRPr="00541323" w:rsidRDefault="0010782B" w:rsidP="0010782B">
      <w:pPr>
        <w:jc w:val="both"/>
        <w:rPr>
          <w:rFonts w:ascii="Arial" w:hAnsi="Arial" w:cs="Arial"/>
        </w:rPr>
      </w:pPr>
      <w:r w:rsidRPr="00541323">
        <w:rPr>
          <w:rFonts w:ascii="Arial" w:hAnsi="Arial" w:cs="Arial"/>
        </w:rPr>
        <w:t xml:space="preserve">În tabelul următor se face o comparaţie între multiplexul primar PCM şi multiplexarea GSM-TDMA.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52"/>
        <w:gridCol w:w="2256"/>
        <w:gridCol w:w="2954"/>
      </w:tblGrid>
      <w:tr w:rsidR="0010782B" w:rsidRPr="00541323">
        <w:tblPrEx>
          <w:tblCellMar>
            <w:top w:w="0" w:type="dxa"/>
            <w:bottom w:w="0" w:type="dxa"/>
          </w:tblCellMar>
        </w:tblPrEx>
        <w:tc>
          <w:tcPr>
            <w:tcW w:w="3652" w:type="dxa"/>
          </w:tcPr>
          <w:p w:rsidR="0010782B" w:rsidRPr="00541323" w:rsidRDefault="0010782B" w:rsidP="0010782B">
            <w:pPr>
              <w:jc w:val="both"/>
              <w:rPr>
                <w:rFonts w:ascii="Arial" w:hAnsi="Arial" w:cs="Arial"/>
              </w:rPr>
            </w:pPr>
          </w:p>
        </w:tc>
        <w:tc>
          <w:tcPr>
            <w:tcW w:w="2256" w:type="dxa"/>
          </w:tcPr>
          <w:p w:rsidR="0010782B" w:rsidRPr="00541323" w:rsidRDefault="0010782B" w:rsidP="0010782B">
            <w:pPr>
              <w:jc w:val="both"/>
              <w:rPr>
                <w:rFonts w:ascii="Arial" w:hAnsi="Arial" w:cs="Arial"/>
              </w:rPr>
            </w:pPr>
            <w:r w:rsidRPr="00541323">
              <w:rPr>
                <w:rFonts w:ascii="Arial" w:hAnsi="Arial" w:cs="Arial"/>
              </w:rPr>
              <w:t>GSM-TDMA</w:t>
            </w:r>
          </w:p>
        </w:tc>
        <w:tc>
          <w:tcPr>
            <w:tcW w:w="2954" w:type="dxa"/>
          </w:tcPr>
          <w:p w:rsidR="0010782B" w:rsidRPr="00541323" w:rsidRDefault="0010782B" w:rsidP="0010782B">
            <w:pPr>
              <w:jc w:val="both"/>
              <w:rPr>
                <w:rFonts w:ascii="Arial" w:hAnsi="Arial" w:cs="Arial"/>
              </w:rPr>
            </w:pPr>
            <w:r w:rsidRPr="00541323">
              <w:rPr>
                <w:rFonts w:ascii="Arial" w:hAnsi="Arial" w:cs="Arial"/>
              </w:rPr>
              <w:t>PCM (multiplex primar)</w:t>
            </w:r>
          </w:p>
        </w:tc>
      </w:tr>
      <w:tr w:rsidR="0010782B" w:rsidRPr="00541323">
        <w:tblPrEx>
          <w:tblCellMar>
            <w:top w:w="0" w:type="dxa"/>
            <w:bottom w:w="0" w:type="dxa"/>
          </w:tblCellMar>
        </w:tblPrEx>
        <w:tc>
          <w:tcPr>
            <w:tcW w:w="3652" w:type="dxa"/>
          </w:tcPr>
          <w:p w:rsidR="0010782B" w:rsidRPr="00541323" w:rsidRDefault="0010782B" w:rsidP="0010782B">
            <w:pPr>
              <w:jc w:val="both"/>
              <w:rPr>
                <w:rFonts w:ascii="Arial" w:hAnsi="Arial" w:cs="Arial"/>
              </w:rPr>
            </w:pPr>
            <w:r w:rsidRPr="00541323">
              <w:rPr>
                <w:rFonts w:ascii="Arial" w:hAnsi="Arial" w:cs="Arial"/>
              </w:rPr>
              <w:t>Durata IC (interval cadru)</w:t>
            </w:r>
          </w:p>
        </w:tc>
        <w:tc>
          <w:tcPr>
            <w:tcW w:w="2256" w:type="dxa"/>
          </w:tcPr>
          <w:p w:rsidR="0010782B" w:rsidRPr="00541323" w:rsidRDefault="0010782B" w:rsidP="0010782B">
            <w:pPr>
              <w:jc w:val="both"/>
              <w:rPr>
                <w:rFonts w:ascii="Arial" w:hAnsi="Arial" w:cs="Arial"/>
              </w:rPr>
            </w:pPr>
            <w:r w:rsidRPr="00541323">
              <w:rPr>
                <w:rFonts w:ascii="Arial" w:hAnsi="Arial" w:cs="Arial"/>
              </w:rPr>
              <w:t>4,615 ms</w:t>
            </w:r>
          </w:p>
        </w:tc>
        <w:tc>
          <w:tcPr>
            <w:tcW w:w="2954" w:type="dxa"/>
          </w:tcPr>
          <w:p w:rsidR="0010782B" w:rsidRPr="00541323" w:rsidRDefault="0010782B" w:rsidP="0010782B">
            <w:pPr>
              <w:jc w:val="both"/>
              <w:rPr>
                <w:rFonts w:ascii="Arial" w:hAnsi="Arial" w:cs="Arial"/>
              </w:rPr>
            </w:pPr>
            <w:r w:rsidRPr="00541323">
              <w:rPr>
                <w:rFonts w:ascii="Arial" w:hAnsi="Arial" w:cs="Arial"/>
              </w:rPr>
              <w:t>0,125 ms</w:t>
            </w:r>
          </w:p>
        </w:tc>
      </w:tr>
      <w:tr w:rsidR="0010782B" w:rsidRPr="00541323">
        <w:tblPrEx>
          <w:tblCellMar>
            <w:top w:w="0" w:type="dxa"/>
            <w:bottom w:w="0" w:type="dxa"/>
          </w:tblCellMar>
        </w:tblPrEx>
        <w:tc>
          <w:tcPr>
            <w:tcW w:w="3652" w:type="dxa"/>
          </w:tcPr>
          <w:p w:rsidR="0010782B" w:rsidRPr="00541323" w:rsidRDefault="0010782B" w:rsidP="0010782B">
            <w:pPr>
              <w:jc w:val="both"/>
              <w:rPr>
                <w:rFonts w:ascii="Arial" w:hAnsi="Arial" w:cs="Arial"/>
              </w:rPr>
            </w:pPr>
            <w:r w:rsidRPr="00541323">
              <w:rPr>
                <w:rFonts w:ascii="Arial" w:hAnsi="Arial" w:cs="Arial"/>
              </w:rPr>
              <w:t>Durata IT (timp de utilizator)</w:t>
            </w:r>
          </w:p>
        </w:tc>
        <w:tc>
          <w:tcPr>
            <w:tcW w:w="2256" w:type="dxa"/>
          </w:tcPr>
          <w:p w:rsidR="0010782B" w:rsidRPr="00541323" w:rsidRDefault="0010782B" w:rsidP="0010782B">
            <w:pPr>
              <w:jc w:val="both"/>
              <w:rPr>
                <w:rFonts w:ascii="Arial" w:hAnsi="Arial" w:cs="Arial"/>
              </w:rPr>
            </w:pPr>
            <w:r w:rsidRPr="00541323">
              <w:rPr>
                <w:rFonts w:ascii="Arial" w:hAnsi="Arial" w:cs="Arial"/>
              </w:rPr>
              <w:t>577 μs</w:t>
            </w:r>
          </w:p>
        </w:tc>
        <w:tc>
          <w:tcPr>
            <w:tcW w:w="2954" w:type="dxa"/>
          </w:tcPr>
          <w:p w:rsidR="0010782B" w:rsidRPr="00541323" w:rsidRDefault="0010782B" w:rsidP="0010782B">
            <w:pPr>
              <w:jc w:val="both"/>
              <w:rPr>
                <w:rFonts w:ascii="Arial" w:hAnsi="Arial" w:cs="Arial"/>
              </w:rPr>
            </w:pPr>
            <w:r w:rsidRPr="00541323">
              <w:rPr>
                <w:rFonts w:ascii="Arial" w:hAnsi="Arial" w:cs="Arial"/>
              </w:rPr>
              <w:t>3,9 μs</w:t>
            </w:r>
          </w:p>
        </w:tc>
      </w:tr>
      <w:tr w:rsidR="0010782B" w:rsidRPr="00541323">
        <w:tblPrEx>
          <w:tblCellMar>
            <w:top w:w="0" w:type="dxa"/>
            <w:bottom w:w="0" w:type="dxa"/>
          </w:tblCellMar>
        </w:tblPrEx>
        <w:tc>
          <w:tcPr>
            <w:tcW w:w="3652" w:type="dxa"/>
          </w:tcPr>
          <w:p w:rsidR="0010782B" w:rsidRPr="00541323" w:rsidRDefault="0010782B" w:rsidP="0010782B">
            <w:pPr>
              <w:jc w:val="both"/>
              <w:rPr>
                <w:rFonts w:ascii="Arial" w:hAnsi="Arial" w:cs="Arial"/>
              </w:rPr>
            </w:pPr>
            <w:r w:rsidRPr="00541323">
              <w:rPr>
                <w:rFonts w:ascii="Arial" w:hAnsi="Arial" w:cs="Arial"/>
              </w:rPr>
              <w:t>Durata unui bit</w:t>
            </w:r>
          </w:p>
        </w:tc>
        <w:tc>
          <w:tcPr>
            <w:tcW w:w="2256" w:type="dxa"/>
          </w:tcPr>
          <w:p w:rsidR="0010782B" w:rsidRPr="00541323" w:rsidRDefault="0010782B" w:rsidP="0010782B">
            <w:pPr>
              <w:jc w:val="both"/>
              <w:rPr>
                <w:rFonts w:ascii="Arial" w:hAnsi="Arial" w:cs="Arial"/>
              </w:rPr>
            </w:pPr>
            <w:r w:rsidRPr="00541323">
              <w:rPr>
                <w:rFonts w:ascii="Arial" w:hAnsi="Arial" w:cs="Arial"/>
              </w:rPr>
              <w:t>3,69 μs</w:t>
            </w:r>
          </w:p>
        </w:tc>
        <w:tc>
          <w:tcPr>
            <w:tcW w:w="2954" w:type="dxa"/>
          </w:tcPr>
          <w:p w:rsidR="0010782B" w:rsidRPr="00541323" w:rsidRDefault="0010782B" w:rsidP="0010782B">
            <w:pPr>
              <w:jc w:val="both"/>
              <w:rPr>
                <w:rFonts w:ascii="Arial" w:hAnsi="Arial" w:cs="Arial"/>
              </w:rPr>
            </w:pPr>
            <w:r w:rsidRPr="00541323">
              <w:rPr>
                <w:rFonts w:ascii="Arial" w:hAnsi="Arial" w:cs="Arial"/>
              </w:rPr>
              <w:t>0,488 μs</w:t>
            </w:r>
          </w:p>
        </w:tc>
      </w:tr>
      <w:tr w:rsidR="0010782B" w:rsidRPr="00541323">
        <w:tblPrEx>
          <w:tblCellMar>
            <w:top w:w="0" w:type="dxa"/>
            <w:bottom w:w="0" w:type="dxa"/>
          </w:tblCellMar>
        </w:tblPrEx>
        <w:trPr>
          <w:trHeight w:val="519"/>
        </w:trPr>
        <w:tc>
          <w:tcPr>
            <w:tcW w:w="3652" w:type="dxa"/>
          </w:tcPr>
          <w:p w:rsidR="0010782B" w:rsidRPr="00541323" w:rsidRDefault="0010782B" w:rsidP="0010782B">
            <w:pPr>
              <w:jc w:val="both"/>
              <w:rPr>
                <w:rFonts w:ascii="Arial" w:hAnsi="Arial" w:cs="Arial"/>
              </w:rPr>
            </w:pPr>
            <w:r w:rsidRPr="00541323">
              <w:rPr>
                <w:rFonts w:ascii="Arial" w:hAnsi="Arial" w:cs="Arial"/>
              </w:rPr>
              <w:t>Viteza de transmisie a semnalului multiplexat</w:t>
            </w:r>
          </w:p>
        </w:tc>
        <w:tc>
          <w:tcPr>
            <w:tcW w:w="2256" w:type="dxa"/>
          </w:tcPr>
          <w:p w:rsidR="0010782B" w:rsidRPr="00541323" w:rsidRDefault="0010782B" w:rsidP="0010782B">
            <w:pPr>
              <w:jc w:val="both"/>
              <w:rPr>
                <w:rFonts w:ascii="Arial" w:hAnsi="Arial" w:cs="Arial"/>
              </w:rPr>
            </w:pPr>
            <w:r w:rsidRPr="00541323">
              <w:rPr>
                <w:rFonts w:ascii="Arial" w:hAnsi="Arial" w:cs="Arial"/>
              </w:rPr>
              <w:t>270 856 b/s</w:t>
            </w:r>
          </w:p>
        </w:tc>
        <w:tc>
          <w:tcPr>
            <w:tcW w:w="2954" w:type="dxa"/>
          </w:tcPr>
          <w:p w:rsidR="0010782B" w:rsidRPr="00541323" w:rsidRDefault="0010782B" w:rsidP="0010782B">
            <w:pPr>
              <w:jc w:val="both"/>
              <w:rPr>
                <w:rFonts w:ascii="Arial" w:hAnsi="Arial" w:cs="Arial"/>
              </w:rPr>
            </w:pPr>
            <w:r w:rsidRPr="00541323">
              <w:rPr>
                <w:rFonts w:ascii="Arial" w:hAnsi="Arial" w:cs="Arial"/>
              </w:rPr>
              <w:t>2 048 000 b/s</w:t>
            </w:r>
          </w:p>
        </w:tc>
      </w:tr>
    </w:tbl>
    <w:p w:rsidR="0010782B" w:rsidRPr="00541323" w:rsidRDefault="0010782B" w:rsidP="0010782B">
      <w:pPr>
        <w:rPr>
          <w:rFonts w:ascii="Arial" w:hAnsi="Arial" w:cs="Arial"/>
          <w:lang w:val="ro-RO"/>
        </w:rPr>
      </w:pPr>
    </w:p>
    <w:p w:rsidR="0010782B" w:rsidRDefault="0010782B" w:rsidP="0010782B">
      <w:pPr>
        <w:pStyle w:val="Title"/>
        <w:ind w:right="0"/>
        <w:jc w:val="left"/>
        <w:rPr>
          <w:rFonts w:ascii="Arial" w:hAnsi="Arial" w:cs="Arial"/>
          <w:szCs w:val="24"/>
        </w:rPr>
      </w:pPr>
    </w:p>
    <w:p w:rsidR="0010782B" w:rsidRDefault="0010782B" w:rsidP="0010782B">
      <w:pPr>
        <w:jc w:val="center"/>
        <w:rPr>
          <w:rFonts w:ascii="Arial" w:hAnsi="Arial"/>
          <w:b/>
          <w:sz w:val="40"/>
          <w:szCs w:val="40"/>
        </w:rPr>
      </w:pPr>
      <w:r>
        <w:rPr>
          <w:rFonts w:ascii="Arial" w:hAnsi="Arial" w:cs="Arial"/>
          <w:color w:val="800000"/>
        </w:rPr>
        <w:tab/>
      </w:r>
    </w:p>
    <w:p w:rsidR="0010782B" w:rsidRPr="00CD6972" w:rsidRDefault="0010782B" w:rsidP="0010782B">
      <w:pPr>
        <w:pStyle w:val="Title"/>
        <w:ind w:right="0"/>
        <w:rPr>
          <w:rFonts w:ascii="Arial" w:hAnsi="Arial" w:cs="Arial"/>
          <w:szCs w:val="24"/>
        </w:rPr>
      </w:pPr>
      <w:r>
        <w:rPr>
          <w:rFonts w:ascii="Arial" w:hAnsi="Arial" w:cs="Arial"/>
          <w:szCs w:val="24"/>
          <w:highlight w:val="cyan"/>
        </w:rPr>
        <w:lastRenderedPageBreak/>
        <w:t xml:space="preserve">5.6  </w:t>
      </w:r>
      <w:r w:rsidRPr="00DC0AAB">
        <w:rPr>
          <w:rFonts w:ascii="Arial" w:hAnsi="Arial" w:cs="Arial"/>
          <w:szCs w:val="24"/>
          <w:highlight w:val="cyan"/>
        </w:rPr>
        <w:t>Fişa de documentare 4</w:t>
      </w:r>
    </w:p>
    <w:p w:rsidR="0010782B" w:rsidRDefault="0010782B" w:rsidP="0010782B">
      <w:pPr>
        <w:jc w:val="both"/>
        <w:rPr>
          <w:rFonts w:ascii="Arial" w:hAnsi="Arial" w:cs="Arial"/>
          <w:b/>
        </w:rPr>
      </w:pPr>
    </w:p>
    <w:p w:rsidR="0010782B" w:rsidRPr="00C22014" w:rsidRDefault="0010782B" w:rsidP="0010782B">
      <w:pPr>
        <w:jc w:val="both"/>
        <w:rPr>
          <w:rFonts w:ascii="Arial" w:hAnsi="Arial" w:cs="Arial"/>
          <w:b/>
        </w:rPr>
      </w:pPr>
    </w:p>
    <w:p w:rsidR="0010782B" w:rsidRPr="00DC0AAB" w:rsidRDefault="0010782B" w:rsidP="0010782B">
      <w:pPr>
        <w:jc w:val="center"/>
        <w:rPr>
          <w:b/>
          <w:sz w:val="28"/>
          <w:szCs w:val="28"/>
          <w:lang w:val="ro-RO"/>
        </w:rPr>
      </w:pPr>
      <w:r w:rsidRPr="00DC0AAB">
        <w:rPr>
          <w:b/>
          <w:sz w:val="28"/>
          <w:szCs w:val="28"/>
        </w:rPr>
        <w:t>Solu</w:t>
      </w:r>
      <w:r w:rsidRPr="00DC0AAB">
        <w:rPr>
          <w:b/>
          <w:sz w:val="28"/>
          <w:szCs w:val="28"/>
          <w:lang w:val="ro-RO"/>
        </w:rPr>
        <w:t>ţii pentru realizarea receptoarelor cu ecran plat</w:t>
      </w:r>
    </w:p>
    <w:p w:rsidR="0010782B" w:rsidRPr="00C22014" w:rsidRDefault="0010782B" w:rsidP="0010782B">
      <w:pPr>
        <w:jc w:val="both"/>
        <w:rPr>
          <w:rFonts w:ascii="Arial" w:hAnsi="Arial" w:cs="Arial"/>
          <w:b/>
          <w:lang w:val="ro-RO"/>
        </w:rPr>
      </w:pPr>
    </w:p>
    <w:p w:rsidR="0010782B" w:rsidRDefault="0010782B" w:rsidP="0010782B">
      <w:pPr>
        <w:pStyle w:val="BodyTextIndent"/>
        <w:ind w:left="0" w:firstLine="360"/>
        <w:rPr>
          <w:rFonts w:ascii="Arial" w:hAnsi="Arial" w:cs="Arial"/>
          <w:i w:val="0"/>
          <w:szCs w:val="24"/>
        </w:rPr>
      </w:pPr>
      <w:r w:rsidRPr="00C22014">
        <w:rPr>
          <w:rFonts w:ascii="Arial" w:hAnsi="Arial" w:cs="Arial"/>
          <w:i w:val="0"/>
          <w:szCs w:val="24"/>
        </w:rPr>
        <w:t>Gabaritul unui receptor TV este determinat în principal de dimensiunea tubului cinescop. Tuburile tradiţionale (CRT:Cathode Ray Tube) au funcţionat şI funcţionează având la bază principiul “bombardării cu un fascicul de electroni a unei suprafeţe de luminofor” şi implicit pentru dimensiuni mari ale ecranului presupuneau şi dimensiuni mari în adâncime. De asemenea, în cazul tuburilor CRT, un ecran mare presupunea măsuri deosebite pentru evitarea distorsiunilor la redarea imaginii recepţionate. Cu toate îmbunătăţirile tehnologiilor de realizare a tuburilor clasice, mărirea unghiului de deflexie nu a determinat reducerea semnificativă a gabaritului tubului cinescop. Pentru reducerea dimensiunilor receptoarelor TV au fost făcute cercetări şi au fost obţinute rezultate semnificative prin următoarele metode:</w:t>
      </w:r>
    </w:p>
    <w:p w:rsidR="0010782B" w:rsidRPr="00C22014" w:rsidRDefault="0010782B" w:rsidP="0010782B">
      <w:pPr>
        <w:pStyle w:val="BodyTextIndent"/>
        <w:ind w:left="0" w:firstLine="360"/>
        <w:rPr>
          <w:rFonts w:ascii="Arial" w:hAnsi="Arial" w:cs="Arial"/>
          <w:i w:val="0"/>
          <w:szCs w:val="24"/>
        </w:rPr>
      </w:pPr>
    </w:p>
    <w:p w:rsidR="0010782B" w:rsidRPr="00C22014" w:rsidRDefault="0010782B" w:rsidP="00121B80">
      <w:pPr>
        <w:numPr>
          <w:ilvl w:val="0"/>
          <w:numId w:val="108"/>
        </w:numPr>
        <w:jc w:val="both"/>
        <w:rPr>
          <w:rFonts w:ascii="Arial" w:hAnsi="Arial" w:cs="Arial"/>
          <w:lang w:val="ro-RO"/>
        </w:rPr>
      </w:pPr>
      <w:r w:rsidRPr="00C22014">
        <w:rPr>
          <w:rFonts w:ascii="Arial" w:hAnsi="Arial" w:cs="Arial"/>
          <w:lang w:val="ro-RO"/>
        </w:rPr>
        <w:t>metoda tubului cinescop cu tunul electronic montat lateral;</w:t>
      </w:r>
    </w:p>
    <w:p w:rsidR="0010782B" w:rsidRPr="00C22014" w:rsidRDefault="0010782B" w:rsidP="00121B80">
      <w:pPr>
        <w:numPr>
          <w:ilvl w:val="0"/>
          <w:numId w:val="108"/>
        </w:numPr>
        <w:jc w:val="both"/>
        <w:rPr>
          <w:rFonts w:ascii="Arial" w:hAnsi="Arial" w:cs="Arial"/>
          <w:lang w:val="ro-RO"/>
        </w:rPr>
      </w:pPr>
      <w:r w:rsidRPr="00C22014">
        <w:rPr>
          <w:rFonts w:ascii="Arial" w:hAnsi="Arial" w:cs="Arial"/>
          <w:lang w:val="ro-RO"/>
        </w:rPr>
        <w:t>metoda ecranului TV cu traductor optic cu plasmă;</w:t>
      </w:r>
    </w:p>
    <w:p w:rsidR="0010782B" w:rsidRDefault="0010782B" w:rsidP="00121B80">
      <w:pPr>
        <w:numPr>
          <w:ilvl w:val="0"/>
          <w:numId w:val="108"/>
        </w:numPr>
        <w:jc w:val="both"/>
        <w:rPr>
          <w:rFonts w:ascii="Arial" w:hAnsi="Arial" w:cs="Arial"/>
          <w:lang w:val="ro-RO"/>
        </w:rPr>
      </w:pPr>
      <w:r w:rsidRPr="00C22014">
        <w:rPr>
          <w:rFonts w:ascii="Arial" w:hAnsi="Arial" w:cs="Arial"/>
          <w:lang w:val="ro-RO"/>
        </w:rPr>
        <w:t>metoda ecranului TV cu traductor optic cu cristale lichide.</w:t>
      </w:r>
    </w:p>
    <w:p w:rsidR="0010782B" w:rsidRPr="00C22014" w:rsidRDefault="0010782B" w:rsidP="0010782B">
      <w:pPr>
        <w:ind w:left="360"/>
        <w:jc w:val="both"/>
        <w:rPr>
          <w:rFonts w:ascii="Arial" w:hAnsi="Arial" w:cs="Arial"/>
          <w:lang w:val="ro-RO"/>
        </w:rPr>
      </w:pPr>
    </w:p>
    <w:p w:rsidR="0010782B" w:rsidRPr="00C22014" w:rsidRDefault="0010782B" w:rsidP="0010782B">
      <w:pPr>
        <w:ind w:firstLine="360"/>
        <w:jc w:val="both"/>
        <w:rPr>
          <w:rFonts w:ascii="Arial" w:hAnsi="Arial" w:cs="Arial"/>
          <w:lang w:val="ro-RO"/>
        </w:rPr>
      </w:pPr>
      <w:r w:rsidRPr="00C22014">
        <w:rPr>
          <w:rFonts w:ascii="Arial" w:hAnsi="Arial" w:cs="Arial"/>
          <w:lang w:val="ro-RO"/>
        </w:rPr>
        <w:t>Tubul cinescop cu tun electronic lateral este o variantă a tubului CRT, la care tunul electronic este montat în acelaşi plan cu ecranul TV. Problemele care s-au pus în acest caz au fost pur tehnologice, anume de realizare a unor bobine de deflexie care să asigure baleierea corectă a ecranului şi devierea cu 90</w:t>
      </w:r>
      <w:r w:rsidRPr="00C22014">
        <w:rPr>
          <w:rFonts w:ascii="Arial" w:hAnsi="Arial" w:cs="Arial"/>
          <w:vertAlign w:val="superscript"/>
          <w:lang w:val="ro-RO"/>
        </w:rPr>
        <w:t>0</w:t>
      </w:r>
      <w:r w:rsidRPr="00C22014">
        <w:rPr>
          <w:rFonts w:ascii="Arial" w:hAnsi="Arial" w:cs="Arial"/>
          <w:lang w:val="ro-RO"/>
        </w:rPr>
        <w:t xml:space="preserve"> a spotului de electroni. Acest tip de cinescop a rămas în faza de laborator, pe de o parte din cauza dificultăţilor tehnologice de realizare, pe de altă parte din cauza performanţelor obţinute în cazul traductoarelor optice cu plasmă şi ulterior cu cristale lichide.</w:t>
      </w:r>
    </w:p>
    <w:p w:rsidR="0010782B" w:rsidRPr="00C22014" w:rsidRDefault="0010782B" w:rsidP="0010782B">
      <w:pPr>
        <w:jc w:val="both"/>
        <w:rPr>
          <w:rFonts w:ascii="Arial" w:hAnsi="Arial" w:cs="Arial"/>
          <w:lang w:val="ro-RO"/>
        </w:rPr>
      </w:pPr>
      <w:r w:rsidRPr="00C22014">
        <w:rPr>
          <w:rFonts w:ascii="Arial" w:hAnsi="Arial" w:cs="Arial"/>
          <w:lang w:val="ro-RO"/>
        </w:rPr>
        <w:t>În momentul de faţă piaţa televizoarelor este întro ccncurenţă acerbă între cele două tehnologii: ecran plat cu LCD şi ecran plat cu plasmă. Apariţia acestor două tipuri de ecrane plate a dinamizat puternic sectorul televiziunii de înaltă fidelitate. Se pune întrebarea: care este tehnologia viitorului, LCD, sau plasma? Televizoarele cu plasmă sau cu cristale lichide (LCD) par la prima vedere la fel, dar similitudinea rămâne numai în ceea ce priveşte realitatea ecranelor plate şi existenţa unor profiluri subţiri la ambele tipuri de  receptoare.</w:t>
      </w:r>
    </w:p>
    <w:p w:rsidR="0010782B" w:rsidRPr="00C22014" w:rsidRDefault="0010782B" w:rsidP="0010782B">
      <w:pPr>
        <w:jc w:val="both"/>
        <w:rPr>
          <w:rFonts w:ascii="Arial" w:hAnsi="Arial" w:cs="Arial"/>
          <w:lang w:val="ro-RO"/>
        </w:rPr>
      </w:pPr>
      <w:r w:rsidRPr="00C22014">
        <w:rPr>
          <w:rFonts w:ascii="Arial" w:hAnsi="Arial" w:cs="Arial"/>
          <w:lang w:val="ro-RO"/>
        </w:rPr>
        <w:tab/>
        <w:t>Ecranele cu plasmă, după  cum sugerează şi numele, presupun o matrice de celule minione care conţin o substanţă gazoasă  (plasmă). Aceste celule cu “plasmă” sunt comandate electric pentru realizarea imaginii recepţionate. Fiecare celulă, în funcţie de curentul electric aplicat ei, poate deveni roşie, verde, sau albastră (RGB). Întrun mod mai detaliat, ecranul TV cu plasmă este o suprafaţă plată şi transparentă, acoperită cu milioane de balonaşe foarte mici din sticlă. Fiecare balonaş conţine o substanţă gazoasă (neon şi xenon), care reprezintă „plasma” şi un înveliş din fosfor. Balonaşele au rolul unor  „pixeli” din imaginile digitale. Fiecare balonaş se conportă în trei moduri diferite ca şi cum ar fi compus din trei pixeli: un pixel pentru culoarea roşie, un alt pixel pentru culoarea verde şi ultimul pixel pentru culoarea albastră. Când se doreşte afişarea unei anumite imagini RGB, curenţi electrici controlaţi digital vor străbate ecranul plat , determinând ca gazele din balonaşe să emită anumite raze ultraviolete. În funcţie de lungimea de undă a razelor ultraviolete, învelişul fosforescent va străluci în culoarea necesară pentru redarea imaginii recepţionate.</w:t>
      </w:r>
    </w:p>
    <w:p w:rsidR="0010782B" w:rsidRDefault="0010782B" w:rsidP="0010782B">
      <w:pPr>
        <w:jc w:val="both"/>
        <w:rPr>
          <w:rFonts w:ascii="Arial" w:hAnsi="Arial" w:cs="Arial"/>
          <w:lang w:val="ro-RO"/>
        </w:rPr>
      </w:pPr>
      <w:r w:rsidRPr="00C22014">
        <w:rPr>
          <w:rFonts w:ascii="Arial" w:hAnsi="Arial" w:cs="Arial"/>
          <w:lang w:val="ro-RO"/>
        </w:rPr>
        <w:tab/>
        <w:t xml:space="preserve">Pe de altă parte, tehnologia LCD a apărut iniţial la monitoarele PC, care cel puţin la început nu aveau dimensiuni foarte mari şi nu puneau problema unei rezoluţii foarte bune. Din acest punct de vedere, pentru adaptarea la cerinţele ecranelor TV, au trebuit efectuate eforturi de cercetare pentru găsirea unor inovaţii necesare. Tehnologia LCD </w:t>
      </w:r>
      <w:r w:rsidRPr="00C22014">
        <w:rPr>
          <w:rFonts w:ascii="Arial" w:hAnsi="Arial" w:cs="Arial"/>
          <w:lang w:val="ro-RO"/>
        </w:rPr>
        <w:lastRenderedPageBreak/>
        <w:t>(Liquid Crystal Display) se bazează pe pe proprietatea de polarizare a luminii pe care o posedă anumite materiale. Un material polarizat, va lăsa lumina să treacă dacă este polarizată în acelaşi plan şi va bloca trecerea luminii atunci când aceasta este polarizată întrun plan perpendicular. Un ecran cu LCD se compune din 2 panouri subţiri din materiale polarizate, care au între ele (sandwich) un gel subţire de cristal lichid. Acest gel (cristal lichid) este împărţit şi controlat în milioane de pixeli individuali. O reţea XY din fire conductoare permite ca fiecare pixel să poată fi activat prin comenzi electrice în mod individual şi să fie polarizat la 90</w:t>
      </w:r>
      <w:r w:rsidRPr="00C22014">
        <w:rPr>
          <w:rFonts w:ascii="Arial" w:hAnsi="Arial" w:cs="Arial"/>
          <w:vertAlign w:val="superscript"/>
          <w:lang w:val="ro-RO"/>
        </w:rPr>
        <w:t>0</w:t>
      </w:r>
      <w:r w:rsidRPr="00C22014">
        <w:rPr>
          <w:rFonts w:ascii="Arial" w:hAnsi="Arial" w:cs="Arial"/>
          <w:lang w:val="ro-RO"/>
        </w:rPr>
        <w:t xml:space="preserve"> în raport cu polarizarea iniţială a ecranului. Prin urmare, dacă un pixel trebuie să fie întunecat, el va fi polarizat la 90</w:t>
      </w:r>
      <w:r w:rsidRPr="00C22014">
        <w:rPr>
          <w:rFonts w:ascii="Arial" w:hAnsi="Arial" w:cs="Arial"/>
          <w:vertAlign w:val="superscript"/>
          <w:lang w:val="ro-RO"/>
        </w:rPr>
        <w:t>0</w:t>
      </w:r>
      <w:r w:rsidRPr="00C22014">
        <w:rPr>
          <w:rFonts w:ascii="Arial" w:hAnsi="Arial" w:cs="Arial"/>
          <w:lang w:val="ro-RO"/>
        </w:rPr>
        <w:t xml:space="preserve"> în raport cu polarizarea ecranului. Acest mod de polarizare încrucişată blochează sau nu blochează trecerea imaginii prin ecranul LCD, după cum pixelul respectiv a fost sau nu a fost polarizat. Un pixel se polarizează proporţional cu valoarea unei tensiuni aplicate lui: pentru un punct luminos se aplică o tensiune de valoare scăzută, iar pentru un punct întunecat se aplică o tensiune de valoare ridicată. Trebuie avut în vedere că ecranul LCD nu este în totalitate opac atunci cănd un pixel ar trebui să fie negru (există o trecere „reziduală” de lumină, datorată pixelilor vecini).</w:t>
      </w:r>
    </w:p>
    <w:p w:rsidR="0010782B" w:rsidRPr="00C22014" w:rsidRDefault="0010782B" w:rsidP="0010782B">
      <w:pPr>
        <w:jc w:val="both"/>
        <w:rPr>
          <w:rFonts w:ascii="Arial" w:hAnsi="Arial" w:cs="Arial"/>
          <w:lang w:val="ro-RO"/>
        </w:rPr>
      </w:pPr>
    </w:p>
    <w:p w:rsidR="0010782B" w:rsidRDefault="0010782B" w:rsidP="0010782B">
      <w:pPr>
        <w:jc w:val="both"/>
        <w:rPr>
          <w:rFonts w:ascii="Arial" w:hAnsi="Arial" w:cs="Arial"/>
          <w:lang w:val="ro-RO"/>
        </w:rPr>
      </w:pPr>
      <w:r w:rsidRPr="00C22014">
        <w:rPr>
          <w:rFonts w:ascii="Arial" w:hAnsi="Arial" w:cs="Arial"/>
          <w:lang w:val="ro-RO"/>
        </w:rPr>
        <w:tab/>
        <w:t>Fiecare dintre cele două tehnologii are şi calităţi certe şi unele defecte. Din punctul de vedere al fidelităţii imaginii redate, atât ecranul cu plasmă cât şi cel cu cristale lichide reproduc imagini excelente, cel puţin la fel de bune ca cele reproduse de televizoarele cu ecran CRT.</w:t>
      </w:r>
    </w:p>
    <w:p w:rsidR="0010782B" w:rsidRPr="00C22014" w:rsidRDefault="0010782B" w:rsidP="0010782B">
      <w:pPr>
        <w:jc w:val="both"/>
        <w:rPr>
          <w:rFonts w:ascii="Arial" w:hAnsi="Arial" w:cs="Arial"/>
          <w:lang w:val="ro-RO"/>
        </w:rPr>
      </w:pPr>
    </w:p>
    <w:p w:rsidR="0010782B" w:rsidRPr="00C22014" w:rsidRDefault="0010782B" w:rsidP="0010782B">
      <w:pPr>
        <w:ind w:firstLine="720"/>
        <w:jc w:val="both"/>
        <w:rPr>
          <w:rFonts w:ascii="Arial" w:hAnsi="Arial" w:cs="Arial"/>
          <w:lang w:val="ro-RO"/>
        </w:rPr>
      </w:pPr>
      <w:r w:rsidRPr="00C22014">
        <w:rPr>
          <w:rFonts w:ascii="Arial" w:hAnsi="Arial" w:cs="Arial"/>
          <w:lang w:val="ro-RO"/>
        </w:rPr>
        <w:t xml:space="preserve">Este totuşi de remarcat un uşor avantaj în reproducerea imaginilor pe ecrane mari, al tehnologiei cu </w:t>
      </w:r>
      <w:r w:rsidRPr="00C22014">
        <w:rPr>
          <w:rFonts w:ascii="Arial" w:hAnsi="Arial" w:cs="Arial"/>
          <w:b/>
          <w:lang w:val="ro-RO"/>
        </w:rPr>
        <w:t>plasmă</w:t>
      </w:r>
      <w:r w:rsidRPr="00C22014">
        <w:rPr>
          <w:rFonts w:ascii="Arial" w:hAnsi="Arial" w:cs="Arial"/>
          <w:lang w:val="ro-RO"/>
        </w:rPr>
        <w:t>. Acest avantaj este datorat faptului că ecranele cu plasmă pot reproduce negrul şi nuanţele de gri mult mai precis decât ecranele LCD. Pentru anumite imagini televizoarele cu plasmă au un contrast mai bun şi reproduc mai veridic detaliile de culoare neagră sau scenele în mişcare. Ecranele LCD îşi îmbunătăţesc însă în mod continuu performanţele, cu toate că din start reproducerea veridică a negrului este dificilă din cauza luminii reziduale provocate de pixelii vecini. Un alt avantaj al ecranelor cu plasmă a fost posibilitatea vizionării în condiţii bune din unghiuri de vedere mai largi decăt cele permise în cazul ecranelor LCD. În ultima perioadă, unghiul de vizionare în condiţii bune s-a lărgit considerabil şi la ecranele LCD, devenind la fel de mare ca cel posibil la ecranele cu plasmă (170</w:t>
      </w:r>
      <w:r w:rsidRPr="00C22014">
        <w:rPr>
          <w:rFonts w:ascii="Arial" w:hAnsi="Arial" w:cs="Arial"/>
          <w:vertAlign w:val="superscript"/>
          <w:lang w:val="ro-RO"/>
        </w:rPr>
        <w:t>0</w:t>
      </w:r>
      <w:r w:rsidRPr="00C22014">
        <w:rPr>
          <w:rFonts w:ascii="Arial" w:hAnsi="Arial" w:cs="Arial"/>
          <w:lang w:val="ro-RO"/>
        </w:rPr>
        <w:t>). Totuşi, în cazul vizionării din lateral, vizionarea ar putea fi mai afectată în cazul ecranelor LCD, cauza fiind faptul că tehnologia plasmei poate produce o imagine mai stălucitoare (LCD este afectat de lumina reziduală a pixelilor vecini). Ecranele cu plasmă redau mai bine scenele rapid-schimbătoare (în mişcare), însă trebuie avut în vedere că dacă ecranele LCD mai vechi, în asemenea situaţii produceau imagini „mânjite”, noile generaţii de ecrane LCD au fost adaptate acestor situaţii, prin micşorarea timpului de răspuns. Timpul de răspuns reprezintă durata necesară pentru ca o celulă (pixel) de cristal lichid să treacă din starea activă (opac=negru) în starea inactivă (transparent=culoare) şi din nou în stare activă (opac=negru). Timpul de răspuns a scăzut de la 25 ms, la 16 ms, în momentul de faţă avănd de cele mai multe ori valoarea de 8 ms.</w:t>
      </w:r>
    </w:p>
    <w:p w:rsidR="0010782B" w:rsidRDefault="0010782B" w:rsidP="0010782B">
      <w:pPr>
        <w:jc w:val="both"/>
        <w:rPr>
          <w:rFonts w:ascii="Arial" w:hAnsi="Arial" w:cs="Arial"/>
          <w:lang w:val="ro-RO"/>
        </w:rPr>
      </w:pPr>
      <w:r w:rsidRPr="00C22014">
        <w:rPr>
          <w:rFonts w:ascii="Arial" w:hAnsi="Arial" w:cs="Arial"/>
          <w:lang w:val="ro-RO"/>
        </w:rPr>
        <w:t>Probabil, cel mai important avantaj al ecranelor cu plasmă a fost şi rămâne preţul mai mic, mai ales în cazul ecranelor cu dimensiuni mai mari de 42 inch.</w:t>
      </w:r>
    </w:p>
    <w:p w:rsidR="0010782B" w:rsidRPr="00C22014" w:rsidRDefault="0010782B" w:rsidP="0010782B">
      <w:pPr>
        <w:jc w:val="both"/>
        <w:rPr>
          <w:rFonts w:ascii="Arial" w:hAnsi="Arial" w:cs="Arial"/>
          <w:lang w:val="ro-RO"/>
        </w:rPr>
      </w:pPr>
    </w:p>
    <w:p w:rsidR="0010782B" w:rsidRDefault="0010782B" w:rsidP="0010782B">
      <w:pPr>
        <w:jc w:val="both"/>
        <w:rPr>
          <w:rFonts w:ascii="Arial" w:hAnsi="Arial" w:cs="Arial"/>
          <w:lang w:val="ro-RO"/>
        </w:rPr>
      </w:pPr>
      <w:r w:rsidRPr="00C22014">
        <w:rPr>
          <w:rFonts w:ascii="Arial" w:hAnsi="Arial" w:cs="Arial"/>
          <w:lang w:val="ro-RO"/>
        </w:rPr>
        <w:t xml:space="preserve">Avantajele ecranelor </w:t>
      </w:r>
      <w:r w:rsidRPr="00C22014">
        <w:rPr>
          <w:rFonts w:ascii="Arial" w:hAnsi="Arial" w:cs="Arial"/>
          <w:b/>
          <w:lang w:val="ro-RO"/>
        </w:rPr>
        <w:t>LCD</w:t>
      </w:r>
      <w:r w:rsidRPr="00C22014">
        <w:rPr>
          <w:rFonts w:ascii="Arial" w:hAnsi="Arial" w:cs="Arial"/>
          <w:lang w:val="ro-RO"/>
        </w:rPr>
        <w:t xml:space="preserve"> în raport cu ecranele cu plasmă ar fi următoarele:</w:t>
      </w:r>
    </w:p>
    <w:p w:rsidR="0010782B" w:rsidRPr="00C22014" w:rsidRDefault="0010782B" w:rsidP="0010782B">
      <w:pPr>
        <w:jc w:val="both"/>
        <w:rPr>
          <w:rFonts w:ascii="Arial" w:hAnsi="Arial" w:cs="Arial"/>
          <w:lang w:val="ro-RO"/>
        </w:rPr>
      </w:pPr>
    </w:p>
    <w:p w:rsidR="0010782B" w:rsidRPr="00C22014" w:rsidRDefault="0010782B" w:rsidP="00121B80">
      <w:pPr>
        <w:numPr>
          <w:ilvl w:val="0"/>
          <w:numId w:val="109"/>
        </w:numPr>
        <w:jc w:val="both"/>
        <w:rPr>
          <w:rFonts w:ascii="Arial" w:hAnsi="Arial" w:cs="Arial"/>
          <w:lang w:val="ro-RO"/>
        </w:rPr>
      </w:pPr>
      <w:r w:rsidRPr="00C22014">
        <w:rPr>
          <w:rFonts w:ascii="Arial" w:hAnsi="Arial" w:cs="Arial"/>
          <w:lang w:val="ro-RO"/>
        </w:rPr>
        <w:t>ecranele LCD, constructiv pot să aibă o rezoluţie mai mare, prin urmare pot fi poziţionaţi mai mulţi pixeli pe acelaşi ecran;</w:t>
      </w:r>
    </w:p>
    <w:p w:rsidR="0010782B" w:rsidRPr="00C22014" w:rsidRDefault="0010782B" w:rsidP="00121B80">
      <w:pPr>
        <w:numPr>
          <w:ilvl w:val="0"/>
          <w:numId w:val="109"/>
        </w:numPr>
        <w:jc w:val="both"/>
        <w:rPr>
          <w:rFonts w:ascii="Arial" w:hAnsi="Arial" w:cs="Arial"/>
          <w:lang w:val="ro-RO"/>
        </w:rPr>
      </w:pPr>
      <w:r w:rsidRPr="00C22014">
        <w:rPr>
          <w:rFonts w:ascii="Arial" w:hAnsi="Arial" w:cs="Arial"/>
          <w:lang w:val="ro-RO"/>
        </w:rPr>
        <w:t>un ecran LCD consumă mai puţin decât un ecran cu plasmă (aproximativ cu 30% mai puţin);</w:t>
      </w:r>
    </w:p>
    <w:p w:rsidR="0010782B" w:rsidRDefault="0010782B" w:rsidP="00121B80">
      <w:pPr>
        <w:numPr>
          <w:ilvl w:val="0"/>
          <w:numId w:val="109"/>
        </w:numPr>
        <w:jc w:val="both"/>
        <w:rPr>
          <w:rFonts w:ascii="Arial" w:hAnsi="Arial" w:cs="Arial"/>
          <w:lang w:val="ro-RO"/>
        </w:rPr>
      </w:pPr>
      <w:r w:rsidRPr="00C22014">
        <w:rPr>
          <w:rFonts w:ascii="Arial" w:hAnsi="Arial" w:cs="Arial"/>
          <w:lang w:val="ro-RO"/>
        </w:rPr>
        <w:lastRenderedPageBreak/>
        <w:t>durata de viaţă a unui ecran LCD este circa 60 000 ore de funcţionare, pe când durata de viaţă a unui ecran cu plasmă este cuprinsă între 20 000 şi 60 000 ore (ecranele cu plasmă mai vechi îşi pierdeau din strălucire după 20 000 ore de funcţionare, dar între timp acest defect a fost remediat).</w:t>
      </w:r>
    </w:p>
    <w:p w:rsidR="0010782B" w:rsidRPr="00C22014" w:rsidRDefault="0010782B" w:rsidP="0010782B">
      <w:pPr>
        <w:jc w:val="both"/>
        <w:rPr>
          <w:rFonts w:ascii="Arial" w:hAnsi="Arial" w:cs="Arial"/>
          <w:lang w:val="ro-RO"/>
        </w:rPr>
      </w:pPr>
    </w:p>
    <w:p w:rsidR="0010782B" w:rsidRPr="00C22014" w:rsidRDefault="0010782B" w:rsidP="0010782B">
      <w:pPr>
        <w:ind w:firstLine="360"/>
        <w:jc w:val="both"/>
        <w:rPr>
          <w:rFonts w:ascii="Arial" w:hAnsi="Arial" w:cs="Arial"/>
          <w:lang w:val="ro-RO"/>
        </w:rPr>
      </w:pPr>
      <w:r w:rsidRPr="00C22014">
        <w:rPr>
          <w:rFonts w:ascii="Arial" w:hAnsi="Arial" w:cs="Arial"/>
          <w:lang w:val="ro-RO"/>
        </w:rPr>
        <w:t>Nu cu mult timp în urmă se considera că ecranele video cu plasmă ar fi superiopare celor cu LCD şi se avea în vedere o strălucire mai bună, un timp de răspuns mai rapid, un spectru de culori mai larg, un unghi de vizionare mai extins, ceea ce le recomanda pentru televiziunea de înaltă definiţie (</w:t>
      </w:r>
      <w:smartTag w:uri="urn:schemas-microsoft-com:office:smarttags" w:element="stockticker">
        <w:r w:rsidRPr="00C22014">
          <w:rPr>
            <w:rFonts w:ascii="Arial" w:hAnsi="Arial" w:cs="Arial"/>
            <w:lang w:val="ro-RO"/>
          </w:rPr>
          <w:t>HDTV</w:t>
        </w:r>
      </w:smartTag>
      <w:r w:rsidRPr="00C22014">
        <w:rPr>
          <w:rFonts w:ascii="Arial" w:hAnsi="Arial" w:cs="Arial"/>
          <w:lang w:val="ro-RO"/>
        </w:rPr>
        <w:t>). Se accepta ideea că tehnologia LCD este potrivită şi destinată ecranelor video de dimensiuni mai mici şi nu poate concura cu plasma în cazul ecranelor mai mari sau egale cu 40”.</w:t>
      </w:r>
    </w:p>
    <w:p w:rsidR="0010782B" w:rsidRPr="00C22014" w:rsidRDefault="0010782B" w:rsidP="0010782B">
      <w:pPr>
        <w:ind w:firstLine="360"/>
        <w:jc w:val="both"/>
        <w:rPr>
          <w:rFonts w:ascii="Arial" w:hAnsi="Arial" w:cs="Arial"/>
          <w:lang w:val="ro-RO"/>
        </w:rPr>
      </w:pPr>
      <w:r w:rsidRPr="00C22014">
        <w:rPr>
          <w:rFonts w:ascii="Arial" w:hAnsi="Arial" w:cs="Arial"/>
          <w:lang w:val="ro-RO"/>
        </w:rPr>
        <w:t>În momentul de faţă, îmbunătăţirile aduse tehnologiei LCD au făcut ca multe diferenţe să dispară şi având în vedere greutatea lor mai mică, disponibilitatea unei rezoluţii mai mari, un consum mai mic, s-a ajuns la o atractivitate din ce în ce mai mare a televizoarelor cu ecrane LCD. La nivelul anului 2006, se poate spune că tehnologia LCD din punctul de vedere al vânzărilor a egalat tehnologia cu plasmă, cel puţin în domeniul ecranelor cu dimensiunea de 40”.</w:t>
      </w:r>
    </w:p>
    <w:p w:rsidR="0010782B" w:rsidRPr="00C22014" w:rsidRDefault="0010782B" w:rsidP="0010782B">
      <w:pPr>
        <w:jc w:val="both"/>
        <w:rPr>
          <w:rFonts w:ascii="Arial" w:hAnsi="Arial" w:cs="Arial"/>
          <w:lang w:val="hu-HU"/>
        </w:rPr>
      </w:pPr>
      <w:r w:rsidRPr="00C22014">
        <w:rPr>
          <w:rFonts w:ascii="Arial" w:hAnsi="Arial" w:cs="Arial"/>
          <w:lang w:val="ro-RO"/>
        </w:rPr>
        <w:tab/>
      </w:r>
    </w:p>
    <w:p w:rsidR="0010782B" w:rsidRDefault="0010782B" w:rsidP="0010782B">
      <w:pPr>
        <w:pStyle w:val="Title"/>
        <w:ind w:right="0"/>
        <w:jc w:val="left"/>
        <w:rPr>
          <w:rFonts w:ascii="Arial" w:hAnsi="Arial" w:cs="Arial"/>
          <w:color w:val="800000"/>
          <w:szCs w:val="24"/>
        </w:rPr>
      </w:pPr>
    </w:p>
    <w:p w:rsidR="0010782B" w:rsidRDefault="0010782B" w:rsidP="0010782B">
      <w:pPr>
        <w:pStyle w:val="Title"/>
        <w:ind w:right="0"/>
        <w:jc w:val="left"/>
        <w:rPr>
          <w:rFonts w:ascii="Arial" w:hAnsi="Arial" w:cs="Arial"/>
          <w:color w:val="800000"/>
          <w:szCs w:val="24"/>
        </w:rPr>
      </w:pPr>
    </w:p>
    <w:p w:rsidR="0010782B" w:rsidRDefault="0010782B" w:rsidP="0010782B">
      <w:pPr>
        <w:pStyle w:val="Title"/>
        <w:ind w:right="0"/>
        <w:rPr>
          <w:rFonts w:ascii="Arial" w:hAnsi="Arial" w:cs="Arial"/>
          <w:color w:val="800000"/>
          <w:szCs w:val="24"/>
        </w:rPr>
      </w:pPr>
      <w:r>
        <w:rPr>
          <w:rFonts w:ascii="Arial" w:hAnsi="Arial" w:cs="Arial"/>
          <w:color w:val="800000"/>
          <w:szCs w:val="24"/>
        </w:rPr>
        <w:t>6.  SOLUŢIONAREA ACTIVITĂŢILOR</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r>
        <w:rPr>
          <w:rFonts w:ascii="Arial" w:hAnsi="Arial" w:cs="Arial"/>
          <w:color w:val="800000"/>
          <w:szCs w:val="24"/>
        </w:rPr>
        <w:t xml:space="preserve">Ev1     </w:t>
      </w:r>
      <w:r>
        <w:rPr>
          <w:rFonts w:ascii="Arial" w:hAnsi="Arial" w:cs="Arial"/>
          <w:szCs w:val="24"/>
        </w:rPr>
        <w:t>a-F;   b-A;   c-A;   d-F;   e-A;   f-F;   g-A;   h-F;  i-A;  j-F;  k-A;  i-F;  m-A;     n-A; o-F; p-A;   q-A; r-A; s-A; t-A.</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r>
        <w:rPr>
          <w:rFonts w:ascii="Arial" w:hAnsi="Arial" w:cs="Arial"/>
          <w:color w:val="800000"/>
          <w:szCs w:val="24"/>
        </w:rPr>
        <w:t xml:space="preserve">Ev2      </w:t>
      </w:r>
      <w:r>
        <w:rPr>
          <w:rFonts w:ascii="Arial" w:hAnsi="Arial" w:cs="Arial"/>
          <w:szCs w:val="24"/>
        </w:rPr>
        <w:t>a-10;     b-9;     c-4;   d-7;   e-1;   f-11;   g-6;   h-3;   i-8;   j-5.</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r>
        <w:rPr>
          <w:rFonts w:ascii="Arial" w:hAnsi="Arial" w:cs="Arial"/>
          <w:color w:val="993300"/>
          <w:szCs w:val="24"/>
        </w:rPr>
        <w:t>Ev3</w:t>
      </w:r>
      <w:r>
        <w:rPr>
          <w:rFonts w:ascii="Arial" w:hAnsi="Arial" w:cs="Arial"/>
          <w:color w:val="993300"/>
          <w:szCs w:val="24"/>
        </w:rPr>
        <w:tab/>
      </w:r>
      <w:r>
        <w:rPr>
          <w:rFonts w:ascii="Arial" w:hAnsi="Arial" w:cs="Arial"/>
          <w:szCs w:val="24"/>
        </w:rPr>
        <w:t>1 –d;</w:t>
      </w:r>
      <w:r>
        <w:rPr>
          <w:rFonts w:ascii="Arial" w:hAnsi="Arial" w:cs="Arial"/>
          <w:szCs w:val="24"/>
        </w:rPr>
        <w:tab/>
        <w:t xml:space="preserve">  2 –c;</w:t>
      </w:r>
      <w:r>
        <w:rPr>
          <w:rFonts w:ascii="Arial" w:hAnsi="Arial" w:cs="Arial"/>
          <w:szCs w:val="24"/>
        </w:rPr>
        <w:tab/>
        <w:t xml:space="preserve">   3 –a;   4 –a;      5 –c.</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Pr="001D4596" w:rsidRDefault="0010782B" w:rsidP="0010782B">
      <w:pPr>
        <w:pStyle w:val="Title"/>
        <w:ind w:right="0"/>
        <w:jc w:val="left"/>
        <w:rPr>
          <w:rFonts w:ascii="Arial" w:hAnsi="Arial" w:cs="Arial"/>
          <w:szCs w:val="24"/>
        </w:rPr>
      </w:pPr>
      <w:r>
        <w:rPr>
          <w:rFonts w:ascii="Arial" w:hAnsi="Arial" w:cs="Arial"/>
          <w:color w:val="993300"/>
          <w:szCs w:val="24"/>
        </w:rPr>
        <w:t>Ev4</w:t>
      </w:r>
      <w:r>
        <w:rPr>
          <w:rFonts w:ascii="Arial" w:hAnsi="Arial" w:cs="Arial"/>
          <w:color w:val="993300"/>
          <w:szCs w:val="24"/>
        </w:rPr>
        <w:tab/>
      </w:r>
      <w:r>
        <w:rPr>
          <w:rFonts w:ascii="Arial" w:hAnsi="Arial" w:cs="Arial"/>
          <w:szCs w:val="24"/>
        </w:rPr>
        <w:t>1-d;</w:t>
      </w:r>
      <w:r>
        <w:rPr>
          <w:rFonts w:ascii="Arial" w:hAnsi="Arial" w:cs="Arial"/>
          <w:szCs w:val="24"/>
        </w:rPr>
        <w:tab/>
        <w:t>2-d;</w:t>
      </w:r>
      <w:r>
        <w:rPr>
          <w:rFonts w:ascii="Arial" w:hAnsi="Arial" w:cs="Arial"/>
          <w:szCs w:val="24"/>
        </w:rPr>
        <w:tab/>
        <w:t>3-c;</w:t>
      </w:r>
      <w:r>
        <w:rPr>
          <w:rFonts w:ascii="Arial" w:hAnsi="Arial" w:cs="Arial"/>
          <w:szCs w:val="24"/>
        </w:rPr>
        <w:tab/>
        <w:t>4-c;</w:t>
      </w:r>
      <w:r>
        <w:rPr>
          <w:rFonts w:ascii="Arial" w:hAnsi="Arial" w:cs="Arial"/>
          <w:szCs w:val="24"/>
        </w:rPr>
        <w:tab/>
        <w:t>5-b.</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Pr="00857D65" w:rsidRDefault="0010782B" w:rsidP="0010782B">
      <w:pPr>
        <w:pStyle w:val="Title"/>
        <w:ind w:right="0"/>
        <w:jc w:val="left"/>
        <w:rPr>
          <w:rFonts w:ascii="Arial" w:hAnsi="Arial" w:cs="Arial"/>
          <w:color w:val="993300"/>
          <w:szCs w:val="24"/>
        </w:rPr>
      </w:pPr>
      <w:r>
        <w:rPr>
          <w:rFonts w:ascii="Arial" w:hAnsi="Arial" w:cs="Arial"/>
          <w:color w:val="993300"/>
          <w:szCs w:val="24"/>
        </w:rPr>
        <w:t>Ev5</w:t>
      </w:r>
      <w:r>
        <w:rPr>
          <w:rFonts w:ascii="Arial" w:hAnsi="Arial" w:cs="Arial"/>
          <w:color w:val="993300"/>
          <w:szCs w:val="24"/>
        </w:rPr>
        <w:tab/>
      </w:r>
      <w:r w:rsidRPr="00857D65">
        <w:rPr>
          <w:rFonts w:ascii="Arial" w:hAnsi="Arial" w:cs="Arial"/>
          <w:szCs w:val="24"/>
        </w:rPr>
        <w:t>a-4;</w:t>
      </w:r>
      <w:r w:rsidRPr="00857D65">
        <w:rPr>
          <w:rFonts w:ascii="Arial" w:hAnsi="Arial" w:cs="Arial"/>
          <w:szCs w:val="24"/>
        </w:rPr>
        <w:tab/>
        <w:t>b-1;</w:t>
      </w:r>
      <w:r w:rsidRPr="00857D65">
        <w:rPr>
          <w:rFonts w:ascii="Arial" w:hAnsi="Arial" w:cs="Arial"/>
          <w:szCs w:val="24"/>
        </w:rPr>
        <w:tab/>
        <w:t>c-7;</w:t>
      </w:r>
      <w:r w:rsidRPr="00857D65">
        <w:rPr>
          <w:rFonts w:ascii="Arial" w:hAnsi="Arial" w:cs="Arial"/>
          <w:szCs w:val="24"/>
        </w:rPr>
        <w:tab/>
        <w:t>d-3;</w:t>
      </w:r>
      <w:r w:rsidRPr="00857D65">
        <w:rPr>
          <w:rFonts w:ascii="Arial" w:hAnsi="Arial" w:cs="Arial"/>
          <w:szCs w:val="24"/>
        </w:rPr>
        <w:tab/>
        <w:t>e-2;</w:t>
      </w:r>
      <w:r w:rsidRPr="00857D65">
        <w:rPr>
          <w:rFonts w:ascii="Arial" w:hAnsi="Arial" w:cs="Arial"/>
          <w:szCs w:val="24"/>
        </w:rPr>
        <w:tab/>
        <w:t>f-5.</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r>
        <w:rPr>
          <w:rFonts w:ascii="Arial" w:hAnsi="Arial" w:cs="Arial"/>
          <w:color w:val="993300"/>
          <w:szCs w:val="24"/>
        </w:rPr>
        <w:t>Ev6</w:t>
      </w:r>
      <w:r>
        <w:rPr>
          <w:rFonts w:ascii="Arial" w:hAnsi="Arial" w:cs="Arial"/>
          <w:color w:val="993300"/>
          <w:szCs w:val="24"/>
        </w:rPr>
        <w:tab/>
      </w:r>
    </w:p>
    <w:p w:rsidR="0010782B" w:rsidRDefault="0010782B" w:rsidP="0010782B">
      <w:pPr>
        <w:pStyle w:val="Title"/>
        <w:ind w:right="0"/>
        <w:jc w:val="left"/>
        <w:rPr>
          <w:rFonts w:ascii="Arial" w:eastAsia="Batang" w:hAnsi="Arial" w:cs="Arial"/>
          <w:szCs w:val="24"/>
        </w:rPr>
      </w:pPr>
      <w:r>
        <w:rPr>
          <w:rFonts w:ascii="Batang" w:eastAsia="Batang" w:hAnsi="Batang" w:cs="Arial"/>
          <w:szCs w:val="24"/>
        </w:rPr>
        <w:t>I.</w:t>
      </w:r>
      <w:r>
        <w:rPr>
          <w:rFonts w:ascii="Batang" w:eastAsia="Batang" w:hAnsi="Batang" w:cs="Arial"/>
          <w:szCs w:val="24"/>
        </w:rPr>
        <w:tab/>
      </w:r>
      <w:r>
        <w:rPr>
          <w:rFonts w:ascii="Arial" w:eastAsia="Batang" w:hAnsi="Arial" w:cs="Arial"/>
          <w:szCs w:val="24"/>
        </w:rPr>
        <w:t>a-2;</w:t>
      </w:r>
      <w:r>
        <w:rPr>
          <w:rFonts w:ascii="Arial" w:eastAsia="Batang" w:hAnsi="Arial" w:cs="Arial"/>
          <w:szCs w:val="24"/>
        </w:rPr>
        <w:tab/>
        <w:t>b-3;</w:t>
      </w:r>
      <w:r>
        <w:rPr>
          <w:rFonts w:ascii="Arial" w:eastAsia="Batang" w:hAnsi="Arial" w:cs="Arial"/>
          <w:szCs w:val="24"/>
        </w:rPr>
        <w:tab/>
        <w:t>c-6;</w:t>
      </w:r>
      <w:r>
        <w:rPr>
          <w:rFonts w:ascii="Arial" w:eastAsia="Batang" w:hAnsi="Arial" w:cs="Arial"/>
          <w:szCs w:val="24"/>
        </w:rPr>
        <w:tab/>
        <w:t>d-7;</w:t>
      </w:r>
      <w:r>
        <w:rPr>
          <w:rFonts w:ascii="Arial" w:eastAsia="Batang" w:hAnsi="Arial" w:cs="Arial"/>
          <w:szCs w:val="24"/>
        </w:rPr>
        <w:tab/>
        <w:t>e-1;</w:t>
      </w:r>
      <w:r>
        <w:rPr>
          <w:rFonts w:ascii="Arial" w:eastAsia="Batang" w:hAnsi="Arial" w:cs="Arial"/>
          <w:szCs w:val="24"/>
        </w:rPr>
        <w:tab/>
        <w:t>f-4;</w:t>
      </w:r>
      <w:r>
        <w:rPr>
          <w:rFonts w:ascii="Arial" w:eastAsia="Batang" w:hAnsi="Arial" w:cs="Arial"/>
          <w:szCs w:val="24"/>
        </w:rPr>
        <w:tab/>
        <w:t>g-5.</w:t>
      </w:r>
    </w:p>
    <w:p w:rsidR="0010782B" w:rsidRDefault="0010782B" w:rsidP="0010782B">
      <w:pPr>
        <w:pStyle w:val="Title"/>
        <w:ind w:right="0"/>
        <w:jc w:val="left"/>
        <w:rPr>
          <w:rFonts w:ascii="Arial" w:eastAsia="Batang" w:hAnsi="Arial" w:cs="Arial"/>
          <w:szCs w:val="24"/>
        </w:rPr>
      </w:pPr>
      <w:r>
        <w:rPr>
          <w:rFonts w:ascii="Batang" w:eastAsia="Batang" w:hAnsi="Batang" w:cs="Arial"/>
          <w:szCs w:val="24"/>
        </w:rPr>
        <w:t>II.</w:t>
      </w:r>
      <w:r>
        <w:rPr>
          <w:rFonts w:ascii="Batang" w:eastAsia="Batang" w:hAnsi="Batang" w:cs="Arial"/>
          <w:szCs w:val="24"/>
        </w:rPr>
        <w:tab/>
      </w:r>
      <w:r>
        <w:rPr>
          <w:rFonts w:ascii="Arial" w:eastAsia="Batang" w:hAnsi="Arial" w:cs="Arial"/>
          <w:szCs w:val="24"/>
        </w:rPr>
        <w:t>a : 455 KHz;</w:t>
      </w:r>
      <w:r>
        <w:rPr>
          <w:rFonts w:ascii="Arial" w:eastAsia="Batang" w:hAnsi="Arial" w:cs="Arial"/>
          <w:szCs w:val="24"/>
        </w:rPr>
        <w:tab/>
      </w:r>
      <w:r>
        <w:rPr>
          <w:rFonts w:ascii="Arial" w:eastAsia="Batang" w:hAnsi="Arial" w:cs="Arial"/>
          <w:szCs w:val="24"/>
        </w:rPr>
        <w:tab/>
        <w:t>b : 100,7 MHz.</w:t>
      </w:r>
    </w:p>
    <w:p w:rsidR="0010782B" w:rsidRDefault="0010782B" w:rsidP="0010782B">
      <w:pPr>
        <w:pStyle w:val="Title"/>
        <w:ind w:right="0"/>
        <w:jc w:val="left"/>
        <w:rPr>
          <w:rFonts w:ascii="Arial" w:eastAsia="Batang" w:hAnsi="Arial" w:cs="Arial"/>
          <w:szCs w:val="24"/>
        </w:rPr>
      </w:pPr>
    </w:p>
    <w:p w:rsidR="0010782B" w:rsidRDefault="0010782B" w:rsidP="0010782B">
      <w:pPr>
        <w:pStyle w:val="Title"/>
        <w:ind w:right="0"/>
        <w:jc w:val="left"/>
        <w:rPr>
          <w:rFonts w:ascii="Arial" w:eastAsia="Batang" w:hAnsi="Arial" w:cs="Arial"/>
          <w:szCs w:val="24"/>
        </w:rPr>
      </w:pPr>
    </w:p>
    <w:p w:rsidR="0010782B" w:rsidRDefault="0010782B" w:rsidP="0010782B">
      <w:pPr>
        <w:pStyle w:val="Title"/>
        <w:ind w:right="0"/>
        <w:jc w:val="left"/>
        <w:rPr>
          <w:rFonts w:ascii="Arial" w:eastAsia="Batang" w:hAnsi="Arial" w:cs="Arial"/>
          <w:szCs w:val="24"/>
        </w:rPr>
      </w:pPr>
      <w:r>
        <w:rPr>
          <w:rFonts w:ascii="Arial" w:eastAsia="Batang" w:hAnsi="Arial" w:cs="Arial"/>
          <w:color w:val="800000"/>
          <w:szCs w:val="24"/>
        </w:rPr>
        <w:t>Ev7</w:t>
      </w:r>
      <w:r>
        <w:rPr>
          <w:rFonts w:ascii="Arial" w:eastAsia="Batang" w:hAnsi="Arial" w:cs="Arial"/>
          <w:color w:val="800000"/>
          <w:szCs w:val="24"/>
        </w:rPr>
        <w:tab/>
      </w:r>
      <w:r w:rsidRPr="001A5746">
        <w:rPr>
          <w:rFonts w:ascii="Arial" w:eastAsia="Batang" w:hAnsi="Arial" w:cs="Arial"/>
          <w:szCs w:val="24"/>
        </w:rPr>
        <w:t>a-8;</w:t>
      </w:r>
      <w:r w:rsidRPr="001A5746">
        <w:rPr>
          <w:rFonts w:ascii="Arial" w:eastAsia="Batang" w:hAnsi="Arial" w:cs="Arial"/>
          <w:szCs w:val="24"/>
        </w:rPr>
        <w:tab/>
      </w:r>
      <w:r>
        <w:rPr>
          <w:rFonts w:ascii="Arial" w:eastAsia="Batang" w:hAnsi="Arial" w:cs="Arial"/>
          <w:szCs w:val="24"/>
        </w:rPr>
        <w:t>b-9;</w:t>
      </w:r>
      <w:r>
        <w:rPr>
          <w:rFonts w:ascii="Arial" w:eastAsia="Batang" w:hAnsi="Arial" w:cs="Arial"/>
          <w:szCs w:val="24"/>
        </w:rPr>
        <w:tab/>
        <w:t>c-10;</w:t>
      </w:r>
      <w:r>
        <w:rPr>
          <w:rFonts w:ascii="Arial" w:eastAsia="Batang" w:hAnsi="Arial" w:cs="Arial"/>
          <w:szCs w:val="24"/>
        </w:rPr>
        <w:tab/>
        <w:t>d-1;</w:t>
      </w:r>
      <w:r>
        <w:rPr>
          <w:rFonts w:ascii="Arial" w:eastAsia="Batang" w:hAnsi="Arial" w:cs="Arial"/>
          <w:szCs w:val="24"/>
        </w:rPr>
        <w:tab/>
        <w:t>e-2;</w:t>
      </w:r>
      <w:r>
        <w:rPr>
          <w:rFonts w:ascii="Arial" w:eastAsia="Batang" w:hAnsi="Arial" w:cs="Arial"/>
          <w:szCs w:val="24"/>
        </w:rPr>
        <w:tab/>
        <w:t>f-5;</w:t>
      </w:r>
      <w:r>
        <w:rPr>
          <w:rFonts w:ascii="Arial" w:eastAsia="Batang" w:hAnsi="Arial" w:cs="Arial"/>
          <w:szCs w:val="24"/>
        </w:rPr>
        <w:tab/>
        <w:t>g-7;</w:t>
      </w:r>
      <w:r>
        <w:rPr>
          <w:rFonts w:ascii="Arial" w:eastAsia="Batang" w:hAnsi="Arial" w:cs="Arial"/>
          <w:szCs w:val="24"/>
        </w:rPr>
        <w:tab/>
        <w:t>h-4;</w:t>
      </w:r>
      <w:r>
        <w:rPr>
          <w:rFonts w:ascii="Arial" w:eastAsia="Batang" w:hAnsi="Arial" w:cs="Arial"/>
          <w:szCs w:val="24"/>
        </w:rPr>
        <w:tab/>
        <w:t>i-3.</w:t>
      </w:r>
    </w:p>
    <w:p w:rsidR="0010782B" w:rsidRDefault="0010782B" w:rsidP="0010782B">
      <w:pPr>
        <w:pStyle w:val="Title"/>
        <w:ind w:right="0"/>
        <w:jc w:val="left"/>
        <w:rPr>
          <w:rFonts w:ascii="Arial" w:eastAsia="Batang" w:hAnsi="Arial" w:cs="Arial"/>
          <w:szCs w:val="24"/>
        </w:rPr>
      </w:pPr>
    </w:p>
    <w:p w:rsidR="0010782B" w:rsidRDefault="0010782B" w:rsidP="0010782B">
      <w:pPr>
        <w:pStyle w:val="Title"/>
        <w:ind w:right="0"/>
        <w:jc w:val="left"/>
        <w:rPr>
          <w:rFonts w:ascii="Arial" w:eastAsia="Batang" w:hAnsi="Arial" w:cs="Arial"/>
          <w:szCs w:val="24"/>
        </w:rPr>
      </w:pPr>
    </w:p>
    <w:p w:rsidR="0010782B" w:rsidRPr="008A5BBF" w:rsidRDefault="0010782B" w:rsidP="0010782B">
      <w:pPr>
        <w:pStyle w:val="Title"/>
        <w:ind w:right="0"/>
        <w:jc w:val="left"/>
        <w:rPr>
          <w:rFonts w:ascii="Arial" w:eastAsia="Batang" w:hAnsi="Arial" w:cs="Arial"/>
          <w:szCs w:val="24"/>
        </w:rPr>
      </w:pPr>
      <w:r>
        <w:rPr>
          <w:rFonts w:ascii="Arial" w:eastAsia="Batang" w:hAnsi="Arial" w:cs="Arial"/>
          <w:color w:val="800000"/>
          <w:szCs w:val="24"/>
        </w:rPr>
        <w:t>Ev8</w:t>
      </w:r>
      <w:r>
        <w:rPr>
          <w:rFonts w:ascii="Arial" w:eastAsia="Batang" w:hAnsi="Arial" w:cs="Arial"/>
          <w:szCs w:val="24"/>
        </w:rPr>
        <w:tab/>
        <w:t>a-10;</w:t>
      </w:r>
      <w:r>
        <w:rPr>
          <w:rFonts w:ascii="Arial" w:eastAsia="Batang" w:hAnsi="Arial" w:cs="Arial"/>
          <w:szCs w:val="24"/>
        </w:rPr>
        <w:tab/>
        <w:t>b-3;</w:t>
      </w:r>
      <w:r>
        <w:rPr>
          <w:rFonts w:ascii="Arial" w:eastAsia="Batang" w:hAnsi="Arial" w:cs="Arial"/>
          <w:szCs w:val="24"/>
        </w:rPr>
        <w:tab/>
        <w:t>c-2;</w:t>
      </w:r>
      <w:r>
        <w:rPr>
          <w:rFonts w:ascii="Arial" w:eastAsia="Batang" w:hAnsi="Arial" w:cs="Arial"/>
          <w:szCs w:val="24"/>
        </w:rPr>
        <w:tab/>
        <w:t>d-4;</w:t>
      </w:r>
      <w:r>
        <w:rPr>
          <w:rFonts w:ascii="Arial" w:eastAsia="Batang" w:hAnsi="Arial" w:cs="Arial"/>
          <w:szCs w:val="24"/>
        </w:rPr>
        <w:tab/>
        <w:t>e-6;</w:t>
      </w:r>
      <w:r>
        <w:rPr>
          <w:rFonts w:ascii="Arial" w:eastAsia="Batang" w:hAnsi="Arial" w:cs="Arial"/>
          <w:szCs w:val="24"/>
        </w:rPr>
        <w:tab/>
        <w:t>f-5;</w:t>
      </w:r>
      <w:r>
        <w:rPr>
          <w:rFonts w:ascii="Arial" w:eastAsia="Batang" w:hAnsi="Arial" w:cs="Arial"/>
          <w:szCs w:val="24"/>
        </w:rPr>
        <w:tab/>
        <w:t>g-8;</w:t>
      </w:r>
      <w:r>
        <w:rPr>
          <w:rFonts w:ascii="Arial" w:eastAsia="Batang" w:hAnsi="Arial" w:cs="Arial"/>
          <w:szCs w:val="24"/>
        </w:rPr>
        <w:tab/>
        <w:t>h-1;</w:t>
      </w:r>
      <w:r>
        <w:rPr>
          <w:rFonts w:ascii="Arial" w:eastAsia="Batang" w:hAnsi="Arial" w:cs="Arial"/>
          <w:szCs w:val="24"/>
        </w:rPr>
        <w:tab/>
        <w:t>i-9.</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r>
        <w:rPr>
          <w:rFonts w:ascii="Arial" w:hAnsi="Arial" w:cs="Arial"/>
          <w:color w:val="800000"/>
          <w:szCs w:val="24"/>
        </w:rPr>
        <w:t>Ev9</w:t>
      </w:r>
      <w:r>
        <w:rPr>
          <w:rFonts w:ascii="Arial" w:hAnsi="Arial" w:cs="Arial"/>
          <w:szCs w:val="24"/>
        </w:rPr>
        <w:tab/>
        <w:t>1-d;</w:t>
      </w:r>
      <w:r>
        <w:rPr>
          <w:rFonts w:ascii="Arial" w:hAnsi="Arial" w:cs="Arial"/>
          <w:szCs w:val="24"/>
        </w:rPr>
        <w:tab/>
        <w:t>2-b;</w:t>
      </w:r>
      <w:r>
        <w:rPr>
          <w:rFonts w:ascii="Arial" w:hAnsi="Arial" w:cs="Arial"/>
          <w:szCs w:val="24"/>
        </w:rPr>
        <w:tab/>
        <w:t>3-c.</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r>
        <w:rPr>
          <w:rFonts w:ascii="Arial" w:hAnsi="Arial" w:cs="Arial"/>
          <w:color w:val="800000"/>
          <w:szCs w:val="24"/>
        </w:rPr>
        <w:lastRenderedPageBreak/>
        <w:t>Ev10</w:t>
      </w:r>
      <w:r>
        <w:rPr>
          <w:rFonts w:ascii="Arial" w:hAnsi="Arial" w:cs="Arial"/>
          <w:color w:val="800000"/>
          <w:szCs w:val="24"/>
        </w:rPr>
        <w:tab/>
      </w:r>
      <w:r>
        <w:rPr>
          <w:rFonts w:ascii="Arial" w:hAnsi="Arial" w:cs="Arial"/>
          <w:szCs w:val="24"/>
        </w:rPr>
        <w:t>1:ADITIV;</w:t>
      </w:r>
      <w:r>
        <w:rPr>
          <w:rFonts w:ascii="Arial" w:hAnsi="Arial" w:cs="Arial"/>
          <w:szCs w:val="24"/>
        </w:rPr>
        <w:tab/>
        <w:t>2:CINESCOP;</w:t>
      </w:r>
      <w:r>
        <w:rPr>
          <w:rFonts w:ascii="Arial" w:hAnsi="Arial" w:cs="Arial"/>
          <w:szCs w:val="24"/>
        </w:rPr>
        <w:tab/>
        <w:t>3:RGB;</w:t>
      </w:r>
      <w:r>
        <w:rPr>
          <w:rFonts w:ascii="Arial" w:hAnsi="Arial" w:cs="Arial"/>
          <w:szCs w:val="24"/>
        </w:rPr>
        <w:tab/>
        <w:t>4:VIDEO;</w:t>
      </w:r>
      <w:r>
        <w:rPr>
          <w:rFonts w:ascii="Arial" w:hAnsi="Arial" w:cs="Arial"/>
          <w:szCs w:val="24"/>
        </w:rPr>
        <w:tab/>
        <w:t>5:HDTV;</w:t>
      </w:r>
    </w:p>
    <w:p w:rsidR="0010782B" w:rsidRDefault="0010782B" w:rsidP="0010782B">
      <w:pPr>
        <w:pStyle w:val="Title"/>
        <w:ind w:right="0"/>
        <w:jc w:val="left"/>
        <w:rPr>
          <w:rFonts w:ascii="Arial" w:hAnsi="Arial" w:cs="Arial"/>
          <w:szCs w:val="24"/>
        </w:rPr>
      </w:pPr>
      <w:r>
        <w:rPr>
          <w:rFonts w:ascii="Arial" w:hAnsi="Arial" w:cs="Arial"/>
          <w:szCs w:val="24"/>
        </w:rPr>
        <w:tab/>
        <w:t>6:ANALOGIC;</w:t>
      </w:r>
      <w:r>
        <w:rPr>
          <w:rFonts w:ascii="Arial" w:hAnsi="Arial" w:cs="Arial"/>
          <w:szCs w:val="24"/>
        </w:rPr>
        <w:tab/>
      </w:r>
      <w:r>
        <w:rPr>
          <w:rFonts w:ascii="Arial" w:hAnsi="Arial" w:cs="Arial"/>
          <w:szCs w:val="24"/>
        </w:rPr>
        <w:tab/>
      </w:r>
      <w:r>
        <w:rPr>
          <w:rFonts w:ascii="Arial" w:hAnsi="Arial" w:cs="Arial"/>
          <w:szCs w:val="24"/>
        </w:rPr>
        <w:tab/>
        <w:t>7:BLOCARE;</w:t>
      </w:r>
      <w:r>
        <w:rPr>
          <w:rFonts w:ascii="Arial" w:hAnsi="Arial" w:cs="Arial"/>
          <w:szCs w:val="24"/>
        </w:rPr>
        <w:tab/>
      </w:r>
      <w:r>
        <w:rPr>
          <w:rFonts w:ascii="Arial" w:hAnsi="Arial" w:cs="Arial"/>
          <w:szCs w:val="24"/>
        </w:rPr>
        <w:tab/>
        <w:t>8:ANTENĂ;</w:t>
      </w:r>
      <w:r>
        <w:rPr>
          <w:rFonts w:ascii="Arial" w:hAnsi="Arial" w:cs="Arial"/>
          <w:szCs w:val="24"/>
        </w:rPr>
        <w:tab/>
        <w:t>9:TELEVIZIUNE.</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r>
        <w:rPr>
          <w:rFonts w:ascii="Arial" w:hAnsi="Arial" w:cs="Arial"/>
          <w:color w:val="800000"/>
          <w:szCs w:val="24"/>
        </w:rPr>
        <w:t>Ev11</w:t>
      </w:r>
      <w:r>
        <w:rPr>
          <w:rFonts w:ascii="Arial" w:hAnsi="Arial" w:cs="Arial"/>
          <w:szCs w:val="24"/>
        </w:rPr>
        <w:tab/>
        <w:t>1-a;</w:t>
      </w:r>
      <w:r>
        <w:rPr>
          <w:rFonts w:ascii="Arial" w:hAnsi="Arial" w:cs="Arial"/>
          <w:szCs w:val="24"/>
        </w:rPr>
        <w:tab/>
        <w:t>2-c;</w:t>
      </w:r>
      <w:r>
        <w:rPr>
          <w:rFonts w:ascii="Arial" w:hAnsi="Arial" w:cs="Arial"/>
          <w:szCs w:val="24"/>
        </w:rPr>
        <w:tab/>
        <w:t>3-b;</w:t>
      </w:r>
      <w:r>
        <w:rPr>
          <w:rFonts w:ascii="Arial" w:hAnsi="Arial" w:cs="Arial"/>
          <w:szCs w:val="24"/>
        </w:rPr>
        <w:tab/>
        <w:t>4-d;</w:t>
      </w:r>
      <w:r>
        <w:rPr>
          <w:rFonts w:ascii="Arial" w:hAnsi="Arial" w:cs="Arial"/>
          <w:szCs w:val="24"/>
        </w:rPr>
        <w:tab/>
        <w:t>5-b;</w:t>
      </w:r>
      <w:r>
        <w:rPr>
          <w:rFonts w:ascii="Arial" w:hAnsi="Arial" w:cs="Arial"/>
          <w:szCs w:val="24"/>
        </w:rPr>
        <w:tab/>
        <w:t>6-a;</w:t>
      </w:r>
      <w:r>
        <w:rPr>
          <w:rFonts w:ascii="Arial" w:hAnsi="Arial" w:cs="Arial"/>
          <w:szCs w:val="24"/>
        </w:rPr>
        <w:tab/>
        <w:t>7-c;</w:t>
      </w:r>
      <w:r>
        <w:rPr>
          <w:rFonts w:ascii="Arial" w:hAnsi="Arial" w:cs="Arial"/>
          <w:szCs w:val="24"/>
        </w:rPr>
        <w:tab/>
        <w:t>8-a;</w:t>
      </w:r>
      <w:r>
        <w:rPr>
          <w:rFonts w:ascii="Arial" w:hAnsi="Arial" w:cs="Arial"/>
          <w:szCs w:val="24"/>
        </w:rPr>
        <w:tab/>
        <w:t>9-b.</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Pr="00444099" w:rsidRDefault="0010782B" w:rsidP="0010782B">
      <w:pPr>
        <w:pStyle w:val="Title"/>
        <w:ind w:right="0"/>
        <w:jc w:val="left"/>
        <w:rPr>
          <w:rFonts w:ascii="Arial" w:hAnsi="Arial" w:cs="Arial"/>
          <w:szCs w:val="24"/>
        </w:rPr>
      </w:pPr>
      <w:r>
        <w:rPr>
          <w:rFonts w:ascii="Arial" w:hAnsi="Arial" w:cs="Arial"/>
          <w:color w:val="800000"/>
          <w:szCs w:val="24"/>
        </w:rPr>
        <w:t>Ev12</w:t>
      </w:r>
      <w:r>
        <w:rPr>
          <w:rFonts w:ascii="Arial" w:hAnsi="Arial" w:cs="Arial"/>
          <w:szCs w:val="24"/>
        </w:rPr>
        <w:tab/>
        <w:t>1-STAŢIE;</w:t>
      </w:r>
      <w:r>
        <w:rPr>
          <w:rFonts w:ascii="Arial" w:hAnsi="Arial" w:cs="Arial"/>
          <w:szCs w:val="24"/>
        </w:rPr>
        <w:tab/>
        <w:t>2-REŢELE;</w:t>
      </w:r>
      <w:r>
        <w:rPr>
          <w:rFonts w:ascii="Arial" w:hAnsi="Arial" w:cs="Arial"/>
          <w:szCs w:val="24"/>
        </w:rPr>
        <w:tab/>
        <w:t>3-CELULĂ;</w:t>
      </w:r>
      <w:r>
        <w:rPr>
          <w:rFonts w:ascii="Arial" w:hAnsi="Arial" w:cs="Arial"/>
          <w:szCs w:val="24"/>
        </w:rPr>
        <w:tab/>
        <w:t>4-FRECVENŢĂ;</w:t>
      </w:r>
      <w:r>
        <w:rPr>
          <w:rFonts w:ascii="Arial" w:hAnsi="Arial" w:cs="Arial"/>
          <w:szCs w:val="24"/>
        </w:rPr>
        <w:tab/>
        <w:t>5-TELEFONIE;</w:t>
      </w:r>
      <w:r>
        <w:rPr>
          <w:rFonts w:ascii="Arial" w:hAnsi="Arial" w:cs="Arial"/>
          <w:szCs w:val="24"/>
        </w:rPr>
        <w:tab/>
        <w:t>6-COD;</w:t>
      </w:r>
      <w:r>
        <w:rPr>
          <w:rFonts w:ascii="Arial" w:hAnsi="Arial" w:cs="Arial"/>
          <w:szCs w:val="24"/>
        </w:rPr>
        <w:tab/>
        <w:t>7-INTERVAL</w:t>
      </w:r>
      <w:r>
        <w:rPr>
          <w:rFonts w:ascii="Arial" w:hAnsi="Arial" w:cs="Arial"/>
          <w:szCs w:val="24"/>
        </w:rPr>
        <w:tab/>
      </w:r>
      <w:r>
        <w:rPr>
          <w:rFonts w:ascii="Arial" w:hAnsi="Arial" w:cs="Arial"/>
          <w:szCs w:val="24"/>
        </w:rPr>
        <w:tab/>
      </w:r>
      <w:r>
        <w:rPr>
          <w:rFonts w:ascii="Arial" w:hAnsi="Arial" w:cs="Arial"/>
          <w:szCs w:val="24"/>
        </w:rPr>
        <w:tab/>
        <w:t>8-GSM;</w:t>
      </w:r>
      <w:r>
        <w:rPr>
          <w:rFonts w:ascii="Arial" w:hAnsi="Arial" w:cs="Arial"/>
          <w:szCs w:val="24"/>
        </w:rPr>
        <w:tab/>
      </w:r>
      <w:r>
        <w:rPr>
          <w:rFonts w:ascii="Arial" w:hAnsi="Arial" w:cs="Arial"/>
          <w:szCs w:val="24"/>
        </w:rPr>
        <w:tab/>
        <w:t>9-MOBIL;</w:t>
      </w:r>
      <w:r>
        <w:rPr>
          <w:rFonts w:ascii="Arial" w:hAnsi="Arial" w:cs="Arial"/>
          <w:szCs w:val="24"/>
        </w:rPr>
        <w:tab/>
      </w:r>
      <w:r>
        <w:rPr>
          <w:rFonts w:ascii="Arial" w:hAnsi="Arial" w:cs="Arial"/>
          <w:szCs w:val="24"/>
        </w:rPr>
        <w:tab/>
        <w:t>10-ABONAT;</w:t>
      </w:r>
      <w:r>
        <w:rPr>
          <w:rFonts w:ascii="Arial" w:hAnsi="Arial" w:cs="Arial"/>
          <w:szCs w:val="24"/>
        </w:rPr>
        <w:tab/>
      </w:r>
      <w:r>
        <w:rPr>
          <w:rFonts w:ascii="Arial" w:hAnsi="Arial" w:cs="Arial"/>
          <w:szCs w:val="24"/>
        </w:rPr>
        <w:tab/>
        <w:t>11-RADIO;</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12-CANALE</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r>
        <w:rPr>
          <w:rFonts w:ascii="Arial" w:hAnsi="Arial" w:cs="Arial"/>
          <w:color w:val="800000"/>
          <w:szCs w:val="24"/>
        </w:rPr>
        <w:t>Ev13</w:t>
      </w:r>
      <w:r>
        <w:rPr>
          <w:rFonts w:ascii="Arial" w:hAnsi="Arial" w:cs="Arial"/>
          <w:szCs w:val="24"/>
        </w:rPr>
        <w:tab/>
        <w:t>1-b;</w:t>
      </w:r>
      <w:r>
        <w:rPr>
          <w:rFonts w:ascii="Arial" w:hAnsi="Arial" w:cs="Arial"/>
          <w:szCs w:val="24"/>
        </w:rPr>
        <w:tab/>
        <w:t>2-c;</w:t>
      </w:r>
      <w:r>
        <w:rPr>
          <w:rFonts w:ascii="Arial" w:hAnsi="Arial" w:cs="Arial"/>
          <w:szCs w:val="24"/>
        </w:rPr>
        <w:tab/>
        <w:t>3-c;</w:t>
      </w:r>
      <w:r>
        <w:rPr>
          <w:rFonts w:ascii="Arial" w:hAnsi="Arial" w:cs="Arial"/>
          <w:szCs w:val="24"/>
        </w:rPr>
        <w:tab/>
        <w:t>4-d;</w:t>
      </w:r>
      <w:r>
        <w:rPr>
          <w:rFonts w:ascii="Arial" w:hAnsi="Arial" w:cs="Arial"/>
          <w:szCs w:val="24"/>
        </w:rPr>
        <w:tab/>
        <w:t>5-d.</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Pr="00C83C61" w:rsidRDefault="0010782B" w:rsidP="0010782B">
      <w:pPr>
        <w:pStyle w:val="Title"/>
        <w:ind w:right="0"/>
        <w:jc w:val="left"/>
        <w:rPr>
          <w:rFonts w:ascii="Arial" w:hAnsi="Arial" w:cs="Arial"/>
          <w:szCs w:val="24"/>
        </w:rPr>
      </w:pPr>
      <w:r>
        <w:rPr>
          <w:rFonts w:ascii="Arial" w:hAnsi="Arial" w:cs="Arial"/>
          <w:color w:val="800000"/>
          <w:szCs w:val="24"/>
        </w:rPr>
        <w:t>Ev14</w:t>
      </w:r>
      <w:r>
        <w:rPr>
          <w:rFonts w:ascii="Arial" w:hAnsi="Arial" w:cs="Arial"/>
          <w:color w:val="800000"/>
          <w:szCs w:val="24"/>
        </w:rPr>
        <w:tab/>
      </w:r>
      <w:r w:rsidRPr="00C83C61">
        <w:rPr>
          <w:rFonts w:ascii="Arial" w:hAnsi="Arial" w:cs="Arial"/>
          <w:szCs w:val="24"/>
        </w:rPr>
        <w:t>1-a;</w:t>
      </w:r>
      <w:r w:rsidRPr="00C83C61">
        <w:rPr>
          <w:rFonts w:ascii="Arial" w:hAnsi="Arial" w:cs="Arial"/>
          <w:szCs w:val="24"/>
        </w:rPr>
        <w:tab/>
      </w:r>
      <w:r>
        <w:rPr>
          <w:rFonts w:ascii="Arial" w:hAnsi="Arial" w:cs="Arial"/>
          <w:szCs w:val="24"/>
        </w:rPr>
        <w:t>2-b;</w:t>
      </w:r>
      <w:r>
        <w:rPr>
          <w:rFonts w:ascii="Arial" w:hAnsi="Arial" w:cs="Arial"/>
          <w:szCs w:val="24"/>
        </w:rPr>
        <w:tab/>
        <w:t>3-c;</w:t>
      </w:r>
      <w:r>
        <w:rPr>
          <w:rFonts w:ascii="Arial" w:hAnsi="Arial" w:cs="Arial"/>
          <w:szCs w:val="24"/>
        </w:rPr>
        <w:tab/>
        <w:t>4-d;</w:t>
      </w:r>
      <w:r>
        <w:rPr>
          <w:rFonts w:ascii="Arial" w:hAnsi="Arial" w:cs="Arial"/>
          <w:szCs w:val="24"/>
        </w:rPr>
        <w:tab/>
        <w:t>5-c.</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r>
        <w:rPr>
          <w:rFonts w:ascii="Arial" w:hAnsi="Arial" w:cs="Arial"/>
          <w:color w:val="800000"/>
          <w:szCs w:val="24"/>
        </w:rPr>
        <w:t>Ev15</w:t>
      </w:r>
      <w:r>
        <w:rPr>
          <w:rFonts w:ascii="Arial" w:hAnsi="Arial" w:cs="Arial"/>
          <w:color w:val="800000"/>
          <w:szCs w:val="24"/>
        </w:rPr>
        <w:tab/>
      </w:r>
      <w:r>
        <w:rPr>
          <w:rFonts w:ascii="Arial" w:hAnsi="Arial" w:cs="Arial"/>
          <w:szCs w:val="24"/>
        </w:rPr>
        <w:t>1-DIGITALĂ;</w:t>
      </w:r>
      <w:r>
        <w:rPr>
          <w:rFonts w:ascii="Arial" w:hAnsi="Arial" w:cs="Arial"/>
          <w:szCs w:val="24"/>
        </w:rPr>
        <w:tab/>
      </w:r>
      <w:r>
        <w:rPr>
          <w:rFonts w:ascii="Arial" w:hAnsi="Arial" w:cs="Arial"/>
          <w:szCs w:val="24"/>
        </w:rPr>
        <w:tab/>
        <w:t>2-PSK;</w:t>
      </w:r>
      <w:r>
        <w:rPr>
          <w:rFonts w:ascii="Arial" w:hAnsi="Arial" w:cs="Arial"/>
          <w:szCs w:val="24"/>
        </w:rPr>
        <w:tab/>
        <w:t>3-SEMNALELE;</w:t>
      </w:r>
      <w:r>
        <w:rPr>
          <w:rFonts w:ascii="Arial" w:hAnsi="Arial" w:cs="Arial"/>
          <w:szCs w:val="24"/>
        </w:rPr>
        <w:tab/>
        <w:t>4-CIRCUITELE;</w:t>
      </w:r>
      <w:r>
        <w:rPr>
          <w:rFonts w:ascii="Arial" w:hAnsi="Arial" w:cs="Arial"/>
          <w:szCs w:val="24"/>
        </w:rPr>
        <w:tab/>
      </w:r>
      <w:r>
        <w:rPr>
          <w:rFonts w:ascii="Arial" w:hAnsi="Arial" w:cs="Arial"/>
          <w:szCs w:val="24"/>
        </w:rPr>
        <w:tab/>
        <w:t>5-SIMULTANE;</w:t>
      </w:r>
      <w:r>
        <w:rPr>
          <w:rFonts w:ascii="Arial" w:hAnsi="Arial" w:cs="Arial"/>
          <w:szCs w:val="24"/>
        </w:rPr>
        <w:tab/>
        <w:t>6-MULTIPLU;</w:t>
      </w:r>
      <w:r>
        <w:rPr>
          <w:rFonts w:ascii="Arial" w:hAnsi="Arial" w:cs="Arial"/>
          <w:szCs w:val="24"/>
        </w:rPr>
        <w:tab/>
        <w:t>7: 500 MHz;</w:t>
      </w:r>
      <w:r>
        <w:rPr>
          <w:rFonts w:ascii="Arial" w:hAnsi="Arial" w:cs="Arial"/>
          <w:szCs w:val="24"/>
        </w:rPr>
        <w:tab/>
      </w:r>
      <w:r>
        <w:rPr>
          <w:rFonts w:ascii="Arial" w:hAnsi="Arial" w:cs="Arial"/>
          <w:szCs w:val="24"/>
        </w:rPr>
        <w:tab/>
        <w:t>8 : 40 MHz;</w:t>
      </w:r>
      <w:r>
        <w:rPr>
          <w:rFonts w:ascii="Arial" w:hAnsi="Arial" w:cs="Arial"/>
          <w:szCs w:val="24"/>
        </w:rPr>
        <w:tab/>
      </w:r>
      <w:r>
        <w:rPr>
          <w:rFonts w:ascii="Arial" w:hAnsi="Arial" w:cs="Arial"/>
          <w:szCs w:val="24"/>
        </w:rPr>
        <w:tab/>
        <w:t>9-FRECVENŢĂ;</w:t>
      </w:r>
      <w:r>
        <w:rPr>
          <w:rFonts w:ascii="Arial" w:hAnsi="Arial" w:cs="Arial"/>
          <w:szCs w:val="24"/>
        </w:rPr>
        <w:tab/>
        <w:t>10-FAZĂ;</w:t>
      </w:r>
      <w:r>
        <w:rPr>
          <w:rFonts w:ascii="Arial" w:hAnsi="Arial" w:cs="Arial"/>
          <w:szCs w:val="24"/>
        </w:rPr>
        <w:tab/>
      </w:r>
      <w:r>
        <w:rPr>
          <w:rFonts w:ascii="Arial" w:hAnsi="Arial" w:cs="Arial"/>
          <w:szCs w:val="24"/>
        </w:rPr>
        <w:tab/>
        <w:t>11: 27 MHz;</w:t>
      </w:r>
      <w:r>
        <w:rPr>
          <w:rFonts w:ascii="Arial" w:hAnsi="Arial" w:cs="Arial"/>
          <w:szCs w:val="24"/>
        </w:rPr>
        <w:tab/>
      </w:r>
      <w:r>
        <w:rPr>
          <w:rFonts w:ascii="Arial" w:hAnsi="Arial" w:cs="Arial"/>
          <w:szCs w:val="24"/>
        </w:rPr>
        <w:tab/>
        <w:t>12 : 36 MHz;</w:t>
      </w:r>
      <w:r>
        <w:rPr>
          <w:rFonts w:ascii="Arial" w:hAnsi="Arial" w:cs="Arial"/>
          <w:szCs w:val="24"/>
        </w:rPr>
        <w:tab/>
      </w:r>
      <w:r>
        <w:rPr>
          <w:rFonts w:ascii="Arial" w:hAnsi="Arial" w:cs="Arial"/>
          <w:szCs w:val="24"/>
        </w:rPr>
        <w:tab/>
        <w:t>13-MODULAŢIE;</w:t>
      </w:r>
      <w:r>
        <w:rPr>
          <w:rFonts w:ascii="Arial" w:hAnsi="Arial" w:cs="Arial"/>
          <w:szCs w:val="24"/>
        </w:rPr>
        <w:tab/>
        <w:t>14-BANDĂ;</w:t>
      </w:r>
      <w:r>
        <w:rPr>
          <w:rFonts w:ascii="Arial" w:hAnsi="Arial" w:cs="Arial"/>
          <w:szCs w:val="24"/>
        </w:rPr>
        <w:tab/>
      </w:r>
      <w:r>
        <w:rPr>
          <w:rFonts w:ascii="Arial" w:hAnsi="Arial" w:cs="Arial"/>
          <w:szCs w:val="24"/>
        </w:rPr>
        <w:tab/>
        <w:t>15-LUNGI;</w:t>
      </w:r>
      <w:r>
        <w:rPr>
          <w:rFonts w:ascii="Arial" w:hAnsi="Arial" w:cs="Arial"/>
          <w:szCs w:val="24"/>
        </w:rPr>
        <w:tab/>
      </w:r>
      <w:r>
        <w:rPr>
          <w:rFonts w:ascii="Arial" w:hAnsi="Arial" w:cs="Arial"/>
          <w:szCs w:val="24"/>
        </w:rPr>
        <w:tab/>
        <w:t>16-SCURTE;</w:t>
      </w:r>
      <w:r>
        <w:rPr>
          <w:rFonts w:ascii="Arial" w:hAnsi="Arial" w:cs="Arial"/>
          <w:szCs w:val="24"/>
        </w:rPr>
        <w:tab/>
      </w:r>
      <w:r>
        <w:rPr>
          <w:rFonts w:ascii="Arial" w:hAnsi="Arial" w:cs="Arial"/>
          <w:szCs w:val="24"/>
        </w:rPr>
        <w:tab/>
        <w:t>17-CANALE;</w:t>
      </w:r>
      <w:r>
        <w:rPr>
          <w:rFonts w:ascii="Arial" w:hAnsi="Arial" w:cs="Arial"/>
          <w:szCs w:val="24"/>
        </w:rPr>
        <w:tab/>
      </w:r>
      <w:r>
        <w:rPr>
          <w:rFonts w:ascii="Arial" w:hAnsi="Arial" w:cs="Arial"/>
          <w:szCs w:val="24"/>
        </w:rPr>
        <w:tab/>
        <w:t>18-VIDEOFRECVENŢĂ.</w:t>
      </w:r>
    </w:p>
    <w:p w:rsidR="0010782B"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Pr="008C2526" w:rsidRDefault="0010782B" w:rsidP="0010782B">
      <w:pPr>
        <w:pStyle w:val="Title"/>
        <w:ind w:right="0"/>
        <w:jc w:val="left"/>
        <w:rPr>
          <w:rFonts w:ascii="Arial" w:hAnsi="Arial" w:cs="Arial"/>
          <w:color w:val="800000"/>
          <w:szCs w:val="24"/>
        </w:rPr>
      </w:pPr>
      <w:r>
        <w:rPr>
          <w:rFonts w:ascii="Arial" w:hAnsi="Arial" w:cs="Arial"/>
          <w:color w:val="800000"/>
          <w:szCs w:val="24"/>
        </w:rPr>
        <w:t>Ev16</w:t>
      </w:r>
      <w:r>
        <w:rPr>
          <w:rFonts w:ascii="Arial" w:hAnsi="Arial" w:cs="Arial"/>
          <w:color w:val="800000"/>
          <w:szCs w:val="24"/>
        </w:rPr>
        <w:tab/>
      </w:r>
      <w:r w:rsidRPr="008C2526">
        <w:rPr>
          <w:rFonts w:ascii="Arial" w:hAnsi="Arial" w:cs="Arial"/>
          <w:szCs w:val="24"/>
        </w:rPr>
        <w:t>1-OSCILATOR</w:t>
      </w:r>
      <w:r>
        <w:rPr>
          <w:rFonts w:ascii="Arial" w:hAnsi="Arial" w:cs="Arial"/>
          <w:szCs w:val="24"/>
        </w:rPr>
        <w:t>;</w:t>
      </w:r>
      <w:r>
        <w:rPr>
          <w:rFonts w:ascii="Arial" w:hAnsi="Arial" w:cs="Arial"/>
          <w:szCs w:val="24"/>
        </w:rPr>
        <w:tab/>
        <w:t>2-UNDE;</w:t>
      </w:r>
      <w:r>
        <w:rPr>
          <w:rFonts w:ascii="Arial" w:hAnsi="Arial" w:cs="Arial"/>
          <w:szCs w:val="24"/>
        </w:rPr>
        <w:tab/>
        <w:t>2-SEMNAL;</w:t>
      </w:r>
      <w:r>
        <w:rPr>
          <w:rFonts w:ascii="Arial" w:hAnsi="Arial" w:cs="Arial"/>
          <w:szCs w:val="24"/>
        </w:rPr>
        <w:tab/>
      </w:r>
      <w:r>
        <w:rPr>
          <w:rFonts w:ascii="Arial" w:hAnsi="Arial" w:cs="Arial"/>
          <w:szCs w:val="24"/>
        </w:rPr>
        <w:tab/>
        <w:t>4-FRECVENŢĂ;</w:t>
      </w:r>
      <w:r>
        <w:rPr>
          <w:rFonts w:ascii="Arial" w:hAnsi="Arial" w:cs="Arial"/>
          <w:szCs w:val="24"/>
        </w:rPr>
        <w:tab/>
      </w:r>
      <w:r>
        <w:rPr>
          <w:rFonts w:ascii="Arial" w:hAnsi="Arial" w:cs="Arial"/>
          <w:szCs w:val="24"/>
        </w:rPr>
        <w:tab/>
        <w:t>5-RADIO;</w:t>
      </w:r>
      <w:r>
        <w:rPr>
          <w:rFonts w:ascii="Arial" w:hAnsi="Arial" w:cs="Arial"/>
          <w:szCs w:val="24"/>
        </w:rPr>
        <w:tab/>
        <w:t>6-MODULAŢIE;</w:t>
      </w:r>
      <w:r>
        <w:rPr>
          <w:rFonts w:ascii="Arial" w:hAnsi="Arial" w:cs="Arial"/>
          <w:szCs w:val="24"/>
        </w:rPr>
        <w:tab/>
        <w:t>7-MEDII;</w:t>
      </w:r>
      <w:r>
        <w:rPr>
          <w:rFonts w:ascii="Arial" w:hAnsi="Arial" w:cs="Arial"/>
          <w:szCs w:val="24"/>
        </w:rPr>
        <w:tab/>
      </w:r>
      <w:r>
        <w:rPr>
          <w:rFonts w:ascii="Arial" w:hAnsi="Arial" w:cs="Arial"/>
          <w:szCs w:val="24"/>
        </w:rPr>
        <w:tab/>
        <w:t>8-PROPAGARE.</w:t>
      </w:r>
    </w:p>
    <w:p w:rsidR="0010782B" w:rsidRPr="007622C0" w:rsidRDefault="0010782B" w:rsidP="0010782B">
      <w:pPr>
        <w:pStyle w:val="Title"/>
        <w:ind w:right="0"/>
        <w:jc w:val="left"/>
        <w:rPr>
          <w:rFonts w:ascii="Arial" w:hAnsi="Arial" w:cs="Arial"/>
          <w:szCs w:val="24"/>
        </w:rPr>
      </w:pPr>
    </w:p>
    <w:p w:rsidR="0010782B" w:rsidRDefault="0010782B" w:rsidP="0010782B">
      <w:pPr>
        <w:pStyle w:val="Title"/>
        <w:ind w:right="0"/>
        <w:jc w:val="left"/>
        <w:rPr>
          <w:rFonts w:ascii="Arial" w:hAnsi="Arial" w:cs="Arial"/>
          <w:szCs w:val="24"/>
        </w:rPr>
      </w:pPr>
    </w:p>
    <w:p w:rsidR="0010782B" w:rsidRPr="00BD6B6B" w:rsidRDefault="0010782B" w:rsidP="0010782B">
      <w:pPr>
        <w:pStyle w:val="Title"/>
        <w:ind w:right="0"/>
        <w:rPr>
          <w:rFonts w:ascii="Arial" w:hAnsi="Arial" w:cs="Arial"/>
          <w:color w:val="800000"/>
          <w:szCs w:val="24"/>
        </w:rPr>
      </w:pPr>
      <w:r>
        <w:rPr>
          <w:rFonts w:ascii="Arial" w:hAnsi="Arial" w:cs="Arial"/>
          <w:color w:val="800000"/>
          <w:szCs w:val="24"/>
        </w:rPr>
        <w:t xml:space="preserve">7.  </w:t>
      </w:r>
      <w:r w:rsidRPr="00BD6B6B">
        <w:rPr>
          <w:rFonts w:ascii="Arial" w:hAnsi="Arial" w:cs="Arial"/>
          <w:color w:val="800000"/>
          <w:szCs w:val="24"/>
        </w:rPr>
        <w:t>BIBLIOGRAFIE</w:t>
      </w:r>
    </w:p>
    <w:p w:rsidR="0010782B" w:rsidRDefault="0010782B" w:rsidP="0010782B">
      <w:pPr>
        <w:pStyle w:val="Title"/>
        <w:ind w:right="0"/>
        <w:jc w:val="left"/>
        <w:rPr>
          <w:rFonts w:ascii="Arial" w:hAnsi="Arial" w:cs="Arial"/>
          <w:szCs w:val="24"/>
        </w:rPr>
      </w:pPr>
    </w:p>
    <w:p w:rsidR="0010782B" w:rsidRDefault="0010782B" w:rsidP="00121B80">
      <w:pPr>
        <w:pStyle w:val="Title"/>
        <w:numPr>
          <w:ilvl w:val="0"/>
          <w:numId w:val="110"/>
        </w:numPr>
        <w:ind w:right="0"/>
        <w:jc w:val="left"/>
        <w:rPr>
          <w:rFonts w:ascii="Arial" w:hAnsi="Arial" w:cs="Arial"/>
          <w:szCs w:val="24"/>
        </w:rPr>
      </w:pPr>
      <w:hyperlink r:id="rId74" w:history="1">
        <w:hyperlink r:id="rId75" w:history="1">
          <w:r w:rsidRPr="00BA21FF">
            <w:rPr>
              <w:rStyle w:val="Hyperlink"/>
              <w:rFonts w:ascii="Arial" w:hAnsi="Arial" w:cs="Arial"/>
            </w:rPr>
            <w:t>http://en.wikipedia.org/wiki/</w:t>
          </w:r>
        </w:hyperlink>
      </w:hyperlink>
      <w:r>
        <w:rPr>
          <w:rFonts w:ascii="Arial" w:hAnsi="Arial" w:cs="Arial"/>
        </w:rPr>
        <w:t>Radio_propagation;</w:t>
      </w:r>
    </w:p>
    <w:p w:rsidR="0010782B" w:rsidRPr="001B4538" w:rsidRDefault="0010782B" w:rsidP="00121B80">
      <w:pPr>
        <w:pStyle w:val="Title"/>
        <w:numPr>
          <w:ilvl w:val="0"/>
          <w:numId w:val="110"/>
        </w:numPr>
        <w:ind w:right="0"/>
        <w:jc w:val="left"/>
        <w:rPr>
          <w:rFonts w:ascii="Arial" w:hAnsi="Arial" w:cs="Arial"/>
          <w:szCs w:val="24"/>
        </w:rPr>
      </w:pPr>
      <w:hyperlink r:id="rId76" w:history="1">
        <w:r w:rsidRPr="00BA21FF">
          <w:rPr>
            <w:rStyle w:val="Hyperlink"/>
            <w:rFonts w:ascii="Arial" w:hAnsi="Arial" w:cs="Arial"/>
          </w:rPr>
          <w:t>http://en.wikipedia.org/wiki/</w:t>
        </w:r>
      </w:hyperlink>
      <w:r>
        <w:rPr>
          <w:rFonts w:ascii="Arial" w:hAnsi="Arial" w:cs="Arial"/>
        </w:rPr>
        <w:t>Gsm;</w:t>
      </w:r>
    </w:p>
    <w:p w:rsidR="0010782B" w:rsidRPr="001B4538" w:rsidRDefault="0010782B" w:rsidP="00121B80">
      <w:pPr>
        <w:pStyle w:val="Title"/>
        <w:numPr>
          <w:ilvl w:val="0"/>
          <w:numId w:val="110"/>
        </w:numPr>
        <w:ind w:right="0"/>
        <w:jc w:val="left"/>
        <w:rPr>
          <w:rFonts w:ascii="Arial" w:hAnsi="Arial" w:cs="Arial"/>
          <w:szCs w:val="24"/>
        </w:rPr>
      </w:pPr>
      <w:hyperlink r:id="rId77" w:history="1">
        <w:r w:rsidRPr="00BA21FF">
          <w:rPr>
            <w:rStyle w:val="Hyperlink"/>
            <w:rFonts w:ascii="Arial" w:hAnsi="Arial" w:cs="Arial"/>
          </w:rPr>
          <w:t>http://en.wikipedia.org/wiki/</w:t>
        </w:r>
      </w:hyperlink>
      <w:r>
        <w:rPr>
          <w:rFonts w:ascii="Arial" w:hAnsi="Arial" w:cs="Arial"/>
        </w:rPr>
        <w:t>Digital_television;</w:t>
      </w:r>
    </w:p>
    <w:p w:rsidR="0010782B" w:rsidRPr="001B4538" w:rsidRDefault="0010782B" w:rsidP="00121B80">
      <w:pPr>
        <w:pStyle w:val="Title"/>
        <w:numPr>
          <w:ilvl w:val="0"/>
          <w:numId w:val="110"/>
        </w:numPr>
        <w:ind w:right="0"/>
        <w:jc w:val="left"/>
        <w:rPr>
          <w:rFonts w:ascii="Arial" w:hAnsi="Arial" w:cs="Arial"/>
          <w:szCs w:val="24"/>
        </w:rPr>
      </w:pPr>
      <w:hyperlink r:id="rId78" w:history="1">
        <w:r w:rsidRPr="00BA21FF">
          <w:rPr>
            <w:rStyle w:val="Hyperlink"/>
            <w:rFonts w:ascii="Arial" w:hAnsi="Arial" w:cs="Arial"/>
          </w:rPr>
          <w:t>http://en.wikipedia.org/wiki/</w:t>
        </w:r>
      </w:hyperlink>
      <w:r>
        <w:rPr>
          <w:rFonts w:ascii="Arial" w:hAnsi="Arial" w:cs="Arial"/>
        </w:rPr>
        <w:t>Digital_satellite;</w:t>
      </w:r>
    </w:p>
    <w:p w:rsidR="0010782B" w:rsidRPr="001B4538" w:rsidRDefault="0010782B" w:rsidP="00121B80">
      <w:pPr>
        <w:pStyle w:val="Title"/>
        <w:numPr>
          <w:ilvl w:val="0"/>
          <w:numId w:val="110"/>
        </w:numPr>
        <w:ind w:right="0"/>
        <w:jc w:val="left"/>
        <w:rPr>
          <w:rFonts w:ascii="Arial" w:hAnsi="Arial" w:cs="Arial"/>
          <w:szCs w:val="24"/>
        </w:rPr>
      </w:pPr>
      <w:hyperlink r:id="rId79" w:history="1">
        <w:r w:rsidRPr="00BA21FF">
          <w:rPr>
            <w:rStyle w:val="Hyperlink"/>
            <w:rFonts w:ascii="Arial" w:hAnsi="Arial" w:cs="Arial"/>
          </w:rPr>
          <w:t>http://en.wikipedia.org/wiki/</w:t>
        </w:r>
      </w:hyperlink>
      <w:r>
        <w:rPr>
          <w:rFonts w:ascii="Arial" w:hAnsi="Arial" w:cs="Arial"/>
        </w:rPr>
        <w:t>Direct_Broadcast_Satellite;</w:t>
      </w:r>
    </w:p>
    <w:p w:rsidR="0010782B" w:rsidRPr="001B4538" w:rsidRDefault="0010782B" w:rsidP="00121B80">
      <w:pPr>
        <w:pStyle w:val="Title"/>
        <w:numPr>
          <w:ilvl w:val="0"/>
          <w:numId w:val="110"/>
        </w:numPr>
        <w:ind w:right="0"/>
        <w:jc w:val="left"/>
        <w:rPr>
          <w:rFonts w:ascii="Arial" w:hAnsi="Arial" w:cs="Arial"/>
          <w:szCs w:val="24"/>
        </w:rPr>
      </w:pPr>
      <w:hyperlink r:id="rId80" w:history="1">
        <w:r w:rsidRPr="00BA21FF">
          <w:rPr>
            <w:rStyle w:val="Hyperlink"/>
            <w:rFonts w:ascii="Arial" w:hAnsi="Arial" w:cs="Arial"/>
          </w:rPr>
          <w:t>http://en.wikipedia.org/wiki/</w:t>
        </w:r>
      </w:hyperlink>
      <w:r>
        <w:rPr>
          <w:rFonts w:ascii="Arial" w:hAnsi="Arial" w:cs="Arial"/>
        </w:rPr>
        <w:t>Microwave;</w:t>
      </w:r>
    </w:p>
    <w:p w:rsidR="0010782B" w:rsidRPr="001B4538" w:rsidRDefault="0010782B" w:rsidP="00121B80">
      <w:pPr>
        <w:pStyle w:val="Title"/>
        <w:numPr>
          <w:ilvl w:val="0"/>
          <w:numId w:val="110"/>
        </w:numPr>
        <w:ind w:right="0"/>
        <w:jc w:val="left"/>
        <w:rPr>
          <w:rFonts w:ascii="Arial" w:hAnsi="Arial" w:cs="Arial"/>
          <w:szCs w:val="24"/>
        </w:rPr>
      </w:pPr>
      <w:hyperlink r:id="rId81" w:history="1">
        <w:r w:rsidRPr="00BA21FF">
          <w:rPr>
            <w:rStyle w:val="Hyperlink"/>
            <w:rFonts w:ascii="Arial" w:hAnsi="Arial" w:cs="Arial"/>
          </w:rPr>
          <w:t>http://en.wikipedia.org/wiki/Amateur_radio</w:t>
        </w:r>
      </w:hyperlink>
      <w:r>
        <w:rPr>
          <w:rFonts w:ascii="Arial" w:hAnsi="Arial" w:cs="Arial"/>
        </w:rPr>
        <w:t>;</w:t>
      </w:r>
    </w:p>
    <w:p w:rsidR="0010782B" w:rsidRDefault="0010782B" w:rsidP="00121B80">
      <w:pPr>
        <w:pStyle w:val="Title"/>
        <w:numPr>
          <w:ilvl w:val="0"/>
          <w:numId w:val="110"/>
        </w:numPr>
        <w:ind w:right="0"/>
        <w:jc w:val="left"/>
        <w:rPr>
          <w:rFonts w:ascii="Arial" w:hAnsi="Arial" w:cs="Arial"/>
          <w:szCs w:val="24"/>
        </w:rPr>
      </w:pPr>
      <w:r>
        <w:rPr>
          <w:rFonts w:ascii="Arial" w:hAnsi="Arial" w:cs="Arial"/>
          <w:szCs w:val="24"/>
        </w:rPr>
        <w:t>Tehnica transmisiei informaţiei – Ilie Andrei – Editura PRINTECH, 2000;</w:t>
      </w:r>
    </w:p>
    <w:p w:rsidR="0010782B" w:rsidRDefault="0010782B" w:rsidP="00121B80">
      <w:pPr>
        <w:pStyle w:val="Title"/>
        <w:numPr>
          <w:ilvl w:val="0"/>
          <w:numId w:val="110"/>
        </w:numPr>
        <w:ind w:right="0"/>
        <w:jc w:val="left"/>
        <w:rPr>
          <w:rFonts w:ascii="Arial" w:hAnsi="Arial" w:cs="Arial"/>
          <w:szCs w:val="24"/>
        </w:rPr>
      </w:pPr>
      <w:r>
        <w:rPr>
          <w:rFonts w:ascii="Arial" w:hAnsi="Arial" w:cs="Arial"/>
          <w:szCs w:val="24"/>
        </w:rPr>
        <w:t>Manualul inginerului electronist – Edmond Nicolau – Editura Tehnică, 1987;</w:t>
      </w:r>
    </w:p>
    <w:p w:rsidR="0010782B" w:rsidRPr="003C20AF" w:rsidRDefault="0010782B" w:rsidP="00121B80">
      <w:pPr>
        <w:numPr>
          <w:ilvl w:val="0"/>
          <w:numId w:val="110"/>
        </w:numPr>
        <w:rPr>
          <w:rFonts w:ascii="Arial" w:hAnsi="Arial" w:cs="Arial"/>
          <w:b/>
          <w:lang w:val="ro-RO"/>
        </w:rPr>
      </w:pPr>
      <w:r w:rsidRPr="003C20AF">
        <w:rPr>
          <w:rFonts w:ascii="Arial" w:hAnsi="Arial" w:cs="Arial"/>
          <w:b/>
        </w:rPr>
        <w:t>Manualul radioamatorului începător – R. Ianculescu – Ed. Tehnică – 1989</w:t>
      </w:r>
    </w:p>
    <w:p w:rsidR="0010782B" w:rsidRDefault="0010782B" w:rsidP="00121B80">
      <w:pPr>
        <w:pStyle w:val="Title"/>
        <w:numPr>
          <w:ilvl w:val="0"/>
          <w:numId w:val="110"/>
        </w:numPr>
        <w:ind w:right="0"/>
        <w:jc w:val="left"/>
        <w:rPr>
          <w:rFonts w:ascii="Arial" w:hAnsi="Arial" w:cs="Arial"/>
          <w:szCs w:val="24"/>
        </w:rPr>
      </w:pPr>
      <w:r>
        <w:rPr>
          <w:rFonts w:ascii="Arial" w:hAnsi="Arial" w:cs="Arial"/>
          <w:szCs w:val="24"/>
        </w:rPr>
        <w:t>Îndrumar de laborator (Tehnici şi sisteme de radiocomunicaţii) – Ilie Andrei, Adriana Trifu, Radu Seefeld – Editura PRINTECH, 2008.</w:t>
      </w:r>
    </w:p>
    <w:p w:rsidR="0010782B" w:rsidRDefault="0010782B" w:rsidP="0010782B">
      <w:pPr>
        <w:pStyle w:val="Title"/>
        <w:ind w:right="0"/>
        <w:jc w:val="left"/>
        <w:rPr>
          <w:rFonts w:ascii="Arial" w:hAnsi="Arial" w:cs="Arial"/>
          <w:szCs w:val="24"/>
        </w:rPr>
      </w:pPr>
    </w:p>
    <w:p w:rsidR="0010782B" w:rsidRDefault="000075A7" w:rsidP="0010782B">
      <w:pPr>
        <w:ind w:firstLine="360"/>
        <w:jc w:val="both"/>
        <w:rPr>
          <w:highlight w:val="yellow"/>
          <w:lang w:val="ro-RO"/>
        </w:rPr>
      </w:pPr>
      <w:r>
        <w:rPr>
          <w:highlight w:val="yellow"/>
          <w:lang w:val="ro-RO"/>
        </w:rPr>
        <w:t>Este de aşteptat, ca</w:t>
      </w:r>
      <w:r w:rsidR="0010782B" w:rsidRPr="009D2DD3">
        <w:rPr>
          <w:highlight w:val="yellow"/>
          <w:lang w:val="ro-RO"/>
        </w:rPr>
        <w:t xml:space="preserve"> la fel cum FIZICA a devenit disciplină de </w:t>
      </w:r>
      <w:r w:rsidR="0010782B" w:rsidRPr="00EF0724">
        <w:rPr>
          <w:b/>
          <w:highlight w:val="yellow"/>
          <w:lang w:val="ro-RO"/>
        </w:rPr>
        <w:t>cultură generală</w:t>
      </w:r>
      <w:r w:rsidR="001100F3">
        <w:rPr>
          <w:highlight w:val="yellow"/>
          <w:lang w:val="ro-RO"/>
        </w:rPr>
        <w:t xml:space="preserve"> după ce a oferit atâtea „inov</w:t>
      </w:r>
      <w:r w:rsidR="0010782B" w:rsidRPr="009D2DD3">
        <w:rPr>
          <w:highlight w:val="yellow"/>
          <w:lang w:val="ro-RO"/>
        </w:rPr>
        <w:t>atii</w:t>
      </w:r>
      <w:r w:rsidR="001100F3">
        <w:rPr>
          <w:highlight w:val="yellow"/>
          <w:lang w:val="ro-RO"/>
        </w:rPr>
        <w:t>”</w:t>
      </w:r>
      <w:r w:rsidR="0010782B" w:rsidRPr="009D2DD3">
        <w:rPr>
          <w:highlight w:val="yellow"/>
          <w:lang w:val="ro-RO"/>
        </w:rPr>
        <w:t xml:space="preserve"> utile</w:t>
      </w:r>
      <w:r w:rsidR="0010782B">
        <w:rPr>
          <w:highlight w:val="yellow"/>
          <w:lang w:val="ro-RO"/>
        </w:rPr>
        <w:t xml:space="preserve"> omului: roat</w:t>
      </w:r>
      <w:r w:rsidR="0010782B" w:rsidRPr="009D2DD3">
        <w:rPr>
          <w:highlight w:val="yellow"/>
          <w:lang w:val="ro-RO"/>
        </w:rPr>
        <w:t>a, planul înclinat,</w:t>
      </w:r>
      <w:r w:rsidR="0010782B" w:rsidRPr="00EF0724">
        <w:rPr>
          <w:highlight w:val="yellow"/>
          <w:lang w:val="ro-RO"/>
        </w:rPr>
        <w:t xml:space="preserve"> </w:t>
      </w:r>
      <w:r w:rsidR="0010782B" w:rsidRPr="009D2DD3">
        <w:rPr>
          <w:highlight w:val="yellow"/>
          <w:lang w:val="ro-RO"/>
        </w:rPr>
        <w:t xml:space="preserve">pârghia, cântarul, motorul cu aburi, motorul electric, etc., tot aşa se va întâmpla şi cu domeniul </w:t>
      </w:r>
      <w:r w:rsidR="0010782B" w:rsidRPr="009D2DD3">
        <w:rPr>
          <w:b/>
          <w:color w:val="FF00FF"/>
          <w:highlight w:val="yellow"/>
          <w:lang w:val="ro-RO"/>
        </w:rPr>
        <w:t>telecomunicaţiilor</w:t>
      </w:r>
      <w:r w:rsidR="0010782B">
        <w:rPr>
          <w:highlight w:val="yellow"/>
          <w:lang w:val="ro-RO"/>
        </w:rPr>
        <w:t>, care se va impune ca</w:t>
      </w:r>
      <w:r w:rsidR="0010782B" w:rsidRPr="009D2DD3">
        <w:rPr>
          <w:highlight w:val="yellow"/>
          <w:lang w:val="ro-RO"/>
        </w:rPr>
        <w:t xml:space="preserve"> obiect de studiu al </w:t>
      </w:r>
      <w:r w:rsidR="0010782B" w:rsidRPr="00EF0724">
        <w:rPr>
          <w:b/>
          <w:highlight w:val="yellow"/>
          <w:lang w:val="ro-RO"/>
        </w:rPr>
        <w:t>culturii generale</w:t>
      </w:r>
      <w:r w:rsidR="0010782B">
        <w:rPr>
          <w:highlight w:val="yellow"/>
          <w:lang w:val="ro-RO"/>
        </w:rPr>
        <w:t>, datorită multiplelor sale aplicaţii</w:t>
      </w:r>
      <w:r w:rsidR="0010782B" w:rsidRPr="009D2DD3">
        <w:rPr>
          <w:highlight w:val="yellow"/>
          <w:lang w:val="ro-RO"/>
        </w:rPr>
        <w:t>.</w:t>
      </w:r>
    </w:p>
    <w:p w:rsidR="0010782B" w:rsidRPr="00EF0724" w:rsidRDefault="0010782B" w:rsidP="0010782B">
      <w:pPr>
        <w:ind w:firstLine="360"/>
        <w:jc w:val="both"/>
        <w:rPr>
          <w:highlight w:val="yellow"/>
          <w:lang w:val="ro-RO"/>
        </w:rPr>
      </w:pPr>
    </w:p>
    <w:p w:rsidR="0010782B" w:rsidRPr="0010782B" w:rsidRDefault="0010782B" w:rsidP="0010782B">
      <w:pPr>
        <w:ind w:firstLine="360"/>
        <w:jc w:val="both"/>
        <w:rPr>
          <w:lang w:val="ro-RO"/>
        </w:rPr>
      </w:pPr>
      <w:r w:rsidRPr="001100F3">
        <w:rPr>
          <w:lang w:val="ro-RO"/>
        </w:rPr>
        <w:t xml:space="preserve">Pentru  </w:t>
      </w:r>
      <w:r w:rsidRPr="001100F3">
        <w:rPr>
          <w:sz w:val="36"/>
          <w:szCs w:val="36"/>
          <w:u w:val="single"/>
          <w:lang w:val="ro-RO"/>
        </w:rPr>
        <w:t>observaţii</w:t>
      </w:r>
      <w:r w:rsidRPr="001100F3">
        <w:rPr>
          <w:sz w:val="32"/>
          <w:szCs w:val="32"/>
          <w:u w:val="single"/>
          <w:lang w:val="ro-RO"/>
        </w:rPr>
        <w:t>, sugestii</w:t>
      </w:r>
      <w:r w:rsidRPr="001100F3">
        <w:rPr>
          <w:sz w:val="28"/>
          <w:szCs w:val="28"/>
          <w:u w:val="single"/>
          <w:lang w:val="ro-RO"/>
        </w:rPr>
        <w:t xml:space="preserve">, </w:t>
      </w:r>
      <w:r w:rsidRPr="001100F3">
        <w:rPr>
          <w:sz w:val="20"/>
          <w:szCs w:val="20"/>
          <w:u w:val="single"/>
          <w:lang w:val="ro-RO"/>
        </w:rPr>
        <w:t>aprecieri</w:t>
      </w:r>
      <w:r w:rsidRPr="001100F3">
        <w:rPr>
          <w:sz w:val="20"/>
          <w:szCs w:val="20"/>
          <w:lang w:val="ro-RO"/>
        </w:rPr>
        <w:t xml:space="preserve"> </w:t>
      </w:r>
      <w:r w:rsidRPr="001100F3">
        <w:rPr>
          <w:sz w:val="28"/>
          <w:szCs w:val="28"/>
          <w:lang w:val="ro-RO"/>
        </w:rPr>
        <w:t xml:space="preserve">:  </w:t>
      </w:r>
      <w:hyperlink r:id="rId82" w:history="1">
        <w:r w:rsidRPr="00807D52">
          <w:rPr>
            <w:rStyle w:val="Hyperlink"/>
            <w:lang w:val="ro-RO"/>
          </w:rPr>
          <w:t>ilieandrei50</w:t>
        </w:r>
        <w:r w:rsidRPr="00EF0724">
          <w:rPr>
            <w:rStyle w:val="Hyperlink"/>
            <w:lang w:val="ro-RO"/>
          </w:rPr>
          <w:t>@yahoo.com</w:t>
        </w:r>
      </w:hyperlink>
    </w:p>
    <w:sectPr w:rsidR="0010782B" w:rsidRPr="0010782B" w:rsidSect="00F247BF">
      <w:headerReference w:type="default" r:id="rId83"/>
      <w:footerReference w:type="default" r:id="rId84"/>
      <w:pgSz w:w="11906" w:h="16838" w:code="9"/>
      <w:pgMar w:top="1138" w:right="1138" w:bottom="1138" w:left="141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1B80" w:rsidRDefault="00121B80">
      <w:r>
        <w:separator/>
      </w:r>
    </w:p>
  </w:endnote>
  <w:endnote w:type="continuationSeparator" w:id="1">
    <w:p w:rsidR="00121B80" w:rsidRDefault="00121B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0DE" w:rsidRDefault="001250DE" w:rsidP="00AD5D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1250DE" w:rsidRDefault="001250DE" w:rsidP="00AD5DC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0DE" w:rsidRDefault="001250DE" w:rsidP="00AD5D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A61B2">
      <w:rPr>
        <w:rStyle w:val="PageNumber"/>
        <w:noProof/>
      </w:rPr>
      <w:t>2</w:t>
    </w:r>
    <w:r>
      <w:rPr>
        <w:rStyle w:val="PageNumber"/>
      </w:rPr>
      <w:fldChar w:fldCharType="end"/>
    </w:r>
  </w:p>
  <w:p w:rsidR="001250DE" w:rsidRPr="009E4B0D" w:rsidRDefault="001250DE" w:rsidP="00AD5DCE">
    <w:pPr>
      <w:pStyle w:val="Footer"/>
      <w:ind w:right="360"/>
      <w:rPr>
        <w:rFonts w:ascii="Arial" w:hAnsi="Arial" w:cs="Arial"/>
        <w:b/>
        <w:color w:val="0033CC"/>
        <w:sz w:val="20"/>
        <w:szCs w:val="20"/>
        <w:lang w:val="it-IT"/>
      </w:rPr>
    </w:pPr>
    <w:r>
      <w:rPr>
        <w:rFonts w:ascii="Arial" w:hAnsi="Arial" w:cs="Arial"/>
        <w:b/>
        <w:color w:val="0033CC"/>
        <w:sz w:val="20"/>
        <w:szCs w:val="20"/>
        <w:lang w:val="it-IT"/>
      </w:rPr>
      <w:t>Profilul</w:t>
    </w:r>
    <w:r w:rsidRPr="009E4B0D">
      <w:rPr>
        <w:rFonts w:ascii="Arial" w:hAnsi="Arial" w:cs="Arial"/>
        <w:b/>
        <w:color w:val="0033CC"/>
        <w:sz w:val="20"/>
        <w:szCs w:val="20"/>
        <w:lang w:val="it-IT"/>
      </w:rPr>
      <w:t xml:space="preserve">: TEHNIC                       </w:t>
    </w:r>
  </w:p>
  <w:p w:rsidR="001250DE" w:rsidRPr="009E4B0D" w:rsidRDefault="001250DE" w:rsidP="00DD0686">
    <w:pPr>
      <w:pStyle w:val="Footer"/>
      <w:rPr>
        <w:rFonts w:ascii="Arial" w:hAnsi="Arial" w:cs="Arial"/>
        <w:b/>
        <w:color w:val="0033CC"/>
        <w:sz w:val="20"/>
        <w:szCs w:val="20"/>
        <w:lang w:val="it-IT"/>
      </w:rPr>
    </w:pPr>
    <w:r w:rsidRPr="009E4B0D">
      <w:rPr>
        <w:rFonts w:ascii="Arial" w:hAnsi="Arial" w:cs="Arial"/>
        <w:b/>
        <w:color w:val="0033CC"/>
        <w:sz w:val="20"/>
        <w:szCs w:val="20"/>
        <w:lang w:val="it-IT"/>
      </w:rPr>
      <w:t>Nivelul 3</w:t>
    </w:r>
  </w:p>
  <w:p w:rsidR="001250DE" w:rsidRDefault="001250D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0DE" w:rsidRDefault="001250DE" w:rsidP="00AD5D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A61B2">
      <w:rPr>
        <w:rStyle w:val="PageNumber"/>
        <w:noProof/>
      </w:rPr>
      <w:t>3</w:t>
    </w:r>
    <w:r>
      <w:rPr>
        <w:rStyle w:val="PageNumber"/>
      </w:rPr>
      <w:fldChar w:fldCharType="end"/>
    </w:r>
  </w:p>
  <w:p w:rsidR="001250DE" w:rsidRPr="009E4B0D" w:rsidRDefault="001250DE" w:rsidP="00AD5DCE">
    <w:pPr>
      <w:pStyle w:val="Footer"/>
      <w:ind w:right="360"/>
      <w:rPr>
        <w:rFonts w:ascii="Arial" w:hAnsi="Arial" w:cs="Arial"/>
        <w:b/>
        <w:color w:val="0033CC"/>
        <w:sz w:val="20"/>
        <w:szCs w:val="20"/>
        <w:lang w:val="it-IT"/>
      </w:rPr>
    </w:pPr>
    <w:r>
      <w:rPr>
        <w:rFonts w:ascii="Arial" w:hAnsi="Arial" w:cs="Arial"/>
        <w:b/>
        <w:color w:val="0033CC"/>
        <w:sz w:val="20"/>
        <w:szCs w:val="20"/>
        <w:lang w:val="it-IT"/>
      </w:rPr>
      <w:t>Profilul</w:t>
    </w:r>
    <w:r w:rsidRPr="009E4B0D">
      <w:rPr>
        <w:rFonts w:ascii="Arial" w:hAnsi="Arial" w:cs="Arial"/>
        <w:b/>
        <w:color w:val="0033CC"/>
        <w:sz w:val="20"/>
        <w:szCs w:val="20"/>
        <w:lang w:val="it-IT"/>
      </w:rPr>
      <w:t xml:space="preserve">: TEHNIC                       </w:t>
    </w:r>
  </w:p>
  <w:p w:rsidR="001250DE" w:rsidRPr="009E4B0D" w:rsidRDefault="001250DE" w:rsidP="00622298">
    <w:pPr>
      <w:pStyle w:val="Footer"/>
      <w:rPr>
        <w:rFonts w:ascii="Arial" w:hAnsi="Arial" w:cs="Arial"/>
        <w:b/>
        <w:color w:val="0033CC"/>
        <w:sz w:val="20"/>
        <w:szCs w:val="20"/>
        <w:lang w:val="it-IT"/>
      </w:rPr>
    </w:pPr>
    <w:r w:rsidRPr="009E4B0D">
      <w:rPr>
        <w:rFonts w:ascii="Arial" w:hAnsi="Arial" w:cs="Arial"/>
        <w:b/>
        <w:color w:val="0033CC"/>
        <w:sz w:val="20"/>
        <w:szCs w:val="20"/>
        <w:lang w:val="it-IT"/>
      </w:rPr>
      <w:t>Nivelul 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1B80" w:rsidRDefault="00121B80">
      <w:r>
        <w:separator/>
      </w:r>
    </w:p>
  </w:footnote>
  <w:footnote w:type="continuationSeparator" w:id="1">
    <w:p w:rsidR="00121B80" w:rsidRDefault="00121B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0DE" w:rsidRDefault="001250DE" w:rsidP="00AE052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1250DE" w:rsidRDefault="001250DE" w:rsidP="00283E85">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0DE" w:rsidRPr="00990C3B" w:rsidRDefault="001250DE" w:rsidP="003A4533">
    <w:pPr>
      <w:pStyle w:val="Header"/>
      <w:ind w:right="-6"/>
      <w:jc w:val="center"/>
      <w:rPr>
        <w:rFonts w:ascii="Arial" w:hAnsi="Arial" w:cs="Arial"/>
        <w:b/>
        <w:sz w:val="20"/>
        <w:szCs w:val="20"/>
        <w:lang w:val="it-IT"/>
      </w:rPr>
    </w:pPr>
    <w:r>
      <w:rPr>
        <w:rFonts w:ascii="Arial" w:hAnsi="Arial" w:cs="Arial"/>
        <w:b/>
        <w:sz w:val="20"/>
        <w:szCs w:val="20"/>
        <w:lang w:val="ro-RO"/>
      </w:rPr>
      <w:t>TEHNICI ŞI SISTEME DE RADIOCOMUNICAŢII</w:t>
    </w:r>
  </w:p>
  <w:p w:rsidR="001250DE" w:rsidRDefault="001250DE">
    <w:pPr>
      <w:pStyle w:val="Header"/>
    </w:pPr>
    <w:r>
      <w:rPr>
        <w:noProof/>
      </w:rPr>
      <w:pict>
        <v:line id="_x0000_s2051" style="position:absolute;z-index:1" from="0,9.2pt" to="468pt,9.2pt" strokeweight="4.5pt">
          <v:stroke linestyle="thickThin"/>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7B70"/>
    <w:multiLevelType w:val="hybridMultilevel"/>
    <w:tmpl w:val="75B4142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1C2111A"/>
    <w:multiLevelType w:val="singleLevel"/>
    <w:tmpl w:val="5DF4CE70"/>
    <w:lvl w:ilvl="0">
      <w:start w:val="1"/>
      <w:numFmt w:val="bullet"/>
      <w:lvlText w:val=""/>
      <w:lvlJc w:val="left"/>
      <w:pPr>
        <w:tabs>
          <w:tab w:val="num" w:pos="360"/>
        </w:tabs>
        <w:ind w:left="360" w:hanging="360"/>
      </w:pPr>
      <w:rPr>
        <w:rFonts w:ascii="Symbol" w:hAnsi="Symbol" w:hint="default"/>
      </w:rPr>
    </w:lvl>
  </w:abstractNum>
  <w:abstractNum w:abstractNumId="2">
    <w:nsid w:val="0386628A"/>
    <w:multiLevelType w:val="hybridMultilevel"/>
    <w:tmpl w:val="2ECEFD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3981011"/>
    <w:multiLevelType w:val="hybridMultilevel"/>
    <w:tmpl w:val="03B8F1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3E774CB"/>
    <w:multiLevelType w:val="hybridMultilevel"/>
    <w:tmpl w:val="CC9061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4B309C4"/>
    <w:multiLevelType w:val="hybridMultilevel"/>
    <w:tmpl w:val="CB7605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4E16C5C"/>
    <w:multiLevelType w:val="hybridMultilevel"/>
    <w:tmpl w:val="8690E5A2"/>
    <w:lvl w:ilvl="0" w:tplc="0409000F">
      <w:start w:val="1"/>
      <w:numFmt w:val="decimal"/>
      <w:lvlText w:val="%1."/>
      <w:lvlJc w:val="left"/>
      <w:pPr>
        <w:tabs>
          <w:tab w:val="num" w:pos="661"/>
        </w:tabs>
        <w:ind w:left="661"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5913145"/>
    <w:multiLevelType w:val="hybridMultilevel"/>
    <w:tmpl w:val="C03667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63A06E7"/>
    <w:multiLevelType w:val="hybridMultilevel"/>
    <w:tmpl w:val="1696F3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6DE3581"/>
    <w:multiLevelType w:val="singleLevel"/>
    <w:tmpl w:val="04090017"/>
    <w:lvl w:ilvl="0">
      <w:start w:val="1"/>
      <w:numFmt w:val="lowerLetter"/>
      <w:lvlText w:val="%1)"/>
      <w:lvlJc w:val="left"/>
      <w:pPr>
        <w:tabs>
          <w:tab w:val="num" w:pos="360"/>
        </w:tabs>
        <w:ind w:left="360" w:hanging="360"/>
      </w:pPr>
      <w:rPr>
        <w:rFonts w:hint="default"/>
      </w:rPr>
    </w:lvl>
  </w:abstractNum>
  <w:abstractNum w:abstractNumId="10">
    <w:nsid w:val="07667493"/>
    <w:multiLevelType w:val="hybridMultilevel"/>
    <w:tmpl w:val="F58E0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B6535A"/>
    <w:multiLevelType w:val="hybridMultilevel"/>
    <w:tmpl w:val="D5EEA7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9720557"/>
    <w:multiLevelType w:val="hybridMultilevel"/>
    <w:tmpl w:val="044C4F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97C15C3"/>
    <w:multiLevelType w:val="hybridMultilevel"/>
    <w:tmpl w:val="F998D100"/>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14">
    <w:nsid w:val="09C45C08"/>
    <w:multiLevelType w:val="hybridMultilevel"/>
    <w:tmpl w:val="CDB633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AFF7A6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6">
    <w:nsid w:val="0C891C65"/>
    <w:multiLevelType w:val="hybridMultilevel"/>
    <w:tmpl w:val="297E49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E197746"/>
    <w:multiLevelType w:val="hybridMultilevel"/>
    <w:tmpl w:val="19564E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EE10789"/>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9">
    <w:nsid w:val="12D948EF"/>
    <w:multiLevelType w:val="singleLevel"/>
    <w:tmpl w:val="868C1240"/>
    <w:lvl w:ilvl="0">
      <w:numFmt w:val="bullet"/>
      <w:lvlText w:val="-"/>
      <w:lvlJc w:val="left"/>
      <w:pPr>
        <w:tabs>
          <w:tab w:val="num" w:pos="1080"/>
        </w:tabs>
        <w:ind w:left="1080" w:hanging="360"/>
      </w:pPr>
    </w:lvl>
  </w:abstractNum>
  <w:abstractNum w:abstractNumId="20">
    <w:nsid w:val="16A55EDF"/>
    <w:multiLevelType w:val="hybridMultilevel"/>
    <w:tmpl w:val="C370319E"/>
    <w:lvl w:ilvl="0" w:tplc="04090001">
      <w:start w:val="1"/>
      <w:numFmt w:val="bullet"/>
      <w:lvlText w:val=""/>
      <w:lvlJc w:val="left"/>
      <w:pPr>
        <w:tabs>
          <w:tab w:val="num" w:pos="1510"/>
        </w:tabs>
        <w:ind w:left="1510" w:hanging="360"/>
      </w:pPr>
      <w:rPr>
        <w:rFonts w:ascii="Symbol" w:hAnsi="Symbol" w:hint="default"/>
      </w:rPr>
    </w:lvl>
    <w:lvl w:ilvl="1" w:tplc="04090003" w:tentative="1">
      <w:start w:val="1"/>
      <w:numFmt w:val="bullet"/>
      <w:lvlText w:val="o"/>
      <w:lvlJc w:val="left"/>
      <w:pPr>
        <w:tabs>
          <w:tab w:val="num" w:pos="2230"/>
        </w:tabs>
        <w:ind w:left="2230" w:hanging="360"/>
      </w:pPr>
      <w:rPr>
        <w:rFonts w:ascii="Courier New" w:hAnsi="Courier New" w:cs="Courier New" w:hint="default"/>
      </w:rPr>
    </w:lvl>
    <w:lvl w:ilvl="2" w:tplc="04090005" w:tentative="1">
      <w:start w:val="1"/>
      <w:numFmt w:val="bullet"/>
      <w:lvlText w:val=""/>
      <w:lvlJc w:val="left"/>
      <w:pPr>
        <w:tabs>
          <w:tab w:val="num" w:pos="2950"/>
        </w:tabs>
        <w:ind w:left="2950" w:hanging="360"/>
      </w:pPr>
      <w:rPr>
        <w:rFonts w:ascii="Wingdings" w:hAnsi="Wingdings" w:hint="default"/>
      </w:rPr>
    </w:lvl>
    <w:lvl w:ilvl="3" w:tplc="04090001" w:tentative="1">
      <w:start w:val="1"/>
      <w:numFmt w:val="bullet"/>
      <w:lvlText w:val=""/>
      <w:lvlJc w:val="left"/>
      <w:pPr>
        <w:tabs>
          <w:tab w:val="num" w:pos="3670"/>
        </w:tabs>
        <w:ind w:left="3670" w:hanging="360"/>
      </w:pPr>
      <w:rPr>
        <w:rFonts w:ascii="Symbol" w:hAnsi="Symbol" w:hint="default"/>
      </w:rPr>
    </w:lvl>
    <w:lvl w:ilvl="4" w:tplc="04090003" w:tentative="1">
      <w:start w:val="1"/>
      <w:numFmt w:val="bullet"/>
      <w:lvlText w:val="o"/>
      <w:lvlJc w:val="left"/>
      <w:pPr>
        <w:tabs>
          <w:tab w:val="num" w:pos="4390"/>
        </w:tabs>
        <w:ind w:left="4390" w:hanging="360"/>
      </w:pPr>
      <w:rPr>
        <w:rFonts w:ascii="Courier New" w:hAnsi="Courier New" w:cs="Courier New" w:hint="default"/>
      </w:rPr>
    </w:lvl>
    <w:lvl w:ilvl="5" w:tplc="04090005" w:tentative="1">
      <w:start w:val="1"/>
      <w:numFmt w:val="bullet"/>
      <w:lvlText w:val=""/>
      <w:lvlJc w:val="left"/>
      <w:pPr>
        <w:tabs>
          <w:tab w:val="num" w:pos="5110"/>
        </w:tabs>
        <w:ind w:left="5110" w:hanging="360"/>
      </w:pPr>
      <w:rPr>
        <w:rFonts w:ascii="Wingdings" w:hAnsi="Wingdings" w:hint="default"/>
      </w:rPr>
    </w:lvl>
    <w:lvl w:ilvl="6" w:tplc="04090001" w:tentative="1">
      <w:start w:val="1"/>
      <w:numFmt w:val="bullet"/>
      <w:lvlText w:val=""/>
      <w:lvlJc w:val="left"/>
      <w:pPr>
        <w:tabs>
          <w:tab w:val="num" w:pos="5830"/>
        </w:tabs>
        <w:ind w:left="5830" w:hanging="360"/>
      </w:pPr>
      <w:rPr>
        <w:rFonts w:ascii="Symbol" w:hAnsi="Symbol" w:hint="default"/>
      </w:rPr>
    </w:lvl>
    <w:lvl w:ilvl="7" w:tplc="04090003" w:tentative="1">
      <w:start w:val="1"/>
      <w:numFmt w:val="bullet"/>
      <w:lvlText w:val="o"/>
      <w:lvlJc w:val="left"/>
      <w:pPr>
        <w:tabs>
          <w:tab w:val="num" w:pos="6550"/>
        </w:tabs>
        <w:ind w:left="6550" w:hanging="360"/>
      </w:pPr>
      <w:rPr>
        <w:rFonts w:ascii="Courier New" w:hAnsi="Courier New" w:cs="Courier New" w:hint="default"/>
      </w:rPr>
    </w:lvl>
    <w:lvl w:ilvl="8" w:tplc="04090005" w:tentative="1">
      <w:start w:val="1"/>
      <w:numFmt w:val="bullet"/>
      <w:lvlText w:val=""/>
      <w:lvlJc w:val="left"/>
      <w:pPr>
        <w:tabs>
          <w:tab w:val="num" w:pos="7270"/>
        </w:tabs>
        <w:ind w:left="7270" w:hanging="360"/>
      </w:pPr>
      <w:rPr>
        <w:rFonts w:ascii="Wingdings" w:hAnsi="Wingdings" w:hint="default"/>
      </w:rPr>
    </w:lvl>
  </w:abstractNum>
  <w:abstractNum w:abstractNumId="21">
    <w:nsid w:val="1A974B22"/>
    <w:multiLevelType w:val="hybridMultilevel"/>
    <w:tmpl w:val="12F23806"/>
    <w:lvl w:ilvl="0" w:tplc="088EB33A">
      <w:start w:val="1"/>
      <w:numFmt w:val="bullet"/>
      <w:lvlText w:val=""/>
      <w:lvlJc w:val="left"/>
      <w:pPr>
        <w:tabs>
          <w:tab w:val="num" w:pos="1211"/>
        </w:tabs>
        <w:ind w:left="360" w:firstLine="85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AD22152"/>
    <w:multiLevelType w:val="hybridMultilevel"/>
    <w:tmpl w:val="1CBA62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1BCB7184"/>
    <w:multiLevelType w:val="hybridMultilevel"/>
    <w:tmpl w:val="95D8FEBE"/>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CBF79AC"/>
    <w:multiLevelType w:val="singleLevel"/>
    <w:tmpl w:val="5DF4CE70"/>
    <w:lvl w:ilvl="0">
      <w:start w:val="1"/>
      <w:numFmt w:val="bullet"/>
      <w:lvlText w:val=""/>
      <w:lvlJc w:val="left"/>
      <w:pPr>
        <w:tabs>
          <w:tab w:val="num" w:pos="360"/>
        </w:tabs>
        <w:ind w:left="360" w:hanging="360"/>
      </w:pPr>
      <w:rPr>
        <w:rFonts w:ascii="Symbol" w:hAnsi="Symbol" w:hint="default"/>
      </w:rPr>
    </w:lvl>
  </w:abstractNum>
  <w:abstractNum w:abstractNumId="25">
    <w:nsid w:val="1E77671B"/>
    <w:multiLevelType w:val="hybridMultilevel"/>
    <w:tmpl w:val="9482E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11F6638"/>
    <w:multiLevelType w:val="singleLevel"/>
    <w:tmpl w:val="04090017"/>
    <w:lvl w:ilvl="0">
      <w:start w:val="1"/>
      <w:numFmt w:val="lowerLetter"/>
      <w:lvlText w:val="%1)"/>
      <w:lvlJc w:val="left"/>
      <w:pPr>
        <w:tabs>
          <w:tab w:val="num" w:pos="360"/>
        </w:tabs>
        <w:ind w:left="360" w:hanging="360"/>
      </w:pPr>
      <w:rPr>
        <w:rFonts w:hint="default"/>
      </w:rPr>
    </w:lvl>
  </w:abstractNum>
  <w:abstractNum w:abstractNumId="27">
    <w:nsid w:val="23F06D4E"/>
    <w:multiLevelType w:val="hybridMultilevel"/>
    <w:tmpl w:val="53B47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5BA7B5A"/>
    <w:multiLevelType w:val="hybridMultilevel"/>
    <w:tmpl w:val="F2509AB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26247534"/>
    <w:multiLevelType w:val="singleLevel"/>
    <w:tmpl w:val="04090017"/>
    <w:lvl w:ilvl="0">
      <w:start w:val="1"/>
      <w:numFmt w:val="lowerLetter"/>
      <w:lvlText w:val="%1)"/>
      <w:lvlJc w:val="left"/>
      <w:pPr>
        <w:tabs>
          <w:tab w:val="num" w:pos="360"/>
        </w:tabs>
        <w:ind w:left="360" w:hanging="360"/>
      </w:pPr>
      <w:rPr>
        <w:rFonts w:hint="default"/>
      </w:rPr>
    </w:lvl>
  </w:abstractNum>
  <w:abstractNum w:abstractNumId="30">
    <w:nsid w:val="268F6B30"/>
    <w:multiLevelType w:val="hybridMultilevel"/>
    <w:tmpl w:val="BA5C12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BA51CA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2">
    <w:nsid w:val="2CAB52CD"/>
    <w:multiLevelType w:val="hybridMultilevel"/>
    <w:tmpl w:val="72128548"/>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CB54948"/>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4">
    <w:nsid w:val="2D4614A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5">
    <w:nsid w:val="2DBB1DC5"/>
    <w:multiLevelType w:val="hybridMultilevel"/>
    <w:tmpl w:val="BF36FBB4"/>
    <w:lvl w:ilvl="0" w:tplc="C9D2F63A">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nsid w:val="2E8E33D6"/>
    <w:multiLevelType w:val="hybridMultilevel"/>
    <w:tmpl w:val="BCFA6D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2ECF009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8">
    <w:nsid w:val="2F0A6053"/>
    <w:multiLevelType w:val="hybridMultilevel"/>
    <w:tmpl w:val="148E079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30637348"/>
    <w:multiLevelType w:val="hybridMultilevel"/>
    <w:tmpl w:val="B9F2085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nsid w:val="306C58FF"/>
    <w:multiLevelType w:val="singleLevel"/>
    <w:tmpl w:val="04090017"/>
    <w:lvl w:ilvl="0">
      <w:start w:val="1"/>
      <w:numFmt w:val="lowerLetter"/>
      <w:lvlText w:val="%1)"/>
      <w:lvlJc w:val="left"/>
      <w:pPr>
        <w:tabs>
          <w:tab w:val="num" w:pos="360"/>
        </w:tabs>
        <w:ind w:left="360" w:hanging="360"/>
      </w:pPr>
      <w:rPr>
        <w:rFonts w:hint="default"/>
      </w:rPr>
    </w:lvl>
  </w:abstractNum>
  <w:abstractNum w:abstractNumId="41">
    <w:nsid w:val="309F7A79"/>
    <w:multiLevelType w:val="hybridMultilevel"/>
    <w:tmpl w:val="9A9618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32B742E7"/>
    <w:multiLevelType w:val="hybridMultilevel"/>
    <w:tmpl w:val="FA60E310"/>
    <w:lvl w:ilvl="0" w:tplc="EC7CD792">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347F2854"/>
    <w:multiLevelType w:val="singleLevel"/>
    <w:tmpl w:val="04090017"/>
    <w:lvl w:ilvl="0">
      <w:start w:val="1"/>
      <w:numFmt w:val="lowerLetter"/>
      <w:lvlText w:val="%1)"/>
      <w:lvlJc w:val="left"/>
      <w:pPr>
        <w:tabs>
          <w:tab w:val="num" w:pos="360"/>
        </w:tabs>
        <w:ind w:left="360" w:hanging="360"/>
      </w:pPr>
      <w:rPr>
        <w:rFonts w:hint="default"/>
      </w:rPr>
    </w:lvl>
  </w:abstractNum>
  <w:abstractNum w:abstractNumId="44">
    <w:nsid w:val="34C813F4"/>
    <w:multiLevelType w:val="singleLevel"/>
    <w:tmpl w:val="04090017"/>
    <w:lvl w:ilvl="0">
      <w:start w:val="1"/>
      <w:numFmt w:val="lowerLetter"/>
      <w:lvlText w:val="%1)"/>
      <w:lvlJc w:val="left"/>
      <w:pPr>
        <w:tabs>
          <w:tab w:val="num" w:pos="360"/>
        </w:tabs>
        <w:ind w:left="360" w:hanging="360"/>
      </w:pPr>
      <w:rPr>
        <w:rFonts w:hint="default"/>
      </w:rPr>
    </w:lvl>
  </w:abstractNum>
  <w:abstractNum w:abstractNumId="45">
    <w:nsid w:val="357503A7"/>
    <w:multiLevelType w:val="hybridMultilevel"/>
    <w:tmpl w:val="ADC259B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nsid w:val="3639657B"/>
    <w:multiLevelType w:val="hybridMultilevel"/>
    <w:tmpl w:val="0F10387A"/>
    <w:lvl w:ilvl="0" w:tplc="04090001">
      <w:start w:val="1"/>
      <w:numFmt w:val="bullet"/>
      <w:lvlText w:val=""/>
      <w:lvlJc w:val="left"/>
      <w:pPr>
        <w:tabs>
          <w:tab w:val="num" w:pos="1125"/>
        </w:tabs>
        <w:ind w:left="1125" w:hanging="360"/>
      </w:pPr>
      <w:rPr>
        <w:rFonts w:ascii="Symbol" w:hAnsi="Symbol" w:hint="default"/>
      </w:rPr>
    </w:lvl>
    <w:lvl w:ilvl="1" w:tplc="0A1079D4">
      <w:numFmt w:val="bullet"/>
      <w:lvlText w:val=""/>
      <w:lvlJc w:val="left"/>
      <w:pPr>
        <w:tabs>
          <w:tab w:val="num" w:pos="1845"/>
        </w:tabs>
        <w:ind w:left="1845" w:hanging="360"/>
      </w:pPr>
      <w:rPr>
        <w:rFonts w:ascii="Wingdings" w:eastAsia="Times New Roman" w:hAnsi="Wingdings" w:cs="Arial" w:hint="default"/>
      </w:rPr>
    </w:lvl>
    <w:lvl w:ilvl="2" w:tplc="04090005">
      <w:start w:val="1"/>
      <w:numFmt w:val="bullet"/>
      <w:lvlText w:val=""/>
      <w:lvlJc w:val="left"/>
      <w:pPr>
        <w:tabs>
          <w:tab w:val="num" w:pos="2565"/>
        </w:tabs>
        <w:ind w:left="2565" w:hanging="360"/>
      </w:pPr>
      <w:rPr>
        <w:rFonts w:ascii="Wingdings" w:hAnsi="Wingdings" w:hint="default"/>
      </w:rPr>
    </w:lvl>
    <w:lvl w:ilvl="3" w:tplc="04090001" w:tentative="1">
      <w:start w:val="1"/>
      <w:numFmt w:val="bullet"/>
      <w:lvlText w:val=""/>
      <w:lvlJc w:val="left"/>
      <w:pPr>
        <w:tabs>
          <w:tab w:val="num" w:pos="3285"/>
        </w:tabs>
        <w:ind w:left="3285" w:hanging="360"/>
      </w:pPr>
      <w:rPr>
        <w:rFonts w:ascii="Symbol" w:hAnsi="Symbol" w:hint="default"/>
      </w:rPr>
    </w:lvl>
    <w:lvl w:ilvl="4" w:tplc="04090003" w:tentative="1">
      <w:start w:val="1"/>
      <w:numFmt w:val="bullet"/>
      <w:lvlText w:val="o"/>
      <w:lvlJc w:val="left"/>
      <w:pPr>
        <w:tabs>
          <w:tab w:val="num" w:pos="4005"/>
        </w:tabs>
        <w:ind w:left="4005" w:hanging="360"/>
      </w:pPr>
      <w:rPr>
        <w:rFonts w:ascii="Courier New" w:hAnsi="Courier New" w:cs="Courier New" w:hint="default"/>
      </w:rPr>
    </w:lvl>
    <w:lvl w:ilvl="5" w:tplc="04090005" w:tentative="1">
      <w:start w:val="1"/>
      <w:numFmt w:val="bullet"/>
      <w:lvlText w:val=""/>
      <w:lvlJc w:val="left"/>
      <w:pPr>
        <w:tabs>
          <w:tab w:val="num" w:pos="4725"/>
        </w:tabs>
        <w:ind w:left="4725" w:hanging="360"/>
      </w:pPr>
      <w:rPr>
        <w:rFonts w:ascii="Wingdings" w:hAnsi="Wingdings" w:hint="default"/>
      </w:rPr>
    </w:lvl>
    <w:lvl w:ilvl="6" w:tplc="04090001" w:tentative="1">
      <w:start w:val="1"/>
      <w:numFmt w:val="bullet"/>
      <w:lvlText w:val=""/>
      <w:lvlJc w:val="left"/>
      <w:pPr>
        <w:tabs>
          <w:tab w:val="num" w:pos="5445"/>
        </w:tabs>
        <w:ind w:left="5445" w:hanging="360"/>
      </w:pPr>
      <w:rPr>
        <w:rFonts w:ascii="Symbol" w:hAnsi="Symbol" w:hint="default"/>
      </w:rPr>
    </w:lvl>
    <w:lvl w:ilvl="7" w:tplc="04090003" w:tentative="1">
      <w:start w:val="1"/>
      <w:numFmt w:val="bullet"/>
      <w:lvlText w:val="o"/>
      <w:lvlJc w:val="left"/>
      <w:pPr>
        <w:tabs>
          <w:tab w:val="num" w:pos="6165"/>
        </w:tabs>
        <w:ind w:left="6165" w:hanging="360"/>
      </w:pPr>
      <w:rPr>
        <w:rFonts w:ascii="Courier New" w:hAnsi="Courier New" w:cs="Courier New" w:hint="default"/>
      </w:rPr>
    </w:lvl>
    <w:lvl w:ilvl="8" w:tplc="04090005" w:tentative="1">
      <w:start w:val="1"/>
      <w:numFmt w:val="bullet"/>
      <w:lvlText w:val=""/>
      <w:lvlJc w:val="left"/>
      <w:pPr>
        <w:tabs>
          <w:tab w:val="num" w:pos="6885"/>
        </w:tabs>
        <w:ind w:left="6885" w:hanging="360"/>
      </w:pPr>
      <w:rPr>
        <w:rFonts w:ascii="Wingdings" w:hAnsi="Wingdings" w:hint="default"/>
      </w:rPr>
    </w:lvl>
  </w:abstractNum>
  <w:abstractNum w:abstractNumId="47">
    <w:nsid w:val="36B756B4"/>
    <w:multiLevelType w:val="hybridMultilevel"/>
    <w:tmpl w:val="E2EAC6E2"/>
    <w:lvl w:ilvl="0" w:tplc="7F568648">
      <w:start w:val="1"/>
      <w:numFmt w:val="bullet"/>
      <w:lvlText w:val=""/>
      <w:lvlJc w:val="left"/>
      <w:pPr>
        <w:tabs>
          <w:tab w:val="num" w:pos="907"/>
        </w:tabs>
        <w:ind w:left="907" w:hanging="340"/>
      </w:pPr>
      <w:rPr>
        <w:rFonts w:ascii="Wingdings" w:hAnsi="Wingdings" w:hint="default"/>
      </w:rPr>
    </w:lvl>
    <w:lvl w:ilvl="1" w:tplc="C8C232DE">
      <w:start w:val="1"/>
      <w:numFmt w:val="bullet"/>
      <w:lvlText w:val=""/>
      <w:lvlJc w:val="left"/>
      <w:pPr>
        <w:tabs>
          <w:tab w:val="num" w:pos="1058"/>
        </w:tabs>
        <w:ind w:left="1058" w:hanging="491"/>
      </w:pPr>
      <w:rPr>
        <w:rFonts w:ascii="Symbol" w:hAnsi="Symbol" w:hint="default"/>
        <w:b/>
        <w:i w:val="0"/>
        <w:color w:val="0000FF"/>
        <w:sz w:val="28"/>
        <w:szCs w:val="28"/>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382D58DC"/>
    <w:multiLevelType w:val="hybridMultilevel"/>
    <w:tmpl w:val="6EEA6B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391237F0"/>
    <w:multiLevelType w:val="hybridMultilevel"/>
    <w:tmpl w:val="56C2E3A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nsid w:val="39C45BAA"/>
    <w:multiLevelType w:val="hybridMultilevel"/>
    <w:tmpl w:val="B95C919A"/>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51">
    <w:nsid w:val="3C4F68A0"/>
    <w:multiLevelType w:val="singleLevel"/>
    <w:tmpl w:val="04090017"/>
    <w:lvl w:ilvl="0">
      <w:start w:val="1"/>
      <w:numFmt w:val="lowerLetter"/>
      <w:lvlText w:val="%1)"/>
      <w:lvlJc w:val="left"/>
      <w:pPr>
        <w:tabs>
          <w:tab w:val="num" w:pos="360"/>
        </w:tabs>
        <w:ind w:left="360" w:hanging="360"/>
      </w:pPr>
      <w:rPr>
        <w:rFonts w:hint="default"/>
      </w:rPr>
    </w:lvl>
  </w:abstractNum>
  <w:abstractNum w:abstractNumId="52">
    <w:nsid w:val="3DEF27ED"/>
    <w:multiLevelType w:val="hybridMultilevel"/>
    <w:tmpl w:val="94EC98A0"/>
    <w:lvl w:ilvl="0" w:tplc="5A943A30">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3E0B59EF"/>
    <w:multiLevelType w:val="hybridMultilevel"/>
    <w:tmpl w:val="0336827E"/>
    <w:lvl w:ilvl="0" w:tplc="04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nsid w:val="3E417331"/>
    <w:multiLevelType w:val="singleLevel"/>
    <w:tmpl w:val="04090017"/>
    <w:lvl w:ilvl="0">
      <w:start w:val="1"/>
      <w:numFmt w:val="lowerLetter"/>
      <w:lvlText w:val="%1)"/>
      <w:lvlJc w:val="left"/>
      <w:pPr>
        <w:tabs>
          <w:tab w:val="num" w:pos="360"/>
        </w:tabs>
        <w:ind w:left="360" w:hanging="360"/>
      </w:pPr>
      <w:rPr>
        <w:rFonts w:hint="default"/>
      </w:rPr>
    </w:lvl>
  </w:abstractNum>
  <w:abstractNum w:abstractNumId="55">
    <w:nsid w:val="3E894695"/>
    <w:multiLevelType w:val="hybridMultilevel"/>
    <w:tmpl w:val="4960414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41935D56"/>
    <w:multiLevelType w:val="hybridMultilevel"/>
    <w:tmpl w:val="F162FA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458C573F"/>
    <w:multiLevelType w:val="hybridMultilevel"/>
    <w:tmpl w:val="99D065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46CD7594"/>
    <w:multiLevelType w:val="hybridMultilevel"/>
    <w:tmpl w:val="206C286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9">
    <w:nsid w:val="480B0F5A"/>
    <w:multiLevelType w:val="hybridMultilevel"/>
    <w:tmpl w:val="B53A16B6"/>
    <w:lvl w:ilvl="0" w:tplc="EC7CD792">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48E23C2C"/>
    <w:multiLevelType w:val="singleLevel"/>
    <w:tmpl w:val="04090017"/>
    <w:lvl w:ilvl="0">
      <w:start w:val="1"/>
      <w:numFmt w:val="lowerLetter"/>
      <w:lvlText w:val="%1)"/>
      <w:lvlJc w:val="left"/>
      <w:pPr>
        <w:tabs>
          <w:tab w:val="num" w:pos="360"/>
        </w:tabs>
        <w:ind w:left="360" w:hanging="360"/>
      </w:pPr>
      <w:rPr>
        <w:rFonts w:hint="default"/>
      </w:rPr>
    </w:lvl>
  </w:abstractNum>
  <w:abstractNum w:abstractNumId="61">
    <w:nsid w:val="498E02B1"/>
    <w:multiLevelType w:val="hybridMultilevel"/>
    <w:tmpl w:val="DC0EA14C"/>
    <w:lvl w:ilvl="0" w:tplc="EC7CD792">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49A57689"/>
    <w:multiLevelType w:val="hybridMultilevel"/>
    <w:tmpl w:val="9BEE65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4A247F40"/>
    <w:multiLevelType w:val="singleLevel"/>
    <w:tmpl w:val="5DF4CE70"/>
    <w:lvl w:ilvl="0">
      <w:start w:val="1"/>
      <w:numFmt w:val="bullet"/>
      <w:lvlText w:val=""/>
      <w:lvlJc w:val="left"/>
      <w:pPr>
        <w:tabs>
          <w:tab w:val="num" w:pos="360"/>
        </w:tabs>
        <w:ind w:left="360" w:hanging="360"/>
      </w:pPr>
      <w:rPr>
        <w:rFonts w:ascii="Symbol" w:hAnsi="Symbol" w:hint="default"/>
      </w:rPr>
    </w:lvl>
  </w:abstractNum>
  <w:abstractNum w:abstractNumId="64">
    <w:nsid w:val="4A781356"/>
    <w:multiLevelType w:val="singleLevel"/>
    <w:tmpl w:val="04090017"/>
    <w:lvl w:ilvl="0">
      <w:start w:val="1"/>
      <w:numFmt w:val="lowerLetter"/>
      <w:lvlText w:val="%1)"/>
      <w:lvlJc w:val="left"/>
      <w:pPr>
        <w:tabs>
          <w:tab w:val="num" w:pos="360"/>
        </w:tabs>
        <w:ind w:left="360" w:hanging="360"/>
      </w:pPr>
      <w:rPr>
        <w:rFonts w:hint="default"/>
      </w:rPr>
    </w:lvl>
  </w:abstractNum>
  <w:abstractNum w:abstractNumId="65">
    <w:nsid w:val="4B06788C"/>
    <w:multiLevelType w:val="singleLevel"/>
    <w:tmpl w:val="5DF4CE70"/>
    <w:lvl w:ilvl="0">
      <w:start w:val="1"/>
      <w:numFmt w:val="bullet"/>
      <w:lvlText w:val=""/>
      <w:lvlJc w:val="left"/>
      <w:pPr>
        <w:tabs>
          <w:tab w:val="num" w:pos="360"/>
        </w:tabs>
        <w:ind w:left="360" w:hanging="360"/>
      </w:pPr>
      <w:rPr>
        <w:rFonts w:ascii="Symbol" w:hAnsi="Symbol" w:hint="default"/>
      </w:rPr>
    </w:lvl>
  </w:abstractNum>
  <w:abstractNum w:abstractNumId="66">
    <w:nsid w:val="4B96003D"/>
    <w:multiLevelType w:val="hybridMultilevel"/>
    <w:tmpl w:val="A1F22F68"/>
    <w:lvl w:ilvl="0" w:tplc="E22068E6">
      <w:numFmt w:val="bullet"/>
      <w:lvlText w:val="-"/>
      <w:lvlJc w:val="left"/>
      <w:pPr>
        <w:tabs>
          <w:tab w:val="num" w:pos="360"/>
        </w:tabs>
        <w:ind w:left="360" w:hanging="360"/>
      </w:pPr>
      <w:rPr>
        <w:rFonts w:ascii="Arial" w:eastAsia="Times New Roman" w:hAnsi="Arial" w:cs="Arial" w:hint="default"/>
        <w:b/>
        <w:sz w:val="28"/>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7">
    <w:nsid w:val="4C4B267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8">
    <w:nsid w:val="4CCD18A3"/>
    <w:multiLevelType w:val="hybridMultilevel"/>
    <w:tmpl w:val="A31CD7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4DA879C9"/>
    <w:multiLevelType w:val="hybridMultilevel"/>
    <w:tmpl w:val="B81EE6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nsid w:val="4DC36B24"/>
    <w:multiLevelType w:val="singleLevel"/>
    <w:tmpl w:val="4AC2557C"/>
    <w:lvl w:ilvl="0">
      <w:start w:val="1"/>
      <w:numFmt w:val="decimal"/>
      <w:lvlText w:val="%1."/>
      <w:lvlJc w:val="left"/>
      <w:pPr>
        <w:tabs>
          <w:tab w:val="num" w:pos="360"/>
        </w:tabs>
        <w:ind w:left="360" w:hanging="360"/>
      </w:pPr>
      <w:rPr>
        <w:rFonts w:hint="default"/>
        <w:b/>
      </w:rPr>
    </w:lvl>
  </w:abstractNum>
  <w:abstractNum w:abstractNumId="71">
    <w:nsid w:val="4E2C2F3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2">
    <w:nsid w:val="50B9017C"/>
    <w:multiLevelType w:val="hybridMultilevel"/>
    <w:tmpl w:val="5A8C27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50CC69CA"/>
    <w:multiLevelType w:val="hybridMultilevel"/>
    <w:tmpl w:val="685282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5504459B"/>
    <w:multiLevelType w:val="hybridMultilevel"/>
    <w:tmpl w:val="032C13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5">
    <w:nsid w:val="5543215C"/>
    <w:multiLevelType w:val="hybridMultilevel"/>
    <w:tmpl w:val="007867F2"/>
    <w:lvl w:ilvl="0" w:tplc="868C1240">
      <w:numFmt w:val="bullet"/>
      <w:lvlText w:val="-"/>
      <w:lvlJc w:val="left"/>
      <w:pPr>
        <w:tabs>
          <w:tab w:val="num" w:pos="360"/>
        </w:tabs>
        <w:ind w:left="360" w:hanging="360"/>
      </w:p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6">
    <w:nsid w:val="569C5A4B"/>
    <w:multiLevelType w:val="hybridMultilevel"/>
    <w:tmpl w:val="6232A5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577E3BED"/>
    <w:multiLevelType w:val="hybridMultilevel"/>
    <w:tmpl w:val="86A629CC"/>
    <w:lvl w:ilvl="0" w:tplc="04090001">
      <w:start w:val="1"/>
      <w:numFmt w:val="bullet"/>
      <w:lvlText w:val=""/>
      <w:lvlJc w:val="left"/>
      <w:pPr>
        <w:tabs>
          <w:tab w:val="num" w:pos="1125"/>
        </w:tabs>
        <w:ind w:left="1125" w:hanging="360"/>
      </w:pPr>
      <w:rPr>
        <w:rFonts w:ascii="Symbol" w:hAnsi="Symbol" w:hint="default"/>
      </w:rPr>
    </w:lvl>
    <w:lvl w:ilvl="1" w:tplc="04090003" w:tentative="1">
      <w:start w:val="1"/>
      <w:numFmt w:val="bullet"/>
      <w:lvlText w:val="o"/>
      <w:lvlJc w:val="left"/>
      <w:pPr>
        <w:tabs>
          <w:tab w:val="num" w:pos="1845"/>
        </w:tabs>
        <w:ind w:left="1845" w:hanging="360"/>
      </w:pPr>
      <w:rPr>
        <w:rFonts w:ascii="Courier New" w:hAnsi="Courier New" w:cs="Courier New" w:hint="default"/>
      </w:rPr>
    </w:lvl>
    <w:lvl w:ilvl="2" w:tplc="04090005" w:tentative="1">
      <w:start w:val="1"/>
      <w:numFmt w:val="bullet"/>
      <w:lvlText w:val=""/>
      <w:lvlJc w:val="left"/>
      <w:pPr>
        <w:tabs>
          <w:tab w:val="num" w:pos="2565"/>
        </w:tabs>
        <w:ind w:left="2565" w:hanging="360"/>
      </w:pPr>
      <w:rPr>
        <w:rFonts w:ascii="Wingdings" w:hAnsi="Wingdings" w:hint="default"/>
      </w:rPr>
    </w:lvl>
    <w:lvl w:ilvl="3" w:tplc="04090001" w:tentative="1">
      <w:start w:val="1"/>
      <w:numFmt w:val="bullet"/>
      <w:lvlText w:val=""/>
      <w:lvlJc w:val="left"/>
      <w:pPr>
        <w:tabs>
          <w:tab w:val="num" w:pos="3285"/>
        </w:tabs>
        <w:ind w:left="3285" w:hanging="360"/>
      </w:pPr>
      <w:rPr>
        <w:rFonts w:ascii="Symbol" w:hAnsi="Symbol" w:hint="default"/>
      </w:rPr>
    </w:lvl>
    <w:lvl w:ilvl="4" w:tplc="04090003" w:tentative="1">
      <w:start w:val="1"/>
      <w:numFmt w:val="bullet"/>
      <w:lvlText w:val="o"/>
      <w:lvlJc w:val="left"/>
      <w:pPr>
        <w:tabs>
          <w:tab w:val="num" w:pos="4005"/>
        </w:tabs>
        <w:ind w:left="4005" w:hanging="360"/>
      </w:pPr>
      <w:rPr>
        <w:rFonts w:ascii="Courier New" w:hAnsi="Courier New" w:cs="Courier New" w:hint="default"/>
      </w:rPr>
    </w:lvl>
    <w:lvl w:ilvl="5" w:tplc="04090005" w:tentative="1">
      <w:start w:val="1"/>
      <w:numFmt w:val="bullet"/>
      <w:lvlText w:val=""/>
      <w:lvlJc w:val="left"/>
      <w:pPr>
        <w:tabs>
          <w:tab w:val="num" w:pos="4725"/>
        </w:tabs>
        <w:ind w:left="4725" w:hanging="360"/>
      </w:pPr>
      <w:rPr>
        <w:rFonts w:ascii="Wingdings" w:hAnsi="Wingdings" w:hint="default"/>
      </w:rPr>
    </w:lvl>
    <w:lvl w:ilvl="6" w:tplc="04090001" w:tentative="1">
      <w:start w:val="1"/>
      <w:numFmt w:val="bullet"/>
      <w:lvlText w:val=""/>
      <w:lvlJc w:val="left"/>
      <w:pPr>
        <w:tabs>
          <w:tab w:val="num" w:pos="5445"/>
        </w:tabs>
        <w:ind w:left="5445" w:hanging="360"/>
      </w:pPr>
      <w:rPr>
        <w:rFonts w:ascii="Symbol" w:hAnsi="Symbol" w:hint="default"/>
      </w:rPr>
    </w:lvl>
    <w:lvl w:ilvl="7" w:tplc="04090003" w:tentative="1">
      <w:start w:val="1"/>
      <w:numFmt w:val="bullet"/>
      <w:lvlText w:val="o"/>
      <w:lvlJc w:val="left"/>
      <w:pPr>
        <w:tabs>
          <w:tab w:val="num" w:pos="6165"/>
        </w:tabs>
        <w:ind w:left="6165" w:hanging="360"/>
      </w:pPr>
      <w:rPr>
        <w:rFonts w:ascii="Courier New" w:hAnsi="Courier New" w:cs="Courier New" w:hint="default"/>
      </w:rPr>
    </w:lvl>
    <w:lvl w:ilvl="8" w:tplc="04090005" w:tentative="1">
      <w:start w:val="1"/>
      <w:numFmt w:val="bullet"/>
      <w:lvlText w:val=""/>
      <w:lvlJc w:val="left"/>
      <w:pPr>
        <w:tabs>
          <w:tab w:val="num" w:pos="6885"/>
        </w:tabs>
        <w:ind w:left="6885" w:hanging="360"/>
      </w:pPr>
      <w:rPr>
        <w:rFonts w:ascii="Wingdings" w:hAnsi="Wingdings" w:hint="default"/>
      </w:rPr>
    </w:lvl>
  </w:abstractNum>
  <w:abstractNum w:abstractNumId="78">
    <w:nsid w:val="5B1A38AA"/>
    <w:multiLevelType w:val="hybridMultilevel"/>
    <w:tmpl w:val="28221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5BAF13BF"/>
    <w:multiLevelType w:val="hybridMultilevel"/>
    <w:tmpl w:val="6CCAFE4C"/>
    <w:lvl w:ilvl="0" w:tplc="EC7CD792">
      <w:start w:val="5"/>
      <w:numFmt w:val="decimal"/>
      <w:lvlText w:val="%1."/>
      <w:lvlJc w:val="left"/>
      <w:pPr>
        <w:tabs>
          <w:tab w:val="num" w:pos="720"/>
        </w:tabs>
        <w:ind w:left="720" w:hanging="360"/>
      </w:pPr>
      <w:rPr>
        <w:rFonts w:hint="default"/>
        <w:b/>
      </w:rPr>
    </w:lvl>
    <w:lvl w:ilvl="1" w:tplc="4FBEBBF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5D4745C5"/>
    <w:multiLevelType w:val="hybridMultilevel"/>
    <w:tmpl w:val="BA805B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1">
    <w:nsid w:val="5E1A6599"/>
    <w:multiLevelType w:val="singleLevel"/>
    <w:tmpl w:val="5DF4CE70"/>
    <w:lvl w:ilvl="0">
      <w:start w:val="1"/>
      <w:numFmt w:val="bullet"/>
      <w:lvlText w:val=""/>
      <w:lvlJc w:val="left"/>
      <w:pPr>
        <w:tabs>
          <w:tab w:val="num" w:pos="360"/>
        </w:tabs>
        <w:ind w:left="360" w:hanging="360"/>
      </w:pPr>
      <w:rPr>
        <w:rFonts w:ascii="Symbol" w:hAnsi="Symbol" w:hint="default"/>
      </w:rPr>
    </w:lvl>
  </w:abstractNum>
  <w:abstractNum w:abstractNumId="82">
    <w:nsid w:val="61251D8C"/>
    <w:multiLevelType w:val="hybridMultilevel"/>
    <w:tmpl w:val="7CE626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61802A07"/>
    <w:multiLevelType w:val="hybridMultilevel"/>
    <w:tmpl w:val="F1D06FE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4">
    <w:nsid w:val="62580D9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85">
    <w:nsid w:val="630505CE"/>
    <w:multiLevelType w:val="hybridMultilevel"/>
    <w:tmpl w:val="AED6DB1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633C408D"/>
    <w:multiLevelType w:val="singleLevel"/>
    <w:tmpl w:val="04090017"/>
    <w:lvl w:ilvl="0">
      <w:start w:val="1"/>
      <w:numFmt w:val="lowerLetter"/>
      <w:lvlText w:val="%1)"/>
      <w:lvlJc w:val="left"/>
      <w:pPr>
        <w:tabs>
          <w:tab w:val="num" w:pos="360"/>
        </w:tabs>
        <w:ind w:left="360" w:hanging="360"/>
      </w:pPr>
      <w:rPr>
        <w:rFonts w:hint="default"/>
      </w:rPr>
    </w:lvl>
  </w:abstractNum>
  <w:abstractNum w:abstractNumId="87">
    <w:nsid w:val="63C71E42"/>
    <w:multiLevelType w:val="hybridMultilevel"/>
    <w:tmpl w:val="0D1A211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8">
    <w:nsid w:val="644A300E"/>
    <w:multiLevelType w:val="singleLevel"/>
    <w:tmpl w:val="04090017"/>
    <w:lvl w:ilvl="0">
      <w:start w:val="1"/>
      <w:numFmt w:val="lowerLetter"/>
      <w:lvlText w:val="%1)"/>
      <w:lvlJc w:val="left"/>
      <w:pPr>
        <w:tabs>
          <w:tab w:val="num" w:pos="360"/>
        </w:tabs>
        <w:ind w:left="360" w:hanging="360"/>
      </w:pPr>
      <w:rPr>
        <w:rFonts w:hint="default"/>
      </w:rPr>
    </w:lvl>
  </w:abstractNum>
  <w:abstractNum w:abstractNumId="89">
    <w:nsid w:val="6681324C"/>
    <w:multiLevelType w:val="singleLevel"/>
    <w:tmpl w:val="5DF4CE70"/>
    <w:lvl w:ilvl="0">
      <w:start w:val="1"/>
      <w:numFmt w:val="bullet"/>
      <w:lvlText w:val=""/>
      <w:lvlJc w:val="left"/>
      <w:pPr>
        <w:tabs>
          <w:tab w:val="num" w:pos="360"/>
        </w:tabs>
        <w:ind w:left="360" w:hanging="360"/>
      </w:pPr>
      <w:rPr>
        <w:rFonts w:ascii="Symbol" w:hAnsi="Symbol" w:hint="default"/>
      </w:rPr>
    </w:lvl>
  </w:abstractNum>
  <w:abstractNum w:abstractNumId="90">
    <w:nsid w:val="68166A23"/>
    <w:multiLevelType w:val="singleLevel"/>
    <w:tmpl w:val="5DF4CE70"/>
    <w:lvl w:ilvl="0">
      <w:start w:val="1"/>
      <w:numFmt w:val="bullet"/>
      <w:lvlText w:val=""/>
      <w:lvlJc w:val="left"/>
      <w:pPr>
        <w:tabs>
          <w:tab w:val="num" w:pos="360"/>
        </w:tabs>
        <w:ind w:left="360" w:hanging="360"/>
      </w:pPr>
      <w:rPr>
        <w:rFonts w:ascii="Symbol" w:hAnsi="Symbol" w:hint="default"/>
      </w:rPr>
    </w:lvl>
  </w:abstractNum>
  <w:abstractNum w:abstractNumId="91">
    <w:nsid w:val="69BC31EB"/>
    <w:multiLevelType w:val="hybridMultilevel"/>
    <w:tmpl w:val="818C3E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6A353A0B"/>
    <w:multiLevelType w:val="singleLevel"/>
    <w:tmpl w:val="04090017"/>
    <w:lvl w:ilvl="0">
      <w:start w:val="1"/>
      <w:numFmt w:val="lowerLetter"/>
      <w:lvlText w:val="%1)"/>
      <w:lvlJc w:val="left"/>
      <w:pPr>
        <w:tabs>
          <w:tab w:val="num" w:pos="360"/>
        </w:tabs>
        <w:ind w:left="360" w:hanging="360"/>
      </w:pPr>
      <w:rPr>
        <w:rFonts w:hint="default"/>
      </w:rPr>
    </w:lvl>
  </w:abstractNum>
  <w:abstractNum w:abstractNumId="93">
    <w:nsid w:val="6CFC50E7"/>
    <w:multiLevelType w:val="singleLevel"/>
    <w:tmpl w:val="04090017"/>
    <w:lvl w:ilvl="0">
      <w:start w:val="1"/>
      <w:numFmt w:val="lowerLetter"/>
      <w:lvlText w:val="%1)"/>
      <w:lvlJc w:val="left"/>
      <w:pPr>
        <w:tabs>
          <w:tab w:val="num" w:pos="360"/>
        </w:tabs>
        <w:ind w:left="360" w:hanging="360"/>
      </w:pPr>
      <w:rPr>
        <w:rFonts w:hint="default"/>
      </w:rPr>
    </w:lvl>
  </w:abstractNum>
  <w:abstractNum w:abstractNumId="94">
    <w:nsid w:val="701E09C4"/>
    <w:multiLevelType w:val="hybridMultilevel"/>
    <w:tmpl w:val="95CE8C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70D4406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6">
    <w:nsid w:val="70E95CA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7">
    <w:nsid w:val="71AE7D76"/>
    <w:multiLevelType w:val="hybridMultilevel"/>
    <w:tmpl w:val="08308F54"/>
    <w:lvl w:ilvl="0" w:tplc="F9C4763A">
      <w:start w:val="7"/>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8">
    <w:nsid w:val="720743AF"/>
    <w:multiLevelType w:val="hybridMultilevel"/>
    <w:tmpl w:val="C8E8EE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723E1445"/>
    <w:multiLevelType w:val="hybridMultilevel"/>
    <w:tmpl w:val="7D22214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0">
    <w:nsid w:val="72B56CF6"/>
    <w:multiLevelType w:val="hybridMultilevel"/>
    <w:tmpl w:val="E9CCD6D0"/>
    <w:lvl w:ilvl="0" w:tplc="04090001">
      <w:start w:val="1"/>
      <w:numFmt w:val="bullet"/>
      <w:lvlText w:val=""/>
      <w:lvlJc w:val="left"/>
      <w:pPr>
        <w:tabs>
          <w:tab w:val="num" w:pos="1125"/>
        </w:tabs>
        <w:ind w:left="1125" w:hanging="360"/>
      </w:pPr>
      <w:rPr>
        <w:rFonts w:ascii="Symbol" w:hAnsi="Symbol" w:hint="default"/>
      </w:rPr>
    </w:lvl>
    <w:lvl w:ilvl="1" w:tplc="04090003" w:tentative="1">
      <w:start w:val="1"/>
      <w:numFmt w:val="bullet"/>
      <w:lvlText w:val="o"/>
      <w:lvlJc w:val="left"/>
      <w:pPr>
        <w:tabs>
          <w:tab w:val="num" w:pos="1845"/>
        </w:tabs>
        <w:ind w:left="1845" w:hanging="360"/>
      </w:pPr>
      <w:rPr>
        <w:rFonts w:ascii="Courier New" w:hAnsi="Courier New" w:cs="Courier New" w:hint="default"/>
      </w:rPr>
    </w:lvl>
    <w:lvl w:ilvl="2" w:tplc="04090005" w:tentative="1">
      <w:start w:val="1"/>
      <w:numFmt w:val="bullet"/>
      <w:lvlText w:val=""/>
      <w:lvlJc w:val="left"/>
      <w:pPr>
        <w:tabs>
          <w:tab w:val="num" w:pos="2565"/>
        </w:tabs>
        <w:ind w:left="2565" w:hanging="360"/>
      </w:pPr>
      <w:rPr>
        <w:rFonts w:ascii="Wingdings" w:hAnsi="Wingdings" w:hint="default"/>
      </w:rPr>
    </w:lvl>
    <w:lvl w:ilvl="3" w:tplc="04090001" w:tentative="1">
      <w:start w:val="1"/>
      <w:numFmt w:val="bullet"/>
      <w:lvlText w:val=""/>
      <w:lvlJc w:val="left"/>
      <w:pPr>
        <w:tabs>
          <w:tab w:val="num" w:pos="3285"/>
        </w:tabs>
        <w:ind w:left="3285" w:hanging="360"/>
      </w:pPr>
      <w:rPr>
        <w:rFonts w:ascii="Symbol" w:hAnsi="Symbol" w:hint="default"/>
      </w:rPr>
    </w:lvl>
    <w:lvl w:ilvl="4" w:tplc="04090003" w:tentative="1">
      <w:start w:val="1"/>
      <w:numFmt w:val="bullet"/>
      <w:lvlText w:val="o"/>
      <w:lvlJc w:val="left"/>
      <w:pPr>
        <w:tabs>
          <w:tab w:val="num" w:pos="4005"/>
        </w:tabs>
        <w:ind w:left="4005" w:hanging="360"/>
      </w:pPr>
      <w:rPr>
        <w:rFonts w:ascii="Courier New" w:hAnsi="Courier New" w:cs="Courier New" w:hint="default"/>
      </w:rPr>
    </w:lvl>
    <w:lvl w:ilvl="5" w:tplc="04090005" w:tentative="1">
      <w:start w:val="1"/>
      <w:numFmt w:val="bullet"/>
      <w:lvlText w:val=""/>
      <w:lvlJc w:val="left"/>
      <w:pPr>
        <w:tabs>
          <w:tab w:val="num" w:pos="4725"/>
        </w:tabs>
        <w:ind w:left="4725" w:hanging="360"/>
      </w:pPr>
      <w:rPr>
        <w:rFonts w:ascii="Wingdings" w:hAnsi="Wingdings" w:hint="default"/>
      </w:rPr>
    </w:lvl>
    <w:lvl w:ilvl="6" w:tplc="04090001" w:tentative="1">
      <w:start w:val="1"/>
      <w:numFmt w:val="bullet"/>
      <w:lvlText w:val=""/>
      <w:lvlJc w:val="left"/>
      <w:pPr>
        <w:tabs>
          <w:tab w:val="num" w:pos="5445"/>
        </w:tabs>
        <w:ind w:left="5445" w:hanging="360"/>
      </w:pPr>
      <w:rPr>
        <w:rFonts w:ascii="Symbol" w:hAnsi="Symbol" w:hint="default"/>
      </w:rPr>
    </w:lvl>
    <w:lvl w:ilvl="7" w:tplc="04090003" w:tentative="1">
      <w:start w:val="1"/>
      <w:numFmt w:val="bullet"/>
      <w:lvlText w:val="o"/>
      <w:lvlJc w:val="left"/>
      <w:pPr>
        <w:tabs>
          <w:tab w:val="num" w:pos="6165"/>
        </w:tabs>
        <w:ind w:left="6165" w:hanging="360"/>
      </w:pPr>
      <w:rPr>
        <w:rFonts w:ascii="Courier New" w:hAnsi="Courier New" w:cs="Courier New" w:hint="default"/>
      </w:rPr>
    </w:lvl>
    <w:lvl w:ilvl="8" w:tplc="04090005" w:tentative="1">
      <w:start w:val="1"/>
      <w:numFmt w:val="bullet"/>
      <w:lvlText w:val=""/>
      <w:lvlJc w:val="left"/>
      <w:pPr>
        <w:tabs>
          <w:tab w:val="num" w:pos="6885"/>
        </w:tabs>
        <w:ind w:left="6885" w:hanging="360"/>
      </w:pPr>
      <w:rPr>
        <w:rFonts w:ascii="Wingdings" w:hAnsi="Wingdings" w:hint="default"/>
      </w:rPr>
    </w:lvl>
  </w:abstractNum>
  <w:abstractNum w:abstractNumId="101">
    <w:nsid w:val="734041E5"/>
    <w:multiLevelType w:val="hybridMultilevel"/>
    <w:tmpl w:val="646CDF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79591C31"/>
    <w:multiLevelType w:val="hybridMultilevel"/>
    <w:tmpl w:val="70EA60A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3">
    <w:nsid w:val="79894BFA"/>
    <w:multiLevelType w:val="hybridMultilevel"/>
    <w:tmpl w:val="F4AE7D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79F50877"/>
    <w:multiLevelType w:val="singleLevel"/>
    <w:tmpl w:val="04090017"/>
    <w:lvl w:ilvl="0">
      <w:start w:val="1"/>
      <w:numFmt w:val="lowerLetter"/>
      <w:lvlText w:val="%1)"/>
      <w:lvlJc w:val="left"/>
      <w:pPr>
        <w:tabs>
          <w:tab w:val="num" w:pos="360"/>
        </w:tabs>
        <w:ind w:left="360" w:hanging="360"/>
      </w:pPr>
      <w:rPr>
        <w:rFonts w:hint="default"/>
      </w:rPr>
    </w:lvl>
  </w:abstractNum>
  <w:abstractNum w:abstractNumId="105">
    <w:nsid w:val="7A0A2373"/>
    <w:multiLevelType w:val="hybridMultilevel"/>
    <w:tmpl w:val="663447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7AC518FC"/>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07">
    <w:nsid w:val="7B942CBB"/>
    <w:multiLevelType w:val="hybridMultilevel"/>
    <w:tmpl w:val="8082A394"/>
    <w:lvl w:ilvl="0" w:tplc="1E784D4C">
      <w:start w:val="1"/>
      <w:numFmt w:val="decimal"/>
      <w:lvlText w:val="%1."/>
      <w:lvlJc w:val="left"/>
      <w:pPr>
        <w:tabs>
          <w:tab w:val="num" w:pos="790"/>
        </w:tabs>
        <w:ind w:left="790" w:hanging="360"/>
      </w:pPr>
      <w:rPr>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7E96248D"/>
    <w:multiLevelType w:val="hybridMultilevel"/>
    <w:tmpl w:val="D2FA73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9">
    <w:nsid w:val="7F9D0270"/>
    <w:multiLevelType w:val="singleLevel"/>
    <w:tmpl w:val="0409000B"/>
    <w:lvl w:ilvl="0">
      <w:start w:val="1"/>
      <w:numFmt w:val="bullet"/>
      <w:lvlText w:val=""/>
      <w:lvlJc w:val="left"/>
      <w:pPr>
        <w:tabs>
          <w:tab w:val="num" w:pos="360"/>
        </w:tabs>
        <w:ind w:left="360" w:hanging="360"/>
      </w:pPr>
      <w:rPr>
        <w:rFonts w:ascii="Wingdings" w:hAnsi="Wingdings" w:hint="default"/>
      </w:rPr>
    </w:lvl>
  </w:abstractNum>
  <w:num w:numId="1">
    <w:abstractNumId w:val="21"/>
  </w:num>
  <w:num w:numId="2">
    <w:abstractNumId w:val="47"/>
  </w:num>
  <w:num w:numId="3">
    <w:abstractNumId w:val="15"/>
  </w:num>
  <w:num w:numId="4">
    <w:abstractNumId w:val="33"/>
  </w:num>
  <w:num w:numId="5">
    <w:abstractNumId w:val="95"/>
  </w:num>
  <w:num w:numId="6">
    <w:abstractNumId w:val="18"/>
  </w:num>
  <w:num w:numId="7">
    <w:abstractNumId w:val="67"/>
  </w:num>
  <w:num w:numId="8">
    <w:abstractNumId w:val="109"/>
  </w:num>
  <w:num w:numId="9">
    <w:abstractNumId w:val="31"/>
  </w:num>
  <w:num w:numId="10">
    <w:abstractNumId w:val="84"/>
  </w:num>
  <w:num w:numId="11">
    <w:abstractNumId w:val="71"/>
  </w:num>
  <w:num w:numId="12">
    <w:abstractNumId w:val="96"/>
  </w:num>
  <w:num w:numId="13">
    <w:abstractNumId w:val="90"/>
  </w:num>
  <w:num w:numId="14">
    <w:abstractNumId w:val="1"/>
  </w:num>
  <w:num w:numId="15">
    <w:abstractNumId w:val="24"/>
  </w:num>
  <w:num w:numId="16">
    <w:abstractNumId w:val="65"/>
  </w:num>
  <w:num w:numId="17">
    <w:abstractNumId w:val="81"/>
  </w:num>
  <w:num w:numId="18">
    <w:abstractNumId w:val="89"/>
  </w:num>
  <w:num w:numId="19">
    <w:abstractNumId w:val="63"/>
  </w:num>
  <w:num w:numId="20">
    <w:abstractNumId w:val="37"/>
  </w:num>
  <w:num w:numId="21">
    <w:abstractNumId w:val="53"/>
  </w:num>
  <w:num w:numId="22">
    <w:abstractNumId w:val="83"/>
  </w:num>
  <w:num w:numId="23">
    <w:abstractNumId w:val="69"/>
  </w:num>
  <w:num w:numId="24">
    <w:abstractNumId w:val="62"/>
  </w:num>
  <w:num w:numId="25">
    <w:abstractNumId w:val="68"/>
  </w:num>
  <w:num w:numId="26">
    <w:abstractNumId w:val="98"/>
  </w:num>
  <w:num w:numId="27">
    <w:abstractNumId w:val="12"/>
  </w:num>
  <w:num w:numId="28">
    <w:abstractNumId w:val="14"/>
  </w:num>
  <w:num w:numId="29">
    <w:abstractNumId w:val="27"/>
  </w:num>
  <w:num w:numId="30">
    <w:abstractNumId w:val="97"/>
  </w:num>
  <w:num w:numId="31">
    <w:abstractNumId w:val="55"/>
  </w:num>
  <w:num w:numId="32">
    <w:abstractNumId w:val="23"/>
  </w:num>
  <w:num w:numId="33">
    <w:abstractNumId w:val="38"/>
  </w:num>
  <w:num w:numId="34">
    <w:abstractNumId w:val="3"/>
  </w:num>
  <w:num w:numId="35">
    <w:abstractNumId w:val="80"/>
  </w:num>
  <w:num w:numId="36">
    <w:abstractNumId w:val="2"/>
  </w:num>
  <w:num w:numId="37">
    <w:abstractNumId w:val="108"/>
  </w:num>
  <w:num w:numId="38">
    <w:abstractNumId w:val="0"/>
  </w:num>
  <w:num w:numId="39">
    <w:abstractNumId w:val="13"/>
  </w:num>
  <w:num w:numId="40">
    <w:abstractNumId w:val="66"/>
  </w:num>
  <w:num w:numId="41">
    <w:abstractNumId w:val="10"/>
  </w:num>
  <w:num w:numId="42">
    <w:abstractNumId w:val="43"/>
  </w:num>
  <w:num w:numId="43">
    <w:abstractNumId w:val="60"/>
  </w:num>
  <w:num w:numId="44">
    <w:abstractNumId w:val="29"/>
  </w:num>
  <w:num w:numId="45">
    <w:abstractNumId w:val="40"/>
  </w:num>
  <w:num w:numId="46">
    <w:abstractNumId w:val="35"/>
  </w:num>
  <w:num w:numId="47">
    <w:abstractNumId w:val="82"/>
  </w:num>
  <w:num w:numId="48">
    <w:abstractNumId w:val="5"/>
  </w:num>
  <w:num w:numId="49">
    <w:abstractNumId w:val="70"/>
  </w:num>
  <w:num w:numId="50">
    <w:abstractNumId w:val="26"/>
  </w:num>
  <w:num w:numId="51">
    <w:abstractNumId w:val="104"/>
  </w:num>
  <w:num w:numId="52">
    <w:abstractNumId w:val="92"/>
  </w:num>
  <w:num w:numId="53">
    <w:abstractNumId w:val="44"/>
  </w:num>
  <w:num w:numId="54">
    <w:abstractNumId w:val="42"/>
  </w:num>
  <w:num w:numId="55">
    <w:abstractNumId w:val="61"/>
  </w:num>
  <w:num w:numId="56">
    <w:abstractNumId w:val="59"/>
  </w:num>
  <w:num w:numId="57">
    <w:abstractNumId w:val="79"/>
  </w:num>
  <w:num w:numId="58">
    <w:abstractNumId w:val="41"/>
  </w:num>
  <w:num w:numId="59">
    <w:abstractNumId w:val="87"/>
  </w:num>
  <w:num w:numId="60">
    <w:abstractNumId w:val="30"/>
  </w:num>
  <w:num w:numId="61">
    <w:abstractNumId w:val="73"/>
  </w:num>
  <w:num w:numId="62">
    <w:abstractNumId w:val="11"/>
  </w:num>
  <w:num w:numId="63">
    <w:abstractNumId w:val="105"/>
  </w:num>
  <w:num w:numId="64">
    <w:abstractNumId w:val="99"/>
  </w:num>
  <w:num w:numId="65">
    <w:abstractNumId w:val="76"/>
  </w:num>
  <w:num w:numId="66">
    <w:abstractNumId w:val="101"/>
  </w:num>
  <w:num w:numId="67">
    <w:abstractNumId w:val="54"/>
  </w:num>
  <w:num w:numId="68">
    <w:abstractNumId w:val="88"/>
  </w:num>
  <w:num w:numId="69">
    <w:abstractNumId w:val="51"/>
  </w:num>
  <w:num w:numId="70">
    <w:abstractNumId w:val="106"/>
  </w:num>
  <w:num w:numId="71">
    <w:abstractNumId w:val="34"/>
  </w:num>
  <w:num w:numId="72">
    <w:abstractNumId w:val="22"/>
  </w:num>
  <w:num w:numId="73">
    <w:abstractNumId w:val="94"/>
  </w:num>
  <w:num w:numId="74">
    <w:abstractNumId w:val="48"/>
  </w:num>
  <w:num w:numId="75">
    <w:abstractNumId w:val="78"/>
  </w:num>
  <w:num w:numId="76">
    <w:abstractNumId w:val="8"/>
  </w:num>
  <w:num w:numId="77">
    <w:abstractNumId w:val="52"/>
  </w:num>
  <w:num w:numId="78">
    <w:abstractNumId w:val="28"/>
  </w:num>
  <w:num w:numId="79">
    <w:abstractNumId w:val="9"/>
  </w:num>
  <w:num w:numId="80">
    <w:abstractNumId w:val="64"/>
  </w:num>
  <w:num w:numId="81">
    <w:abstractNumId w:val="93"/>
  </w:num>
  <w:num w:numId="82">
    <w:abstractNumId w:val="86"/>
  </w:num>
  <w:num w:numId="83">
    <w:abstractNumId w:val="19"/>
  </w:num>
  <w:num w:numId="84">
    <w:abstractNumId w:val="17"/>
  </w:num>
  <w:num w:numId="85">
    <w:abstractNumId w:val="7"/>
  </w:num>
  <w:num w:numId="86">
    <w:abstractNumId w:val="25"/>
  </w:num>
  <w:num w:numId="87">
    <w:abstractNumId w:val="85"/>
  </w:num>
  <w:num w:numId="88">
    <w:abstractNumId w:val="58"/>
  </w:num>
  <w:num w:numId="89">
    <w:abstractNumId w:val="50"/>
  </w:num>
  <w:num w:numId="90">
    <w:abstractNumId w:val="39"/>
  </w:num>
  <w:num w:numId="91">
    <w:abstractNumId w:val="45"/>
  </w:num>
  <w:num w:numId="92">
    <w:abstractNumId w:val="49"/>
  </w:num>
  <w:num w:numId="93">
    <w:abstractNumId w:val="102"/>
  </w:num>
  <w:num w:numId="94">
    <w:abstractNumId w:val="74"/>
  </w:num>
  <w:num w:numId="95">
    <w:abstractNumId w:val="107"/>
  </w:num>
  <w:num w:numId="96">
    <w:abstractNumId w:val="103"/>
  </w:num>
  <w:num w:numId="97">
    <w:abstractNumId w:val="20"/>
  </w:num>
  <w:num w:numId="98">
    <w:abstractNumId w:val="72"/>
  </w:num>
  <w:num w:numId="99">
    <w:abstractNumId w:val="4"/>
  </w:num>
  <w:num w:numId="100">
    <w:abstractNumId w:val="36"/>
  </w:num>
  <w:num w:numId="101">
    <w:abstractNumId w:val="56"/>
  </w:num>
  <w:num w:numId="102">
    <w:abstractNumId w:val="16"/>
  </w:num>
  <w:num w:numId="103">
    <w:abstractNumId w:val="57"/>
  </w:num>
  <w:num w:numId="104">
    <w:abstractNumId w:val="91"/>
  </w:num>
  <w:num w:numId="105">
    <w:abstractNumId w:val="46"/>
  </w:num>
  <w:num w:numId="106">
    <w:abstractNumId w:val="77"/>
  </w:num>
  <w:num w:numId="107">
    <w:abstractNumId w:val="100"/>
  </w:num>
  <w:num w:numId="108">
    <w:abstractNumId w:val="32"/>
  </w:num>
  <w:num w:numId="109">
    <w:abstractNumId w:val="75"/>
  </w:num>
  <w:num w:numId="110">
    <w:abstractNumId w:val="6"/>
  </w:num>
  <w:numIdMacAtCleanup w:val="1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20"/>
  <w:drawingGridHorizontalSpacing w:val="43"/>
  <w:drawingGridVerticalSpacing w:val="43"/>
  <w:characterSpacingControl w:val="doNotCompress"/>
  <w:hdrShapeDefaults>
    <o:shapedefaults v:ext="edit" spidmax="6146">
      <o:colormru v:ext="edit" colors="#9fc,#fcf"/>
      <o:colormenu v:ext="edit" fillcolor="#9fc"/>
    </o:shapedefaults>
    <o:shapelayout v:ext="edit">
      <o:idmap v:ext="edit" data="2"/>
    </o:shapelayout>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22298"/>
    <w:rsid w:val="00000C2A"/>
    <w:rsid w:val="00001AFA"/>
    <w:rsid w:val="00001BFE"/>
    <w:rsid w:val="000033A9"/>
    <w:rsid w:val="0000368F"/>
    <w:rsid w:val="00003AF8"/>
    <w:rsid w:val="000075A7"/>
    <w:rsid w:val="000100E9"/>
    <w:rsid w:val="0001109B"/>
    <w:rsid w:val="00012582"/>
    <w:rsid w:val="00012A1A"/>
    <w:rsid w:val="00016200"/>
    <w:rsid w:val="00024AA5"/>
    <w:rsid w:val="00025BD6"/>
    <w:rsid w:val="00025BDD"/>
    <w:rsid w:val="00026AAE"/>
    <w:rsid w:val="00036991"/>
    <w:rsid w:val="00045357"/>
    <w:rsid w:val="00046953"/>
    <w:rsid w:val="00046A44"/>
    <w:rsid w:val="000477D0"/>
    <w:rsid w:val="00050BA7"/>
    <w:rsid w:val="0005296B"/>
    <w:rsid w:val="0006010C"/>
    <w:rsid w:val="0006194B"/>
    <w:rsid w:val="00062450"/>
    <w:rsid w:val="00064C0F"/>
    <w:rsid w:val="00066D00"/>
    <w:rsid w:val="00066D21"/>
    <w:rsid w:val="000717D8"/>
    <w:rsid w:val="00073B1D"/>
    <w:rsid w:val="00075E9C"/>
    <w:rsid w:val="0007622A"/>
    <w:rsid w:val="000762D0"/>
    <w:rsid w:val="00076A91"/>
    <w:rsid w:val="000771DC"/>
    <w:rsid w:val="000778D0"/>
    <w:rsid w:val="00080BC1"/>
    <w:rsid w:val="00081241"/>
    <w:rsid w:val="00081575"/>
    <w:rsid w:val="00083F7B"/>
    <w:rsid w:val="000910E3"/>
    <w:rsid w:val="000929BF"/>
    <w:rsid w:val="0009306D"/>
    <w:rsid w:val="0009465D"/>
    <w:rsid w:val="00094C67"/>
    <w:rsid w:val="000A23C5"/>
    <w:rsid w:val="000A3D2A"/>
    <w:rsid w:val="000A489A"/>
    <w:rsid w:val="000A61B2"/>
    <w:rsid w:val="000A7A12"/>
    <w:rsid w:val="000B0D0B"/>
    <w:rsid w:val="000B1467"/>
    <w:rsid w:val="000B5545"/>
    <w:rsid w:val="000C29D1"/>
    <w:rsid w:val="000C2C90"/>
    <w:rsid w:val="000C4FCD"/>
    <w:rsid w:val="000C5074"/>
    <w:rsid w:val="000C5333"/>
    <w:rsid w:val="000C7CA1"/>
    <w:rsid w:val="000D3B6A"/>
    <w:rsid w:val="000D421D"/>
    <w:rsid w:val="000D56F4"/>
    <w:rsid w:val="000E0685"/>
    <w:rsid w:val="000E3A79"/>
    <w:rsid w:val="000E5340"/>
    <w:rsid w:val="000E58A5"/>
    <w:rsid w:val="000E7379"/>
    <w:rsid w:val="000F00F2"/>
    <w:rsid w:val="000F087F"/>
    <w:rsid w:val="000F1C7A"/>
    <w:rsid w:val="000F1D26"/>
    <w:rsid w:val="000F2508"/>
    <w:rsid w:val="000F3B90"/>
    <w:rsid w:val="000F3E3A"/>
    <w:rsid w:val="00103D15"/>
    <w:rsid w:val="00105280"/>
    <w:rsid w:val="00106925"/>
    <w:rsid w:val="0010782B"/>
    <w:rsid w:val="001100F3"/>
    <w:rsid w:val="00113A80"/>
    <w:rsid w:val="00113B27"/>
    <w:rsid w:val="001142A7"/>
    <w:rsid w:val="00114CCD"/>
    <w:rsid w:val="0011762C"/>
    <w:rsid w:val="00121B80"/>
    <w:rsid w:val="00122878"/>
    <w:rsid w:val="00123127"/>
    <w:rsid w:val="001250DE"/>
    <w:rsid w:val="00126A43"/>
    <w:rsid w:val="00130B3B"/>
    <w:rsid w:val="00133B00"/>
    <w:rsid w:val="0013486A"/>
    <w:rsid w:val="0013651A"/>
    <w:rsid w:val="001367D8"/>
    <w:rsid w:val="00137654"/>
    <w:rsid w:val="0014085E"/>
    <w:rsid w:val="00140D4A"/>
    <w:rsid w:val="00143252"/>
    <w:rsid w:val="0014568E"/>
    <w:rsid w:val="00150AF2"/>
    <w:rsid w:val="00150FE6"/>
    <w:rsid w:val="00151CAC"/>
    <w:rsid w:val="00151CE0"/>
    <w:rsid w:val="0015267D"/>
    <w:rsid w:val="001532A5"/>
    <w:rsid w:val="00157A9F"/>
    <w:rsid w:val="00160DA2"/>
    <w:rsid w:val="00161800"/>
    <w:rsid w:val="0016213E"/>
    <w:rsid w:val="00163FD7"/>
    <w:rsid w:val="00164155"/>
    <w:rsid w:val="00172F63"/>
    <w:rsid w:val="0017524A"/>
    <w:rsid w:val="00175B80"/>
    <w:rsid w:val="001761DA"/>
    <w:rsid w:val="00180975"/>
    <w:rsid w:val="00181104"/>
    <w:rsid w:val="001815D1"/>
    <w:rsid w:val="0018625C"/>
    <w:rsid w:val="001862F6"/>
    <w:rsid w:val="0019055F"/>
    <w:rsid w:val="00192A99"/>
    <w:rsid w:val="00193144"/>
    <w:rsid w:val="00193F98"/>
    <w:rsid w:val="00196854"/>
    <w:rsid w:val="00197B98"/>
    <w:rsid w:val="001A07D0"/>
    <w:rsid w:val="001A2C11"/>
    <w:rsid w:val="001A5746"/>
    <w:rsid w:val="001A74AB"/>
    <w:rsid w:val="001A7AD9"/>
    <w:rsid w:val="001B55E7"/>
    <w:rsid w:val="001B5757"/>
    <w:rsid w:val="001B6606"/>
    <w:rsid w:val="001B682A"/>
    <w:rsid w:val="001B72CD"/>
    <w:rsid w:val="001B79C6"/>
    <w:rsid w:val="001C04E2"/>
    <w:rsid w:val="001C203A"/>
    <w:rsid w:val="001C68EC"/>
    <w:rsid w:val="001D4596"/>
    <w:rsid w:val="001D55D5"/>
    <w:rsid w:val="001D69B3"/>
    <w:rsid w:val="001D70B2"/>
    <w:rsid w:val="001E3514"/>
    <w:rsid w:val="001E4CC5"/>
    <w:rsid w:val="001E4E7A"/>
    <w:rsid w:val="001F03C6"/>
    <w:rsid w:val="001F05EA"/>
    <w:rsid w:val="001F082B"/>
    <w:rsid w:val="001F161F"/>
    <w:rsid w:val="001F2DAD"/>
    <w:rsid w:val="001F302A"/>
    <w:rsid w:val="001F337D"/>
    <w:rsid w:val="001F7AE1"/>
    <w:rsid w:val="00202C1B"/>
    <w:rsid w:val="0020467A"/>
    <w:rsid w:val="00206787"/>
    <w:rsid w:val="002206FC"/>
    <w:rsid w:val="002378AA"/>
    <w:rsid w:val="00241A4A"/>
    <w:rsid w:val="002424DE"/>
    <w:rsid w:val="002432D3"/>
    <w:rsid w:val="00243344"/>
    <w:rsid w:val="00244397"/>
    <w:rsid w:val="00256307"/>
    <w:rsid w:val="002568BF"/>
    <w:rsid w:val="00256A25"/>
    <w:rsid w:val="002603A3"/>
    <w:rsid w:val="00260D34"/>
    <w:rsid w:val="00261B07"/>
    <w:rsid w:val="00263EBF"/>
    <w:rsid w:val="002640C0"/>
    <w:rsid w:val="00266FB6"/>
    <w:rsid w:val="00267340"/>
    <w:rsid w:val="00273DD6"/>
    <w:rsid w:val="00277598"/>
    <w:rsid w:val="00281257"/>
    <w:rsid w:val="0028164E"/>
    <w:rsid w:val="00281C1F"/>
    <w:rsid w:val="0028259E"/>
    <w:rsid w:val="00283E85"/>
    <w:rsid w:val="00290DD6"/>
    <w:rsid w:val="00291A61"/>
    <w:rsid w:val="00294407"/>
    <w:rsid w:val="00295C0B"/>
    <w:rsid w:val="002A387F"/>
    <w:rsid w:val="002A63F0"/>
    <w:rsid w:val="002A6408"/>
    <w:rsid w:val="002A7EB5"/>
    <w:rsid w:val="002B2ED6"/>
    <w:rsid w:val="002B4BDA"/>
    <w:rsid w:val="002B783B"/>
    <w:rsid w:val="002B7F06"/>
    <w:rsid w:val="002C5385"/>
    <w:rsid w:val="002C5472"/>
    <w:rsid w:val="002D222D"/>
    <w:rsid w:val="002D48D1"/>
    <w:rsid w:val="002D6EEC"/>
    <w:rsid w:val="002E0A19"/>
    <w:rsid w:val="002E3556"/>
    <w:rsid w:val="002E40A8"/>
    <w:rsid w:val="002E5750"/>
    <w:rsid w:val="002E62F5"/>
    <w:rsid w:val="002F1689"/>
    <w:rsid w:val="002F1A26"/>
    <w:rsid w:val="002F49B4"/>
    <w:rsid w:val="002F74A2"/>
    <w:rsid w:val="002F77BF"/>
    <w:rsid w:val="00302354"/>
    <w:rsid w:val="00304838"/>
    <w:rsid w:val="00306BAC"/>
    <w:rsid w:val="00310D24"/>
    <w:rsid w:val="0031310C"/>
    <w:rsid w:val="00313FBD"/>
    <w:rsid w:val="00314365"/>
    <w:rsid w:val="003202D1"/>
    <w:rsid w:val="00327C31"/>
    <w:rsid w:val="00331B93"/>
    <w:rsid w:val="003327D2"/>
    <w:rsid w:val="0033477C"/>
    <w:rsid w:val="00334EB7"/>
    <w:rsid w:val="003365FE"/>
    <w:rsid w:val="00340A89"/>
    <w:rsid w:val="00340CF8"/>
    <w:rsid w:val="0034228A"/>
    <w:rsid w:val="00342F98"/>
    <w:rsid w:val="003446FE"/>
    <w:rsid w:val="00350238"/>
    <w:rsid w:val="00353A45"/>
    <w:rsid w:val="003553D9"/>
    <w:rsid w:val="00355A3D"/>
    <w:rsid w:val="0035798A"/>
    <w:rsid w:val="003615C7"/>
    <w:rsid w:val="0036255A"/>
    <w:rsid w:val="00362F36"/>
    <w:rsid w:val="003643B2"/>
    <w:rsid w:val="00365286"/>
    <w:rsid w:val="0037068A"/>
    <w:rsid w:val="003711EA"/>
    <w:rsid w:val="00372BAD"/>
    <w:rsid w:val="00372EA4"/>
    <w:rsid w:val="003730E4"/>
    <w:rsid w:val="00375D48"/>
    <w:rsid w:val="00380217"/>
    <w:rsid w:val="003838FE"/>
    <w:rsid w:val="00385298"/>
    <w:rsid w:val="003857BE"/>
    <w:rsid w:val="00385CF4"/>
    <w:rsid w:val="00392A55"/>
    <w:rsid w:val="003952EC"/>
    <w:rsid w:val="00395E72"/>
    <w:rsid w:val="00397657"/>
    <w:rsid w:val="003A0125"/>
    <w:rsid w:val="003A0EC9"/>
    <w:rsid w:val="003A4246"/>
    <w:rsid w:val="003A4533"/>
    <w:rsid w:val="003A4F7B"/>
    <w:rsid w:val="003A6F78"/>
    <w:rsid w:val="003A700E"/>
    <w:rsid w:val="003B0307"/>
    <w:rsid w:val="003B0E98"/>
    <w:rsid w:val="003B1ED2"/>
    <w:rsid w:val="003B2B38"/>
    <w:rsid w:val="003B4077"/>
    <w:rsid w:val="003B7361"/>
    <w:rsid w:val="003C08AE"/>
    <w:rsid w:val="003C15CE"/>
    <w:rsid w:val="003C7BE8"/>
    <w:rsid w:val="003D048D"/>
    <w:rsid w:val="003D1D72"/>
    <w:rsid w:val="003D2B74"/>
    <w:rsid w:val="003D339C"/>
    <w:rsid w:val="003D4FFF"/>
    <w:rsid w:val="003D52E6"/>
    <w:rsid w:val="003D556A"/>
    <w:rsid w:val="003E3188"/>
    <w:rsid w:val="003E5AB2"/>
    <w:rsid w:val="003E600A"/>
    <w:rsid w:val="003E7862"/>
    <w:rsid w:val="003F21FB"/>
    <w:rsid w:val="003F26EB"/>
    <w:rsid w:val="003F2C7C"/>
    <w:rsid w:val="003F3EF4"/>
    <w:rsid w:val="003F4B8E"/>
    <w:rsid w:val="003F4D2A"/>
    <w:rsid w:val="003F5646"/>
    <w:rsid w:val="003F5ADF"/>
    <w:rsid w:val="00400410"/>
    <w:rsid w:val="00401DCD"/>
    <w:rsid w:val="0042091E"/>
    <w:rsid w:val="0042598F"/>
    <w:rsid w:val="004264A2"/>
    <w:rsid w:val="00426A50"/>
    <w:rsid w:val="00430995"/>
    <w:rsid w:val="004367C4"/>
    <w:rsid w:val="004371A6"/>
    <w:rsid w:val="004421D4"/>
    <w:rsid w:val="0044336E"/>
    <w:rsid w:val="004468F0"/>
    <w:rsid w:val="0045112A"/>
    <w:rsid w:val="00452CF5"/>
    <w:rsid w:val="004530AF"/>
    <w:rsid w:val="00453C67"/>
    <w:rsid w:val="00456F18"/>
    <w:rsid w:val="00457C4C"/>
    <w:rsid w:val="00464366"/>
    <w:rsid w:val="0047154C"/>
    <w:rsid w:val="004738A2"/>
    <w:rsid w:val="00475292"/>
    <w:rsid w:val="0047547C"/>
    <w:rsid w:val="004850A1"/>
    <w:rsid w:val="00486169"/>
    <w:rsid w:val="00487068"/>
    <w:rsid w:val="00487388"/>
    <w:rsid w:val="00487D62"/>
    <w:rsid w:val="004904BF"/>
    <w:rsid w:val="0049488C"/>
    <w:rsid w:val="00496C1B"/>
    <w:rsid w:val="00496EAF"/>
    <w:rsid w:val="004A06DF"/>
    <w:rsid w:val="004A0BC8"/>
    <w:rsid w:val="004A406A"/>
    <w:rsid w:val="004A4EFF"/>
    <w:rsid w:val="004A513B"/>
    <w:rsid w:val="004A6A40"/>
    <w:rsid w:val="004A6B58"/>
    <w:rsid w:val="004A6FFC"/>
    <w:rsid w:val="004B0EC4"/>
    <w:rsid w:val="004B1CA3"/>
    <w:rsid w:val="004C0CED"/>
    <w:rsid w:val="004C35B0"/>
    <w:rsid w:val="004C574F"/>
    <w:rsid w:val="004C5E89"/>
    <w:rsid w:val="004D166A"/>
    <w:rsid w:val="004D1DBA"/>
    <w:rsid w:val="004D2CE0"/>
    <w:rsid w:val="004D48B2"/>
    <w:rsid w:val="004E1067"/>
    <w:rsid w:val="004E1A4E"/>
    <w:rsid w:val="004E4508"/>
    <w:rsid w:val="004E525F"/>
    <w:rsid w:val="004E77E9"/>
    <w:rsid w:val="004F7303"/>
    <w:rsid w:val="005001F4"/>
    <w:rsid w:val="00502E46"/>
    <w:rsid w:val="005060D5"/>
    <w:rsid w:val="00506D84"/>
    <w:rsid w:val="005144C0"/>
    <w:rsid w:val="00514D12"/>
    <w:rsid w:val="00515BFA"/>
    <w:rsid w:val="005215D2"/>
    <w:rsid w:val="00531F9B"/>
    <w:rsid w:val="0053357D"/>
    <w:rsid w:val="005355AA"/>
    <w:rsid w:val="00536E64"/>
    <w:rsid w:val="00540DB6"/>
    <w:rsid w:val="00543658"/>
    <w:rsid w:val="005444BA"/>
    <w:rsid w:val="00547298"/>
    <w:rsid w:val="00552316"/>
    <w:rsid w:val="00553A12"/>
    <w:rsid w:val="00560AD2"/>
    <w:rsid w:val="005618E2"/>
    <w:rsid w:val="00565597"/>
    <w:rsid w:val="00570D1D"/>
    <w:rsid w:val="00571CAE"/>
    <w:rsid w:val="00573125"/>
    <w:rsid w:val="00573430"/>
    <w:rsid w:val="00573D78"/>
    <w:rsid w:val="0058256B"/>
    <w:rsid w:val="00583459"/>
    <w:rsid w:val="00591538"/>
    <w:rsid w:val="00594158"/>
    <w:rsid w:val="00595266"/>
    <w:rsid w:val="00595B4F"/>
    <w:rsid w:val="005969BF"/>
    <w:rsid w:val="00596A05"/>
    <w:rsid w:val="00597995"/>
    <w:rsid w:val="005A253B"/>
    <w:rsid w:val="005A310C"/>
    <w:rsid w:val="005A781F"/>
    <w:rsid w:val="005B6A22"/>
    <w:rsid w:val="005C0A02"/>
    <w:rsid w:val="005C63AF"/>
    <w:rsid w:val="005C7B92"/>
    <w:rsid w:val="005D0B09"/>
    <w:rsid w:val="005D1941"/>
    <w:rsid w:val="005D3D96"/>
    <w:rsid w:val="005D77B6"/>
    <w:rsid w:val="005E2F90"/>
    <w:rsid w:val="005E743F"/>
    <w:rsid w:val="005F2310"/>
    <w:rsid w:val="005F5DBC"/>
    <w:rsid w:val="005F658F"/>
    <w:rsid w:val="005F7C58"/>
    <w:rsid w:val="00600275"/>
    <w:rsid w:val="006022BD"/>
    <w:rsid w:val="006058BB"/>
    <w:rsid w:val="0061164C"/>
    <w:rsid w:val="00622298"/>
    <w:rsid w:val="006255D1"/>
    <w:rsid w:val="0063669A"/>
    <w:rsid w:val="00636DD1"/>
    <w:rsid w:val="00637211"/>
    <w:rsid w:val="00637412"/>
    <w:rsid w:val="00641A0B"/>
    <w:rsid w:val="00642A89"/>
    <w:rsid w:val="0065043D"/>
    <w:rsid w:val="006516E7"/>
    <w:rsid w:val="00651A2C"/>
    <w:rsid w:val="00652B9D"/>
    <w:rsid w:val="006532BD"/>
    <w:rsid w:val="00654D00"/>
    <w:rsid w:val="00654D9A"/>
    <w:rsid w:val="00661473"/>
    <w:rsid w:val="00664447"/>
    <w:rsid w:val="006650F4"/>
    <w:rsid w:val="00667AE6"/>
    <w:rsid w:val="006706B9"/>
    <w:rsid w:val="006726EC"/>
    <w:rsid w:val="00680DAB"/>
    <w:rsid w:val="00682A4E"/>
    <w:rsid w:val="00682D26"/>
    <w:rsid w:val="00683B09"/>
    <w:rsid w:val="006849CF"/>
    <w:rsid w:val="00684BE1"/>
    <w:rsid w:val="00684EA9"/>
    <w:rsid w:val="0068635A"/>
    <w:rsid w:val="006869D1"/>
    <w:rsid w:val="00692930"/>
    <w:rsid w:val="00693ED3"/>
    <w:rsid w:val="0069414D"/>
    <w:rsid w:val="00694F3A"/>
    <w:rsid w:val="00696BCA"/>
    <w:rsid w:val="00696F48"/>
    <w:rsid w:val="006A53A4"/>
    <w:rsid w:val="006A7760"/>
    <w:rsid w:val="006A7B74"/>
    <w:rsid w:val="006B16C3"/>
    <w:rsid w:val="006B4F43"/>
    <w:rsid w:val="006B5BB6"/>
    <w:rsid w:val="006B5CF8"/>
    <w:rsid w:val="006C199D"/>
    <w:rsid w:val="006C6801"/>
    <w:rsid w:val="006D00AD"/>
    <w:rsid w:val="006D045E"/>
    <w:rsid w:val="006D1815"/>
    <w:rsid w:val="006D521E"/>
    <w:rsid w:val="006E378C"/>
    <w:rsid w:val="006E4BE0"/>
    <w:rsid w:val="006E551B"/>
    <w:rsid w:val="006E6F89"/>
    <w:rsid w:val="006F143F"/>
    <w:rsid w:val="006F375E"/>
    <w:rsid w:val="006F46EC"/>
    <w:rsid w:val="006F4E0D"/>
    <w:rsid w:val="007001E7"/>
    <w:rsid w:val="00700AF8"/>
    <w:rsid w:val="00702AD7"/>
    <w:rsid w:val="00707881"/>
    <w:rsid w:val="00710BE3"/>
    <w:rsid w:val="00710F1C"/>
    <w:rsid w:val="00714214"/>
    <w:rsid w:val="00714719"/>
    <w:rsid w:val="0072000F"/>
    <w:rsid w:val="00722F19"/>
    <w:rsid w:val="007268DC"/>
    <w:rsid w:val="0073183A"/>
    <w:rsid w:val="00732FC8"/>
    <w:rsid w:val="00733FD5"/>
    <w:rsid w:val="007350FF"/>
    <w:rsid w:val="00736F9A"/>
    <w:rsid w:val="00740281"/>
    <w:rsid w:val="00740830"/>
    <w:rsid w:val="00741A95"/>
    <w:rsid w:val="00746C5C"/>
    <w:rsid w:val="00751DCF"/>
    <w:rsid w:val="0075434C"/>
    <w:rsid w:val="007554FC"/>
    <w:rsid w:val="00765626"/>
    <w:rsid w:val="00767A21"/>
    <w:rsid w:val="00767B9E"/>
    <w:rsid w:val="0077070A"/>
    <w:rsid w:val="00777F22"/>
    <w:rsid w:val="007804C9"/>
    <w:rsid w:val="00780C49"/>
    <w:rsid w:val="0078159D"/>
    <w:rsid w:val="00784239"/>
    <w:rsid w:val="00786EF4"/>
    <w:rsid w:val="00790B4A"/>
    <w:rsid w:val="00791EBA"/>
    <w:rsid w:val="007937EB"/>
    <w:rsid w:val="00794337"/>
    <w:rsid w:val="00794A69"/>
    <w:rsid w:val="00797B7E"/>
    <w:rsid w:val="007A0A01"/>
    <w:rsid w:val="007A29EA"/>
    <w:rsid w:val="007A2BCA"/>
    <w:rsid w:val="007A2C51"/>
    <w:rsid w:val="007A2DC7"/>
    <w:rsid w:val="007A384C"/>
    <w:rsid w:val="007A5A42"/>
    <w:rsid w:val="007B04F7"/>
    <w:rsid w:val="007B1CC0"/>
    <w:rsid w:val="007B2CF6"/>
    <w:rsid w:val="007B49AE"/>
    <w:rsid w:val="007B59ED"/>
    <w:rsid w:val="007B727A"/>
    <w:rsid w:val="007C0876"/>
    <w:rsid w:val="007C0A92"/>
    <w:rsid w:val="007C1B0C"/>
    <w:rsid w:val="007C52EE"/>
    <w:rsid w:val="007C6879"/>
    <w:rsid w:val="007C764B"/>
    <w:rsid w:val="007C7D6F"/>
    <w:rsid w:val="007D07D7"/>
    <w:rsid w:val="007D17FB"/>
    <w:rsid w:val="007D260E"/>
    <w:rsid w:val="007D3662"/>
    <w:rsid w:val="007D3A3F"/>
    <w:rsid w:val="007D62E9"/>
    <w:rsid w:val="007E4203"/>
    <w:rsid w:val="007E4336"/>
    <w:rsid w:val="007F1948"/>
    <w:rsid w:val="00802707"/>
    <w:rsid w:val="008055CE"/>
    <w:rsid w:val="00806737"/>
    <w:rsid w:val="008126AE"/>
    <w:rsid w:val="00813623"/>
    <w:rsid w:val="008137F3"/>
    <w:rsid w:val="00814274"/>
    <w:rsid w:val="008149FF"/>
    <w:rsid w:val="0081727B"/>
    <w:rsid w:val="00821CD6"/>
    <w:rsid w:val="008238F3"/>
    <w:rsid w:val="008457AF"/>
    <w:rsid w:val="00850C4E"/>
    <w:rsid w:val="00850E1D"/>
    <w:rsid w:val="00851D37"/>
    <w:rsid w:val="0085391A"/>
    <w:rsid w:val="00853C25"/>
    <w:rsid w:val="00855117"/>
    <w:rsid w:val="00855874"/>
    <w:rsid w:val="00857A13"/>
    <w:rsid w:val="00857D65"/>
    <w:rsid w:val="008618C8"/>
    <w:rsid w:val="00875BED"/>
    <w:rsid w:val="00876656"/>
    <w:rsid w:val="00876EEA"/>
    <w:rsid w:val="00883980"/>
    <w:rsid w:val="008844DC"/>
    <w:rsid w:val="00886127"/>
    <w:rsid w:val="00887304"/>
    <w:rsid w:val="00891080"/>
    <w:rsid w:val="00895D9D"/>
    <w:rsid w:val="00897B49"/>
    <w:rsid w:val="008A5BBF"/>
    <w:rsid w:val="008A68B0"/>
    <w:rsid w:val="008B0847"/>
    <w:rsid w:val="008B6A08"/>
    <w:rsid w:val="008B73BC"/>
    <w:rsid w:val="008C5884"/>
    <w:rsid w:val="008C7AEE"/>
    <w:rsid w:val="008D14D1"/>
    <w:rsid w:val="008D6EEE"/>
    <w:rsid w:val="008E0AA7"/>
    <w:rsid w:val="008E150B"/>
    <w:rsid w:val="008E30FC"/>
    <w:rsid w:val="008E32E1"/>
    <w:rsid w:val="008E38F2"/>
    <w:rsid w:val="008E47C3"/>
    <w:rsid w:val="00901995"/>
    <w:rsid w:val="00902544"/>
    <w:rsid w:val="00902BE0"/>
    <w:rsid w:val="009036C7"/>
    <w:rsid w:val="00903FC0"/>
    <w:rsid w:val="009044C3"/>
    <w:rsid w:val="00906E68"/>
    <w:rsid w:val="00910DEC"/>
    <w:rsid w:val="00911882"/>
    <w:rsid w:val="00911EDF"/>
    <w:rsid w:val="0091780F"/>
    <w:rsid w:val="009239EE"/>
    <w:rsid w:val="009311E2"/>
    <w:rsid w:val="00935217"/>
    <w:rsid w:val="009363AB"/>
    <w:rsid w:val="0093791C"/>
    <w:rsid w:val="00941C60"/>
    <w:rsid w:val="00943456"/>
    <w:rsid w:val="009446F5"/>
    <w:rsid w:val="00944F7F"/>
    <w:rsid w:val="00945D78"/>
    <w:rsid w:val="009523B8"/>
    <w:rsid w:val="00953283"/>
    <w:rsid w:val="009536C7"/>
    <w:rsid w:val="009538FE"/>
    <w:rsid w:val="00954C2C"/>
    <w:rsid w:val="00962576"/>
    <w:rsid w:val="009662D2"/>
    <w:rsid w:val="00970E95"/>
    <w:rsid w:val="00971356"/>
    <w:rsid w:val="0097540E"/>
    <w:rsid w:val="00976A80"/>
    <w:rsid w:val="009801D8"/>
    <w:rsid w:val="00981D6B"/>
    <w:rsid w:val="009854B7"/>
    <w:rsid w:val="00990C3B"/>
    <w:rsid w:val="0099228F"/>
    <w:rsid w:val="009927FF"/>
    <w:rsid w:val="00993414"/>
    <w:rsid w:val="009955EA"/>
    <w:rsid w:val="009959CF"/>
    <w:rsid w:val="009A00DC"/>
    <w:rsid w:val="009A614A"/>
    <w:rsid w:val="009A6BE1"/>
    <w:rsid w:val="009B3F3D"/>
    <w:rsid w:val="009B6F9B"/>
    <w:rsid w:val="009B7E0D"/>
    <w:rsid w:val="009C0E9E"/>
    <w:rsid w:val="009C567A"/>
    <w:rsid w:val="009C5CBE"/>
    <w:rsid w:val="009C6B26"/>
    <w:rsid w:val="009D0F8D"/>
    <w:rsid w:val="009D1B6C"/>
    <w:rsid w:val="009D3D39"/>
    <w:rsid w:val="009E046C"/>
    <w:rsid w:val="009E2A81"/>
    <w:rsid w:val="009E2F79"/>
    <w:rsid w:val="009E39CC"/>
    <w:rsid w:val="009E4A14"/>
    <w:rsid w:val="009E4B0D"/>
    <w:rsid w:val="009E6FAC"/>
    <w:rsid w:val="009F1CFB"/>
    <w:rsid w:val="009F4DF3"/>
    <w:rsid w:val="00A11256"/>
    <w:rsid w:val="00A11AA7"/>
    <w:rsid w:val="00A14CC3"/>
    <w:rsid w:val="00A20873"/>
    <w:rsid w:val="00A25712"/>
    <w:rsid w:val="00A2656E"/>
    <w:rsid w:val="00A27EDF"/>
    <w:rsid w:val="00A30204"/>
    <w:rsid w:val="00A325FE"/>
    <w:rsid w:val="00A361DE"/>
    <w:rsid w:val="00A36CA5"/>
    <w:rsid w:val="00A4046E"/>
    <w:rsid w:val="00A409DF"/>
    <w:rsid w:val="00A413CC"/>
    <w:rsid w:val="00A41A4E"/>
    <w:rsid w:val="00A47FEB"/>
    <w:rsid w:val="00A523C5"/>
    <w:rsid w:val="00A524AF"/>
    <w:rsid w:val="00A526D1"/>
    <w:rsid w:val="00A54259"/>
    <w:rsid w:val="00A551E1"/>
    <w:rsid w:val="00A57470"/>
    <w:rsid w:val="00A57A76"/>
    <w:rsid w:val="00A62505"/>
    <w:rsid w:val="00A64440"/>
    <w:rsid w:val="00A704EB"/>
    <w:rsid w:val="00A71FEF"/>
    <w:rsid w:val="00A80FE4"/>
    <w:rsid w:val="00A820FC"/>
    <w:rsid w:val="00A865EA"/>
    <w:rsid w:val="00A86ECC"/>
    <w:rsid w:val="00A9022B"/>
    <w:rsid w:val="00A95E0B"/>
    <w:rsid w:val="00A95E5A"/>
    <w:rsid w:val="00AA03D0"/>
    <w:rsid w:val="00AA26B7"/>
    <w:rsid w:val="00AA4B8D"/>
    <w:rsid w:val="00AB1699"/>
    <w:rsid w:val="00AB1B8B"/>
    <w:rsid w:val="00AB2BB2"/>
    <w:rsid w:val="00AB31F0"/>
    <w:rsid w:val="00AB3481"/>
    <w:rsid w:val="00AB64A5"/>
    <w:rsid w:val="00AC42CC"/>
    <w:rsid w:val="00AC4669"/>
    <w:rsid w:val="00AC7DFF"/>
    <w:rsid w:val="00AD5DCE"/>
    <w:rsid w:val="00AD6599"/>
    <w:rsid w:val="00AD74DB"/>
    <w:rsid w:val="00AE052C"/>
    <w:rsid w:val="00AE45C4"/>
    <w:rsid w:val="00AE4D42"/>
    <w:rsid w:val="00AE5031"/>
    <w:rsid w:val="00AE5226"/>
    <w:rsid w:val="00AE5F6A"/>
    <w:rsid w:val="00AE6245"/>
    <w:rsid w:val="00AE6691"/>
    <w:rsid w:val="00AE7718"/>
    <w:rsid w:val="00AE7AF1"/>
    <w:rsid w:val="00AF3F70"/>
    <w:rsid w:val="00AF62E9"/>
    <w:rsid w:val="00AF65AD"/>
    <w:rsid w:val="00B001A1"/>
    <w:rsid w:val="00B021FF"/>
    <w:rsid w:val="00B02506"/>
    <w:rsid w:val="00B05C89"/>
    <w:rsid w:val="00B07B0D"/>
    <w:rsid w:val="00B12E8C"/>
    <w:rsid w:val="00B1654E"/>
    <w:rsid w:val="00B204DE"/>
    <w:rsid w:val="00B21CD2"/>
    <w:rsid w:val="00B25937"/>
    <w:rsid w:val="00B25EED"/>
    <w:rsid w:val="00B30711"/>
    <w:rsid w:val="00B32ED7"/>
    <w:rsid w:val="00B3679A"/>
    <w:rsid w:val="00B41282"/>
    <w:rsid w:val="00B43E85"/>
    <w:rsid w:val="00B504EE"/>
    <w:rsid w:val="00B52DF9"/>
    <w:rsid w:val="00B53BE5"/>
    <w:rsid w:val="00B57758"/>
    <w:rsid w:val="00B609A1"/>
    <w:rsid w:val="00B60DB9"/>
    <w:rsid w:val="00B615F5"/>
    <w:rsid w:val="00B63C49"/>
    <w:rsid w:val="00B63F50"/>
    <w:rsid w:val="00B658A9"/>
    <w:rsid w:val="00B65F41"/>
    <w:rsid w:val="00B665CB"/>
    <w:rsid w:val="00B7326B"/>
    <w:rsid w:val="00B7436B"/>
    <w:rsid w:val="00B7597A"/>
    <w:rsid w:val="00B76D73"/>
    <w:rsid w:val="00B76D90"/>
    <w:rsid w:val="00B81E11"/>
    <w:rsid w:val="00B829CB"/>
    <w:rsid w:val="00B835E4"/>
    <w:rsid w:val="00B84A15"/>
    <w:rsid w:val="00B917A4"/>
    <w:rsid w:val="00B917F1"/>
    <w:rsid w:val="00B92FB7"/>
    <w:rsid w:val="00B93AA3"/>
    <w:rsid w:val="00B95FB7"/>
    <w:rsid w:val="00BA218B"/>
    <w:rsid w:val="00BA5C33"/>
    <w:rsid w:val="00BA6754"/>
    <w:rsid w:val="00BA7B3E"/>
    <w:rsid w:val="00BB0418"/>
    <w:rsid w:val="00BB4C8C"/>
    <w:rsid w:val="00BB7FB4"/>
    <w:rsid w:val="00BC2092"/>
    <w:rsid w:val="00BC266A"/>
    <w:rsid w:val="00BC2A95"/>
    <w:rsid w:val="00BC2EE4"/>
    <w:rsid w:val="00BC4AA7"/>
    <w:rsid w:val="00BC552B"/>
    <w:rsid w:val="00BD05D5"/>
    <w:rsid w:val="00BD2B15"/>
    <w:rsid w:val="00BD47D1"/>
    <w:rsid w:val="00BD6EB3"/>
    <w:rsid w:val="00BD71AA"/>
    <w:rsid w:val="00BE2753"/>
    <w:rsid w:val="00BE55B9"/>
    <w:rsid w:val="00BF317C"/>
    <w:rsid w:val="00BF53C9"/>
    <w:rsid w:val="00BF5D5D"/>
    <w:rsid w:val="00C035B4"/>
    <w:rsid w:val="00C0396A"/>
    <w:rsid w:val="00C045CB"/>
    <w:rsid w:val="00C10B46"/>
    <w:rsid w:val="00C14860"/>
    <w:rsid w:val="00C25B79"/>
    <w:rsid w:val="00C26675"/>
    <w:rsid w:val="00C27AAD"/>
    <w:rsid w:val="00C3138D"/>
    <w:rsid w:val="00C3295C"/>
    <w:rsid w:val="00C338A7"/>
    <w:rsid w:val="00C408FE"/>
    <w:rsid w:val="00C4355C"/>
    <w:rsid w:val="00C46DA9"/>
    <w:rsid w:val="00C515B7"/>
    <w:rsid w:val="00C523BE"/>
    <w:rsid w:val="00C57B00"/>
    <w:rsid w:val="00C63377"/>
    <w:rsid w:val="00C70CC1"/>
    <w:rsid w:val="00C71AB4"/>
    <w:rsid w:val="00C739DF"/>
    <w:rsid w:val="00C84359"/>
    <w:rsid w:val="00C848F2"/>
    <w:rsid w:val="00C86580"/>
    <w:rsid w:val="00C87DE9"/>
    <w:rsid w:val="00C90090"/>
    <w:rsid w:val="00C90285"/>
    <w:rsid w:val="00C91344"/>
    <w:rsid w:val="00C93E95"/>
    <w:rsid w:val="00C947D7"/>
    <w:rsid w:val="00C95AD1"/>
    <w:rsid w:val="00C9775A"/>
    <w:rsid w:val="00C97A6C"/>
    <w:rsid w:val="00CA05EE"/>
    <w:rsid w:val="00CA0873"/>
    <w:rsid w:val="00CA1583"/>
    <w:rsid w:val="00CA2704"/>
    <w:rsid w:val="00CA28B1"/>
    <w:rsid w:val="00CA57F9"/>
    <w:rsid w:val="00CA653A"/>
    <w:rsid w:val="00CA7EE9"/>
    <w:rsid w:val="00CB0F83"/>
    <w:rsid w:val="00CB0F85"/>
    <w:rsid w:val="00CB5A87"/>
    <w:rsid w:val="00CB6829"/>
    <w:rsid w:val="00CC01DB"/>
    <w:rsid w:val="00CC05D3"/>
    <w:rsid w:val="00CC2819"/>
    <w:rsid w:val="00CC72A8"/>
    <w:rsid w:val="00CD34C8"/>
    <w:rsid w:val="00CD78CC"/>
    <w:rsid w:val="00CE0A74"/>
    <w:rsid w:val="00CE13F3"/>
    <w:rsid w:val="00CE4FFC"/>
    <w:rsid w:val="00CE5746"/>
    <w:rsid w:val="00CE77B6"/>
    <w:rsid w:val="00CF1F51"/>
    <w:rsid w:val="00CF7285"/>
    <w:rsid w:val="00CF750E"/>
    <w:rsid w:val="00D10603"/>
    <w:rsid w:val="00D11EC4"/>
    <w:rsid w:val="00D12ED9"/>
    <w:rsid w:val="00D15852"/>
    <w:rsid w:val="00D22D6B"/>
    <w:rsid w:val="00D2527E"/>
    <w:rsid w:val="00D30B3B"/>
    <w:rsid w:val="00D32122"/>
    <w:rsid w:val="00D32216"/>
    <w:rsid w:val="00D33543"/>
    <w:rsid w:val="00D337A1"/>
    <w:rsid w:val="00D356CB"/>
    <w:rsid w:val="00D35853"/>
    <w:rsid w:val="00D35A52"/>
    <w:rsid w:val="00D36AAD"/>
    <w:rsid w:val="00D4096C"/>
    <w:rsid w:val="00D41DC5"/>
    <w:rsid w:val="00D42DB9"/>
    <w:rsid w:val="00D43A85"/>
    <w:rsid w:val="00D44158"/>
    <w:rsid w:val="00D45204"/>
    <w:rsid w:val="00D548B0"/>
    <w:rsid w:val="00D54FED"/>
    <w:rsid w:val="00D55D5B"/>
    <w:rsid w:val="00D5646C"/>
    <w:rsid w:val="00D60826"/>
    <w:rsid w:val="00D62F03"/>
    <w:rsid w:val="00D64E5D"/>
    <w:rsid w:val="00D70429"/>
    <w:rsid w:val="00D70510"/>
    <w:rsid w:val="00D75F61"/>
    <w:rsid w:val="00D80146"/>
    <w:rsid w:val="00D802A6"/>
    <w:rsid w:val="00D80AF4"/>
    <w:rsid w:val="00D85F30"/>
    <w:rsid w:val="00D9066B"/>
    <w:rsid w:val="00D92D7D"/>
    <w:rsid w:val="00D92FE0"/>
    <w:rsid w:val="00D93260"/>
    <w:rsid w:val="00D93964"/>
    <w:rsid w:val="00DA3CCC"/>
    <w:rsid w:val="00DA6CD9"/>
    <w:rsid w:val="00DB0D30"/>
    <w:rsid w:val="00DB268C"/>
    <w:rsid w:val="00DB65BC"/>
    <w:rsid w:val="00DC0AFC"/>
    <w:rsid w:val="00DC3C66"/>
    <w:rsid w:val="00DC61A4"/>
    <w:rsid w:val="00DC7D64"/>
    <w:rsid w:val="00DD02C1"/>
    <w:rsid w:val="00DD0686"/>
    <w:rsid w:val="00DE496B"/>
    <w:rsid w:val="00DF5551"/>
    <w:rsid w:val="00DF6BB1"/>
    <w:rsid w:val="00DF7C7E"/>
    <w:rsid w:val="00E0099C"/>
    <w:rsid w:val="00E02A84"/>
    <w:rsid w:val="00E03C31"/>
    <w:rsid w:val="00E05878"/>
    <w:rsid w:val="00E05CC4"/>
    <w:rsid w:val="00E06E16"/>
    <w:rsid w:val="00E07EC4"/>
    <w:rsid w:val="00E17021"/>
    <w:rsid w:val="00E2357A"/>
    <w:rsid w:val="00E236B7"/>
    <w:rsid w:val="00E25F86"/>
    <w:rsid w:val="00E34C0D"/>
    <w:rsid w:val="00E42681"/>
    <w:rsid w:val="00E42873"/>
    <w:rsid w:val="00E42B91"/>
    <w:rsid w:val="00E43642"/>
    <w:rsid w:val="00E44A40"/>
    <w:rsid w:val="00E47213"/>
    <w:rsid w:val="00E513BF"/>
    <w:rsid w:val="00E564F8"/>
    <w:rsid w:val="00E64172"/>
    <w:rsid w:val="00E65C17"/>
    <w:rsid w:val="00E701C0"/>
    <w:rsid w:val="00E707FD"/>
    <w:rsid w:val="00E72414"/>
    <w:rsid w:val="00E728B8"/>
    <w:rsid w:val="00E77319"/>
    <w:rsid w:val="00E82478"/>
    <w:rsid w:val="00E83C9D"/>
    <w:rsid w:val="00E84D21"/>
    <w:rsid w:val="00E85CBC"/>
    <w:rsid w:val="00E861BF"/>
    <w:rsid w:val="00E913E1"/>
    <w:rsid w:val="00E929A3"/>
    <w:rsid w:val="00E93407"/>
    <w:rsid w:val="00E9411F"/>
    <w:rsid w:val="00EA0BA4"/>
    <w:rsid w:val="00EA1B1E"/>
    <w:rsid w:val="00EA2799"/>
    <w:rsid w:val="00EA2D1D"/>
    <w:rsid w:val="00EA5D97"/>
    <w:rsid w:val="00EA69DB"/>
    <w:rsid w:val="00EA6FF5"/>
    <w:rsid w:val="00EB05EA"/>
    <w:rsid w:val="00EB07BB"/>
    <w:rsid w:val="00EB3AAB"/>
    <w:rsid w:val="00EB4A0B"/>
    <w:rsid w:val="00EB5106"/>
    <w:rsid w:val="00EB5F4E"/>
    <w:rsid w:val="00EC1256"/>
    <w:rsid w:val="00EC5CE4"/>
    <w:rsid w:val="00ED0430"/>
    <w:rsid w:val="00ED04AD"/>
    <w:rsid w:val="00ED083B"/>
    <w:rsid w:val="00ED0A36"/>
    <w:rsid w:val="00ED390A"/>
    <w:rsid w:val="00ED4F99"/>
    <w:rsid w:val="00ED6DE1"/>
    <w:rsid w:val="00ED7D2E"/>
    <w:rsid w:val="00EE3C00"/>
    <w:rsid w:val="00EE4E85"/>
    <w:rsid w:val="00EF2713"/>
    <w:rsid w:val="00EF62DE"/>
    <w:rsid w:val="00EF729D"/>
    <w:rsid w:val="00F01C9C"/>
    <w:rsid w:val="00F043AA"/>
    <w:rsid w:val="00F1485E"/>
    <w:rsid w:val="00F152D2"/>
    <w:rsid w:val="00F16156"/>
    <w:rsid w:val="00F17F86"/>
    <w:rsid w:val="00F247BF"/>
    <w:rsid w:val="00F249FD"/>
    <w:rsid w:val="00F310B2"/>
    <w:rsid w:val="00F35E7E"/>
    <w:rsid w:val="00F444C4"/>
    <w:rsid w:val="00F45236"/>
    <w:rsid w:val="00F4560E"/>
    <w:rsid w:val="00F461E7"/>
    <w:rsid w:val="00F5168A"/>
    <w:rsid w:val="00F53A94"/>
    <w:rsid w:val="00F607F6"/>
    <w:rsid w:val="00F62F18"/>
    <w:rsid w:val="00F65065"/>
    <w:rsid w:val="00F661AF"/>
    <w:rsid w:val="00F70862"/>
    <w:rsid w:val="00F70B70"/>
    <w:rsid w:val="00F75815"/>
    <w:rsid w:val="00F81190"/>
    <w:rsid w:val="00F824E5"/>
    <w:rsid w:val="00F85ADE"/>
    <w:rsid w:val="00F87D38"/>
    <w:rsid w:val="00F87F2A"/>
    <w:rsid w:val="00F9051D"/>
    <w:rsid w:val="00F923BC"/>
    <w:rsid w:val="00F940C3"/>
    <w:rsid w:val="00F94CCD"/>
    <w:rsid w:val="00F95044"/>
    <w:rsid w:val="00F9531C"/>
    <w:rsid w:val="00FA0A9B"/>
    <w:rsid w:val="00FA0BA6"/>
    <w:rsid w:val="00FA0BCA"/>
    <w:rsid w:val="00FA110A"/>
    <w:rsid w:val="00FA3831"/>
    <w:rsid w:val="00FA65AD"/>
    <w:rsid w:val="00FB0332"/>
    <w:rsid w:val="00FB037B"/>
    <w:rsid w:val="00FB046E"/>
    <w:rsid w:val="00FB35E0"/>
    <w:rsid w:val="00FB3F04"/>
    <w:rsid w:val="00FB3FCB"/>
    <w:rsid w:val="00FB4BDE"/>
    <w:rsid w:val="00FB5D32"/>
    <w:rsid w:val="00FC1B30"/>
    <w:rsid w:val="00FC352A"/>
    <w:rsid w:val="00FC363F"/>
    <w:rsid w:val="00FC7A79"/>
    <w:rsid w:val="00FD079B"/>
    <w:rsid w:val="00FD0FAA"/>
    <w:rsid w:val="00FD1B42"/>
    <w:rsid w:val="00FD1FE6"/>
    <w:rsid w:val="00FE599E"/>
    <w:rsid w:val="00FE7326"/>
    <w:rsid w:val="00FF3ABD"/>
    <w:rsid w:val="00FF3EC2"/>
    <w:rsid w:val="00FF62E2"/>
    <w:rsid w:val="00FF6977"/>
    <w:rsid w:val="00FF7714"/>
    <w:rsid w:val="00FF7B1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6146">
      <o:colormru v:ext="edit" colors="#9fc,#fcf"/>
      <o:colormenu v:ext="edit" fillcolor="#9fc"/>
    </o:shapedefaults>
    <o:shapelayout v:ext="edit">
      <o:idmap v:ext="edit" data="1,3,4,5"/>
      <o:rules v:ext="edit">
        <o:r id="V:Rule4" type="connector" idref="#_s1620">
          <o:proxy start="" idref="#_s1617" connectloc="0"/>
          <o:proxy end="" idref="#_s1616" connectloc="2"/>
        </o:r>
        <o:r id="V:Rule6" type="connector" idref="#_s1622">
          <o:proxy start="" idref="#_s1619" connectloc="0"/>
          <o:proxy end="" idref="#_s1616" connectloc="2"/>
        </o:r>
        <o:r id="V:Rule13" type="connector" idref="#_s1652">
          <o:proxy start="" idref="#_s1649" connectloc="0"/>
          <o:proxy end="" idref="#_s1648" connectloc="2"/>
        </o:r>
        <o:r id="V:Rule14" type="connector" idref="#_s1653">
          <o:proxy start="" idref="#_s1650" connectloc="0"/>
          <o:proxy end="" idref="#_s1648" connectloc="2"/>
        </o:r>
        <o:r id="V:Rule15" type="connector" idref="#_s1654">
          <o:proxy start="" idref="#_s1651" connectloc="0"/>
          <o:proxy end="" idref="#_s1648" connectloc="2"/>
        </o:r>
        <o:r id="V:Rule16" type="connector" idref="#_s1675">
          <o:proxy start="" idref="#_s1672" connectloc="0"/>
          <o:proxy end="" idref="#_s1671" connectloc="2"/>
        </o:r>
        <o:r id="V:Rule18" type="connector" idref="#_s1677">
          <o:proxy start="" idref="#_s1674" connectloc="0"/>
          <o:proxy end="" idref="#_s1671" connectloc="2"/>
        </o:r>
        <o:r id="V:Rule19" type="connector" idref="#_s3325">
          <o:proxy start="" idref="#_s3322" connectloc="0"/>
          <o:proxy end="" idref="#_s3321" connectloc="2"/>
        </o:r>
        <o:r id="V:Rule20" type="connector" idref="#_s3326">
          <o:proxy start="" idref="#_s3323" connectloc="0"/>
          <o:proxy end="" idref="#_s3321" connectloc="2"/>
        </o:r>
        <o:r id="V:Rule21" type="connector" idref="#_s3327">
          <o:proxy start="" idref="#_s3324" connectloc="0"/>
          <o:proxy end="" idref="#_s3321" connectloc="2"/>
        </o:r>
        <o:r id="V:Rule24" type="connector" idref="#_s5532">
          <o:proxy start="" idref="#_s5534" connectloc="0"/>
          <o:proxy end="" idref="#_s5533" connectloc="2"/>
        </o:r>
        <o:r id="V:Rule25" type="connector" idref="#_s5531">
          <o:proxy start="" idref="#_s5535" connectloc="0"/>
          <o:proxy end="" idref="#_s5533" connectloc="2"/>
        </o:r>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0C0"/>
    <w:rPr>
      <w:sz w:val="24"/>
      <w:szCs w:val="24"/>
    </w:rPr>
  </w:style>
  <w:style w:type="paragraph" w:styleId="Heading1">
    <w:name w:val="heading 1"/>
    <w:basedOn w:val="Normal"/>
    <w:next w:val="Normal"/>
    <w:qFormat/>
    <w:rsid w:val="00ED6DE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D6DE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90B4A"/>
    <w:pPr>
      <w:keepNext/>
      <w:spacing w:before="240" w:after="60"/>
      <w:outlineLvl w:val="2"/>
    </w:pPr>
    <w:rPr>
      <w:rFonts w:ascii="Arial" w:hAnsi="Arial" w:cs="Arial"/>
      <w:b/>
      <w:bCs/>
      <w:sz w:val="26"/>
      <w:szCs w:val="26"/>
    </w:rPr>
  </w:style>
  <w:style w:type="paragraph" w:styleId="Heading4">
    <w:name w:val="heading 4"/>
    <w:basedOn w:val="Normal"/>
    <w:next w:val="Normal"/>
    <w:qFormat/>
    <w:rsid w:val="004A406A"/>
    <w:pPr>
      <w:keepNext/>
      <w:jc w:val="center"/>
      <w:outlineLvl w:val="3"/>
    </w:pPr>
    <w:rPr>
      <w:b/>
      <w:bCs/>
      <w:color w:val="000080"/>
      <w:lang w:val="ro-RO" w:eastAsia="ro-RO"/>
    </w:rPr>
  </w:style>
  <w:style w:type="paragraph" w:styleId="Heading5">
    <w:name w:val="heading 5"/>
    <w:basedOn w:val="Normal"/>
    <w:next w:val="Normal"/>
    <w:qFormat/>
    <w:rsid w:val="00790B4A"/>
    <w:pPr>
      <w:spacing w:before="240" w:after="60"/>
      <w:outlineLvl w:val="4"/>
    </w:pPr>
    <w:rPr>
      <w:b/>
      <w:bCs/>
      <w:i/>
      <w:iCs/>
      <w:sz w:val="26"/>
      <w:szCs w:val="26"/>
    </w:rPr>
  </w:style>
  <w:style w:type="paragraph" w:styleId="Heading6">
    <w:name w:val="heading 6"/>
    <w:basedOn w:val="Normal"/>
    <w:next w:val="Normal"/>
    <w:qFormat/>
    <w:rsid w:val="00DF5551"/>
    <w:pPr>
      <w:spacing w:before="240" w:after="60"/>
      <w:outlineLvl w:val="5"/>
    </w:pPr>
    <w:rPr>
      <w:b/>
      <w:bCs/>
      <w:sz w:val="22"/>
      <w:szCs w:val="22"/>
    </w:rPr>
  </w:style>
  <w:style w:type="paragraph" w:styleId="Heading8">
    <w:name w:val="heading 8"/>
    <w:basedOn w:val="Normal"/>
    <w:next w:val="Normal"/>
    <w:qFormat/>
    <w:rsid w:val="00073B1D"/>
    <w:pPr>
      <w:spacing w:before="240" w:after="60"/>
      <w:outlineLvl w:val="7"/>
    </w:pPr>
    <w:rPr>
      <w:i/>
      <w:i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622298"/>
    <w:pPr>
      <w:tabs>
        <w:tab w:val="center" w:pos="4153"/>
        <w:tab w:val="right" w:pos="8306"/>
      </w:tabs>
    </w:pPr>
  </w:style>
  <w:style w:type="paragraph" w:styleId="Footer">
    <w:name w:val="footer"/>
    <w:basedOn w:val="Normal"/>
    <w:rsid w:val="00622298"/>
    <w:pPr>
      <w:tabs>
        <w:tab w:val="center" w:pos="4153"/>
        <w:tab w:val="right" w:pos="8306"/>
      </w:tabs>
    </w:pPr>
  </w:style>
  <w:style w:type="table" w:styleId="TableGrid">
    <w:name w:val="Table Grid"/>
    <w:basedOn w:val="TableNormal"/>
    <w:rsid w:val="007408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61164C"/>
    <w:rPr>
      <w:color w:val="0000FF"/>
      <w:u w:val="single"/>
    </w:rPr>
  </w:style>
  <w:style w:type="character" w:styleId="PageNumber">
    <w:name w:val="page number"/>
    <w:basedOn w:val="DefaultParagraphFont"/>
    <w:rsid w:val="00283E85"/>
  </w:style>
  <w:style w:type="paragraph" w:styleId="PlainText">
    <w:name w:val="Plain Text"/>
    <w:basedOn w:val="Normal"/>
    <w:rsid w:val="00122878"/>
    <w:rPr>
      <w:rFonts w:ascii="Courier New" w:hAnsi="Courier New"/>
      <w:sz w:val="20"/>
      <w:szCs w:val="20"/>
      <w:lang w:eastAsia="ro-RO"/>
    </w:rPr>
  </w:style>
  <w:style w:type="paragraph" w:styleId="BodyTextIndent">
    <w:name w:val="Body Text Indent"/>
    <w:basedOn w:val="Normal"/>
    <w:rsid w:val="00A361DE"/>
    <w:pPr>
      <w:ind w:left="851" w:hanging="851"/>
      <w:jc w:val="both"/>
    </w:pPr>
    <w:rPr>
      <w:rFonts w:ascii="Comic Sans MS" w:hAnsi="Comic Sans MS"/>
      <w:i/>
      <w:szCs w:val="20"/>
      <w:lang w:val="ro-RO" w:eastAsia="ro-RO"/>
    </w:rPr>
  </w:style>
  <w:style w:type="paragraph" w:styleId="BodyText2">
    <w:name w:val="Body Text 2"/>
    <w:basedOn w:val="Normal"/>
    <w:rsid w:val="00BE55B9"/>
    <w:pPr>
      <w:spacing w:after="120" w:line="480" w:lineRule="auto"/>
    </w:pPr>
  </w:style>
  <w:style w:type="paragraph" w:styleId="Title">
    <w:name w:val="Title"/>
    <w:basedOn w:val="Normal"/>
    <w:qFormat/>
    <w:rsid w:val="0091780F"/>
    <w:pPr>
      <w:ind w:right="-569"/>
      <w:jc w:val="center"/>
    </w:pPr>
    <w:rPr>
      <w:b/>
      <w:szCs w:val="20"/>
      <w:lang w:val="ro-RO" w:eastAsia="ro-RO"/>
    </w:rPr>
  </w:style>
  <w:style w:type="paragraph" w:styleId="BodyText">
    <w:name w:val="Body Text"/>
    <w:basedOn w:val="Normal"/>
    <w:rsid w:val="003F21FB"/>
    <w:pPr>
      <w:spacing w:after="120"/>
    </w:pPr>
  </w:style>
  <w:style w:type="paragraph" w:styleId="BodyTextIndent2">
    <w:name w:val="Body Text Indent 2"/>
    <w:basedOn w:val="Normal"/>
    <w:rsid w:val="00ED6DE1"/>
    <w:pPr>
      <w:spacing w:after="120" w:line="480" w:lineRule="auto"/>
      <w:ind w:left="283"/>
    </w:pPr>
  </w:style>
  <w:style w:type="paragraph" w:styleId="BodyTextIndent3">
    <w:name w:val="Body Text Indent 3"/>
    <w:basedOn w:val="Normal"/>
    <w:rsid w:val="00790B4A"/>
    <w:pPr>
      <w:spacing w:after="120"/>
      <w:ind w:left="283"/>
    </w:pPr>
    <w:rPr>
      <w:sz w:val="16"/>
      <w:szCs w:val="16"/>
    </w:rPr>
  </w:style>
  <w:style w:type="paragraph" w:styleId="BodyText3">
    <w:name w:val="Body Text 3"/>
    <w:basedOn w:val="Normal"/>
    <w:rsid w:val="00790B4A"/>
    <w:pPr>
      <w:spacing w:after="120"/>
    </w:pPr>
    <w:rPr>
      <w:sz w:val="16"/>
      <w:szCs w:val="16"/>
    </w:rPr>
  </w:style>
  <w:style w:type="paragraph" w:styleId="DocumentMap">
    <w:name w:val="Document Map"/>
    <w:basedOn w:val="Normal"/>
    <w:semiHidden/>
    <w:rsid w:val="0013651A"/>
    <w:pPr>
      <w:shd w:val="clear" w:color="auto" w:fill="000080"/>
    </w:pPr>
    <w:rPr>
      <w:rFonts w:ascii="Tahoma" w:hAnsi="Tahoma" w:cs="Tahoma"/>
    </w:rPr>
  </w:style>
  <w:style w:type="paragraph" w:customStyle="1" w:styleId="Style1">
    <w:name w:val="Style1"/>
    <w:rsid w:val="00281257"/>
    <w:rPr>
      <w:rFonts w:ascii="Arial" w:hAnsi="Arial" w:cs="Arial"/>
      <w:b/>
      <w:i/>
      <w:sz w:val="24"/>
      <w:lang w:val="ro-RO" w:eastAsia="ro-RO"/>
    </w:rPr>
  </w:style>
  <w:style w:type="character" w:customStyle="1" w:styleId="HeaderChar">
    <w:name w:val="Header Char"/>
    <w:basedOn w:val="DefaultParagraphFont"/>
    <w:link w:val="Header"/>
    <w:rsid w:val="00547298"/>
    <w:rPr>
      <w:sz w:val="24"/>
      <w:szCs w:val="24"/>
      <w:lang w:val="en-US" w:eastAsia="en-US" w:bidi="ar-SA"/>
    </w:rPr>
  </w:style>
</w:styles>
</file>

<file path=word/webSettings.xml><?xml version="1.0" encoding="utf-8"?>
<w:webSettings xmlns:r="http://schemas.openxmlformats.org/officeDocument/2006/relationships" xmlns:w="http://schemas.openxmlformats.org/wordprocessingml/2006/main">
  <w:divs>
    <w:div w:id="208303093">
      <w:bodyDiv w:val="1"/>
      <w:marLeft w:val="0"/>
      <w:marRight w:val="0"/>
      <w:marTop w:val="0"/>
      <w:marBottom w:val="0"/>
      <w:divBdr>
        <w:top w:val="none" w:sz="0" w:space="0" w:color="auto"/>
        <w:left w:val="none" w:sz="0" w:space="0" w:color="auto"/>
        <w:bottom w:val="none" w:sz="0" w:space="0" w:color="auto"/>
        <w:right w:val="none" w:sz="0" w:space="0" w:color="auto"/>
      </w:divBdr>
    </w:div>
    <w:div w:id="630209542">
      <w:bodyDiv w:val="1"/>
      <w:marLeft w:val="0"/>
      <w:marRight w:val="0"/>
      <w:marTop w:val="0"/>
      <w:marBottom w:val="0"/>
      <w:divBdr>
        <w:top w:val="none" w:sz="0" w:space="0" w:color="auto"/>
        <w:left w:val="none" w:sz="0" w:space="0" w:color="auto"/>
        <w:bottom w:val="none" w:sz="0" w:space="0" w:color="auto"/>
        <w:right w:val="none" w:sz="0" w:space="0" w:color="auto"/>
      </w:divBdr>
    </w:div>
    <w:div w:id="1356614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gif"/><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4.jpeg"/><Relationship Id="rId63" Type="http://schemas.openxmlformats.org/officeDocument/2006/relationships/hyperlink" Target="http://fr.wikipedia.org/wiki/SLF" TargetMode="External"/><Relationship Id="rId68" Type="http://schemas.openxmlformats.org/officeDocument/2006/relationships/hyperlink" Target="http://fr.wikipedia.org/wiki/HF" TargetMode="External"/><Relationship Id="rId76" Type="http://schemas.openxmlformats.org/officeDocument/2006/relationships/hyperlink" Target="http://en.wikipedia.org/wiki/" TargetMode="External"/><Relationship Id="rId84" Type="http://schemas.openxmlformats.org/officeDocument/2006/relationships/footer" Target="footer3.xml"/><Relationship Id="rId7" Type="http://schemas.openxmlformats.org/officeDocument/2006/relationships/image" Target="media/image1.jpeg"/><Relationship Id="rId71" Type="http://schemas.openxmlformats.org/officeDocument/2006/relationships/hyperlink" Target="http://fr.wikipedia.org/wiki/Supra_haute_fr%C3%A9quence"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image" Target="media/image46.png"/><Relationship Id="rId66" Type="http://schemas.openxmlformats.org/officeDocument/2006/relationships/hyperlink" Target="http://fr.wikipedia.org/wiki/Low_frequency" TargetMode="External"/><Relationship Id="rId74" Type="http://schemas.openxmlformats.org/officeDocument/2006/relationships/hyperlink" Target="http://en.wikipedia.org/wiki/" TargetMode="External"/><Relationship Id="rId79" Type="http://schemas.openxmlformats.org/officeDocument/2006/relationships/hyperlink" Target="http://en.wikipedia.org/wiki/" TargetMode="External"/><Relationship Id="rId5" Type="http://schemas.openxmlformats.org/officeDocument/2006/relationships/footnotes" Target="footnotes.xml"/><Relationship Id="rId61" Type="http://schemas.openxmlformats.org/officeDocument/2006/relationships/hyperlink" Target="http://en.wikipedia.org/wiki/Amateur_radio" TargetMode="External"/><Relationship Id="rId82" Type="http://schemas.openxmlformats.org/officeDocument/2006/relationships/hyperlink" Target="mailto:ilieandrei50@yahoo.com" TargetMode="External"/><Relationship Id="rId19" Type="http://schemas.openxmlformats.org/officeDocument/2006/relationships/image" Target="media/image10.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http://upload.wikimedia.org/wikipedia/commons/c/c3/Klystron.jpg" TargetMode="External"/><Relationship Id="rId64" Type="http://schemas.openxmlformats.org/officeDocument/2006/relationships/hyperlink" Target="http://fr.wikipedia.org/wiki/ULF" TargetMode="External"/><Relationship Id="rId69" Type="http://schemas.openxmlformats.org/officeDocument/2006/relationships/hyperlink" Target="http://fr.wikipedia.org/wiki/Tr%C3%A8s_haute_fr%C3%A9quence" TargetMode="External"/><Relationship Id="rId77" Type="http://schemas.openxmlformats.org/officeDocument/2006/relationships/hyperlink" Target="http://en.wikipedia.org/wiki/" TargetMode="External"/><Relationship Id="rId8" Type="http://schemas.openxmlformats.org/officeDocument/2006/relationships/image" Target="media/image2.jpeg"/><Relationship Id="rId51" Type="http://schemas.openxmlformats.org/officeDocument/2006/relationships/image" Target="media/image42.png"/><Relationship Id="rId72" Type="http://schemas.openxmlformats.org/officeDocument/2006/relationships/hyperlink" Target="http://fr.wikipedia.org/wiki/Extr%C3%AAmement_haute_fr%C3%A9quence" TargetMode="External"/><Relationship Id="rId80" Type="http://schemas.openxmlformats.org/officeDocument/2006/relationships/hyperlink" Target="http://en.wikipedia.org/wiki/"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http://upload.wikimedia.org/wikipedia/en/7/7e/Gsm_network.png" TargetMode="External"/><Relationship Id="rId67" Type="http://schemas.openxmlformats.org/officeDocument/2006/relationships/hyperlink" Target="http://fr.wikipedia.org/wiki/MF" TargetMode="Externa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http://upload.wikimedia.org/wikipedia/commons/1/16/Magnetron2.jpg" TargetMode="External"/><Relationship Id="rId62" Type="http://schemas.openxmlformats.org/officeDocument/2006/relationships/hyperlink" Target="http://fr.wikipedia.org/wiki/ELF" TargetMode="External"/><Relationship Id="rId70" Type="http://schemas.openxmlformats.org/officeDocument/2006/relationships/hyperlink" Target="http://fr.wikipedia.org/wiki/Ultra_haute_fr%C3%A9quence" TargetMode="External"/><Relationship Id="rId75" Type="http://schemas.openxmlformats.org/officeDocument/2006/relationships/hyperlink" Target="http://en.wikipedia.org/wiki/" TargetMode="External"/><Relationship Id="rId83"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5.emf"/><Relationship Id="rId10" Type="http://schemas.openxmlformats.org/officeDocument/2006/relationships/image" Target="media/image4.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http://upload.wikimedia.org/wikipedia/commons/6/62/TWTA.png" TargetMode="External"/><Relationship Id="rId60" Type="http://schemas.openxmlformats.org/officeDocument/2006/relationships/image" Target="media/image47.jpeg"/><Relationship Id="rId65" Type="http://schemas.openxmlformats.org/officeDocument/2006/relationships/hyperlink" Target="http://fr.wikipedia.org/wiki/VLF" TargetMode="External"/><Relationship Id="rId73" Type="http://schemas.openxmlformats.org/officeDocument/2006/relationships/hyperlink" Target="http://fr.wikipedia.org/wiki/T%C3%A9rahertz" TargetMode="External"/><Relationship Id="rId78" Type="http://schemas.openxmlformats.org/officeDocument/2006/relationships/hyperlink" Target="http://en.wikipedia.org/wiki/" TargetMode="External"/><Relationship Id="rId81" Type="http://schemas.openxmlformats.org/officeDocument/2006/relationships/hyperlink" Target="http://en.wikipedia.org/wiki/Amateur_radio"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90</Pages>
  <Words>23566</Words>
  <Characters>134332</Characters>
  <Application>Microsoft Office Word</Application>
  <DocSecurity>0</DocSecurity>
  <Lines>1119</Lines>
  <Paragraphs>315</Paragraphs>
  <ScaleCrop>false</ScaleCrop>
  <HeadingPairs>
    <vt:vector size="2" baseType="variant">
      <vt:variant>
        <vt:lpstr>Title</vt:lpstr>
      </vt:variant>
      <vt:variant>
        <vt:i4>1</vt:i4>
      </vt:variant>
    </vt:vector>
  </HeadingPairs>
  <TitlesOfParts>
    <vt:vector size="1" baseType="lpstr">
      <vt:lpstr>Auxiliar Didactic</vt:lpstr>
    </vt:vector>
  </TitlesOfParts>
  <Company>Hewlett-Packard Company</Company>
  <LinksUpToDate>false</LinksUpToDate>
  <CharactersWithSpaces>157583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Auxiliar Didactic</dc:title>
  <dc:creator>Cris</dc:creator>
  <cp:lastModifiedBy>user1</cp:lastModifiedBy>
  <cp:revision>2</cp:revision>
  <cp:lastPrinted>2008-05-18T09:45:00Z</cp:lastPrinted>
  <dcterms:created xsi:type="dcterms:W3CDTF">2009-02-18T07:27:00Z</dcterms:created>
  <dcterms:modified xsi:type="dcterms:W3CDTF">2009-02-18T07:27:00Z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